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SBR012-2403130079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имущества, находящегося в собственности городского округа ЗАТО Свободный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Плитка тротуарная (фигурная)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300 240.00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18.04.2024 11:50:14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18.04.2024 11:50:15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18.04.2024 11:50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1716501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