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erif" w:hAnsi="Liberation Serif"/>
          <w:sz w:val="27"/>
          <w:szCs w:val="27"/>
        </w:rPr>
      </w:pPr>
      <w:r>
        <w:rPr/>
        <w:drawing>
          <wp:inline distT="0" distB="0" distL="0" distR="0">
            <wp:extent cx="552450" cy="809625"/>
            <wp:effectExtent l="0" t="0" r="0" b="0"/>
            <wp:docPr id="1" name="Рисунок 2" descr="C:\Users\User\AppData\Local\Microsoft\Windows\Temporary Internet Files\Content.Word\ЗАТО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:\Users\User\AppData\Local\Microsoft\Windows\Temporary Internet Files\Content.Word\ЗАТО герб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Liberation Serif" w:hAnsi="Liberation Serif" w:cs="Liberation Serif"/>
          <w:bCs/>
          <w:sz w:val="27"/>
          <w:szCs w:val="27"/>
        </w:rPr>
      </w:pPr>
      <w:r>
        <w:rPr>
          <w:rFonts w:cs="Liberation Serif" w:ascii="Liberation Serif" w:hAnsi="Liberation Serif"/>
          <w:bCs/>
          <w:sz w:val="27"/>
          <w:szCs w:val="27"/>
        </w:rPr>
        <w:t>АДМИНИСТРАЦИЯ ГОРОДСКОГО ОКРУГА ЗАТО СВОБОДНЫЙ</w:t>
      </w:r>
    </w:p>
    <w:p>
      <w:pPr>
        <w:pStyle w:val="Normal"/>
        <w:jc w:val="center"/>
        <w:rPr>
          <w:shd w:fill="auto" w:val="clear"/>
        </w:rPr>
      </w:pPr>
      <w:r>
        <w:rPr>
          <w:rFonts w:cs="Liberation Serif" w:ascii="Liberation Serif" w:hAnsi="Liberation Serif"/>
          <w:b/>
          <w:bCs/>
          <w:sz w:val="27"/>
          <w:szCs w:val="27"/>
          <w:shd w:fill="auto" w:val="clear"/>
        </w:rPr>
        <w:t>ФИНАНСОВЫЙ ОТДЕЛ АДМИНИСТРАЦИИ</w:t>
      </w:r>
    </w:p>
    <w:p>
      <w:pPr>
        <w:pStyle w:val="Normal"/>
        <w:jc w:val="center"/>
        <w:rPr>
          <w:shd w:fill="auto" w:val="clear"/>
        </w:rPr>
      </w:pPr>
      <w:r>
        <w:rPr>
          <w:rFonts w:cs="Liberation Serif" w:ascii="Liberation Serif" w:hAnsi="Liberation Serif"/>
          <w:b/>
          <w:bCs/>
          <w:sz w:val="27"/>
          <w:szCs w:val="27"/>
          <w:shd w:fill="auto" w:val="clear"/>
        </w:rPr>
        <w:t>ГОРОДСКОГО ОКРУГА ЗАТО СВОБОДНЫЙ</w:t>
      </w:r>
    </w:p>
    <w:p>
      <w:pPr>
        <w:pStyle w:val="Normal"/>
        <w:jc w:val="center"/>
        <w:rPr>
          <w:rFonts w:ascii="Liberation Serif" w:hAnsi="Liberation Serif" w:cs="Liberation Serif"/>
          <w:b/>
          <w:b/>
          <w:bCs/>
          <w:sz w:val="27"/>
          <w:szCs w:val="27"/>
          <w:shd w:fill="auto" w:val="clear"/>
        </w:rPr>
      </w:pPr>
      <w:r>
        <w:rPr>
          <w:rFonts w:cs="Liberation Serif" w:ascii="Liberation Serif" w:hAnsi="Liberation Serif"/>
          <w:b/>
          <w:bCs/>
          <w:sz w:val="27"/>
          <w:szCs w:val="27"/>
          <w:shd w:fill="auto" w:val="clear"/>
        </w:rPr>
      </w:r>
    </w:p>
    <w:p>
      <w:pPr>
        <w:pStyle w:val="Normal"/>
        <w:jc w:val="center"/>
        <w:rPr>
          <w:shd w:fill="auto" w:val="clear"/>
        </w:rPr>
      </w:pPr>
      <w:r>
        <w:rPr>
          <w:rFonts w:cs="Liberation Serif" w:ascii="Liberation Serif" w:hAnsi="Liberation Serif"/>
          <w:b/>
          <w:bCs/>
          <w:sz w:val="27"/>
          <w:szCs w:val="27"/>
          <w:shd w:fill="auto" w:val="clear"/>
        </w:rPr>
        <w:t xml:space="preserve">РАСПОРЯЖЕНИЕ </w:t>
      </w:r>
    </w:p>
    <w:p>
      <w:pPr>
        <w:pStyle w:val="Normal"/>
        <w:pBdr>
          <w:bottom w:val="single" w:sz="4" w:space="1" w:color="000000"/>
        </w:pBdr>
        <w:jc w:val="both"/>
        <w:rPr>
          <w:rFonts w:ascii="Liberation Serif" w:hAnsi="Liberation Serif" w:cs="Liberation Serif"/>
          <w:b/>
          <w:b/>
          <w:bCs/>
          <w:sz w:val="27"/>
          <w:szCs w:val="27"/>
          <w:shd w:fill="auto" w:val="clear"/>
        </w:rPr>
      </w:pPr>
      <w:r>
        <w:rPr>
          <w:rFonts w:cs="Liberation Serif" w:ascii="Liberation Serif" w:hAnsi="Liberation Serif"/>
          <w:b/>
          <w:bCs/>
          <w:sz w:val="27"/>
          <w:szCs w:val="27"/>
          <w:shd w:fill="auto" w:val="clear"/>
        </w:rPr>
        <mc:AlternateContent>
          <mc:Choice Requires="wps">
            <w:drawing>
              <wp:anchor behindDoc="0" distT="0" distB="0" distL="0" distR="0" simplePos="0" locked="0" layoutInCell="0" allowOverlap="1" relativeHeight="3" wp14:anchorId="3A34B208">
                <wp:simplePos x="0" y="0"/>
                <wp:positionH relativeFrom="column">
                  <wp:posOffset>-108585</wp:posOffset>
                </wp:positionH>
                <wp:positionV relativeFrom="paragraph">
                  <wp:posOffset>106680</wp:posOffset>
                </wp:positionV>
                <wp:extent cx="6177915" cy="1270"/>
                <wp:effectExtent l="5715" t="13970" r="13335" b="5080"/>
                <wp:wrapNone/>
                <wp:docPr id="2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7240" cy="0"/>
                        </a:xfrm>
                        <a:prstGeom prst="line">
                          <a:avLst/>
                        </a:prstGeom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.55pt,8.4pt" to="477.8pt,8.4pt" ID="Прямая соединительная линия 3" stroked="f" style="position:absolute" wp14:anchorId="3A34B208">
                <v:stroke color="#3465a4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rFonts w:ascii="Liberation Serif" w:hAnsi="Liberation Serif" w:cs="Liberation Serif"/>
          <w:bCs/>
          <w:sz w:val="27"/>
          <w:szCs w:val="27"/>
          <w:shd w:fill="auto" w:val="clear"/>
        </w:rPr>
      </w:pPr>
      <w:r>
        <w:rPr>
          <w:rFonts w:cs="Liberation Serif" w:ascii="Liberation Serif" w:hAnsi="Liberation Serif"/>
          <w:bCs/>
          <w:sz w:val="27"/>
          <w:szCs w:val="27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rFonts w:cs="Liberation Serif" w:ascii="Liberation Serif" w:hAnsi="Liberation Serif"/>
          <w:bCs/>
          <w:sz w:val="27"/>
          <w:szCs w:val="27"/>
          <w:shd w:fill="auto" w:val="clear"/>
        </w:rPr>
        <w:t xml:space="preserve">30 марта 2021 года № 14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ConsPlusNormal"/>
        <w:rPr>
          <w:rFonts w:ascii="Liberation Serif" w:hAnsi="Liberation Serif" w:cs="Liberation Serif"/>
          <w:sz w:val="27"/>
          <w:szCs w:val="27"/>
          <w:shd w:fill="auto" w:val="clear"/>
        </w:rPr>
      </w:pPr>
      <w:r>
        <w:rPr>
          <w:rFonts w:cs="Liberation Serif" w:ascii="Liberation Serif" w:hAnsi="Liberation Serif"/>
          <w:sz w:val="27"/>
          <w:szCs w:val="27"/>
          <w:shd w:fill="auto" w:val="clear"/>
        </w:rPr>
      </w:r>
    </w:p>
    <w:p>
      <w:pPr>
        <w:pStyle w:val="ConsPlusNormal"/>
        <w:rPr>
          <w:rFonts w:ascii="Liberation Serif" w:hAnsi="Liberation Serif" w:cs="Liberation Serif"/>
          <w:sz w:val="27"/>
          <w:szCs w:val="27"/>
          <w:shd w:fill="auto" w:val="clear"/>
        </w:rPr>
      </w:pPr>
      <w:r>
        <w:rPr>
          <w:rFonts w:cs="Liberation Serif" w:ascii="Liberation Serif" w:hAnsi="Liberation Serif"/>
          <w:sz w:val="27"/>
          <w:szCs w:val="27"/>
          <w:shd w:fill="auto" w:val="clear"/>
        </w:rPr>
      </w:r>
      <w:bookmarkStart w:id="0" w:name="_GoBack"/>
      <w:bookmarkStart w:id="1" w:name="_GoBack"/>
      <w:bookmarkEnd w:id="1"/>
    </w:p>
    <w:p>
      <w:pPr>
        <w:pStyle w:val="ConsPlusTitle"/>
        <w:jc w:val="center"/>
        <w:rPr>
          <w:shd w:fill="auto" w:val="clear"/>
        </w:rPr>
      </w:pPr>
      <w:r>
        <w:rPr>
          <w:rFonts w:cs="Liberation Serif" w:ascii="Liberation Serif" w:hAnsi="Liberation Serif"/>
          <w:sz w:val="27"/>
          <w:szCs w:val="27"/>
          <w:shd w:fill="auto" w:val="clear"/>
        </w:rPr>
        <w:t xml:space="preserve">О внесении изменений в распоряжение финансового отдела администрации городского округа ЗАТО Свободный </w:t>
      </w:r>
    </w:p>
    <w:p>
      <w:pPr>
        <w:pStyle w:val="ConsPlusTitle"/>
        <w:jc w:val="center"/>
        <w:rPr>
          <w:shd w:fill="auto" w:val="clear"/>
        </w:rPr>
      </w:pPr>
      <w:r>
        <w:rPr>
          <w:rFonts w:cs="Liberation Serif" w:ascii="Liberation Serif" w:hAnsi="Liberation Serif"/>
          <w:sz w:val="27"/>
          <w:szCs w:val="27"/>
          <w:shd w:fill="auto" w:val="clear"/>
        </w:rPr>
        <w:t>от 02 декабря 2020 года № 63 «</w:t>
      </w:r>
      <w:r>
        <w:rPr>
          <w:rFonts w:cs="Times New Roman" w:ascii="Liberation Serif" w:hAnsi="Liberation Serif"/>
          <w:sz w:val="28"/>
          <w:szCs w:val="28"/>
          <w:shd w:fill="auto" w:val="clear"/>
        </w:rPr>
        <w:t>Об утверждении Порядка применения бюджетной</w:t>
      </w:r>
    </w:p>
    <w:p>
      <w:pPr>
        <w:pStyle w:val="ConsPlusTitle"/>
        <w:jc w:val="center"/>
        <w:rPr>
          <w:shd w:fill="auto" w:val="clear"/>
        </w:rPr>
      </w:pPr>
      <w:r>
        <w:rPr>
          <w:rFonts w:cs="Times New Roman" w:ascii="Liberation Serif" w:hAnsi="Liberation Serif"/>
          <w:sz w:val="28"/>
          <w:szCs w:val="28"/>
          <w:shd w:fill="auto" w:val="clear"/>
        </w:rPr>
        <w:t xml:space="preserve"> </w:t>
      </w:r>
      <w:r>
        <w:rPr>
          <w:rFonts w:cs="Times New Roman" w:ascii="Liberation Serif" w:hAnsi="Liberation Serif"/>
          <w:sz w:val="28"/>
          <w:szCs w:val="28"/>
          <w:shd w:fill="auto" w:val="clear"/>
        </w:rPr>
        <w:t>классификации Российской Федерации в части, относящейся к расходам</w:t>
      </w:r>
    </w:p>
    <w:p>
      <w:pPr>
        <w:pStyle w:val="ConsPlusTitle"/>
        <w:jc w:val="center"/>
        <w:rPr>
          <w:shd w:fill="auto" w:val="clear"/>
        </w:rPr>
      </w:pPr>
      <w:r>
        <w:rPr>
          <w:rFonts w:cs="Times New Roman" w:ascii="Liberation Serif" w:hAnsi="Liberation Serif"/>
          <w:sz w:val="28"/>
          <w:szCs w:val="28"/>
          <w:shd w:fill="auto" w:val="clear"/>
        </w:rPr>
        <w:t>бюджета городского округа ЗАТО Свободный</w:t>
      </w:r>
      <w:r>
        <w:rPr>
          <w:rFonts w:cs="Liberation Serif" w:ascii="Liberation Serif" w:hAnsi="Liberation Serif"/>
          <w:sz w:val="27"/>
          <w:szCs w:val="27"/>
          <w:shd w:fill="auto" w:val="clear"/>
        </w:rPr>
        <w:t>»</w:t>
      </w:r>
    </w:p>
    <w:p>
      <w:pPr>
        <w:pStyle w:val="ConsPlusNormal"/>
        <w:jc w:val="both"/>
        <w:rPr>
          <w:rFonts w:ascii="Liberation Serif" w:hAnsi="Liberation Serif" w:cs="Liberation Serif"/>
          <w:sz w:val="27"/>
          <w:szCs w:val="27"/>
          <w:shd w:fill="auto" w:val="clear"/>
        </w:rPr>
      </w:pPr>
      <w:r>
        <w:rPr>
          <w:rFonts w:cs="Liberation Serif" w:ascii="Liberation Serif" w:hAnsi="Liberation Serif"/>
          <w:sz w:val="27"/>
          <w:szCs w:val="27"/>
          <w:shd w:fill="auto" w:val="clear"/>
        </w:rPr>
      </w:r>
    </w:p>
    <w:p>
      <w:pPr>
        <w:pStyle w:val="ConsPlusNormal"/>
        <w:ind w:firstLine="708"/>
        <w:jc w:val="both"/>
        <w:rPr/>
      </w:pPr>
      <w:r>
        <w:rPr>
          <w:rFonts w:cs="Liberation Serif" w:ascii="Liberation Serif" w:hAnsi="Liberation Serif"/>
          <w:sz w:val="27"/>
          <w:szCs w:val="27"/>
          <w:shd w:fill="auto" w:val="clear"/>
        </w:rPr>
        <w:t xml:space="preserve">В соответствии со </w:t>
      </w:r>
      <w:hyperlink r:id="rId3">
        <w:r>
          <w:rPr>
            <w:rFonts w:cs="Liberation Serif" w:ascii="Liberation Serif" w:hAnsi="Liberation Serif"/>
            <w:sz w:val="27"/>
            <w:szCs w:val="27"/>
            <w:shd w:fill="auto" w:val="clear"/>
          </w:rPr>
          <w:t>статьей 9</w:t>
        </w:r>
      </w:hyperlink>
      <w:r>
        <w:rPr>
          <w:rFonts w:cs="Liberation Serif" w:ascii="Liberation Serif" w:hAnsi="Liberation Serif"/>
          <w:sz w:val="27"/>
          <w:szCs w:val="27"/>
          <w:shd w:fill="auto" w:val="clear"/>
        </w:rPr>
        <w:t xml:space="preserve">, </w:t>
      </w:r>
      <w:hyperlink r:id="rId4">
        <w:r>
          <w:rPr>
            <w:rFonts w:cs="Liberation Serif" w:ascii="Liberation Serif" w:hAnsi="Liberation Serif"/>
            <w:sz w:val="27"/>
            <w:szCs w:val="27"/>
            <w:shd w:fill="auto" w:val="clear"/>
          </w:rPr>
          <w:t>21</w:t>
        </w:r>
      </w:hyperlink>
      <w:r>
        <w:rPr>
          <w:rFonts w:cs="Liberation Serif" w:ascii="Liberation Serif" w:hAnsi="Liberation Serif"/>
          <w:sz w:val="27"/>
          <w:szCs w:val="27"/>
          <w:shd w:fill="auto" w:val="clear"/>
        </w:rPr>
        <w:t xml:space="preserve"> Бюджетного кодекса Российской Федерации, </w:t>
      </w:r>
      <w:hyperlink r:id="rId5">
        <w:r>
          <w:rPr>
            <w:rFonts w:cs="Liberation Serif" w:ascii="Liberation Serif" w:hAnsi="Liberation Serif"/>
            <w:sz w:val="27"/>
            <w:szCs w:val="27"/>
            <w:shd w:fill="auto" w:val="clear"/>
          </w:rPr>
          <w:t>Приказом</w:t>
        </w:r>
      </w:hyperlink>
      <w:r>
        <w:rPr>
          <w:rFonts w:cs="Liberation Serif" w:ascii="Liberation Serif" w:hAnsi="Liberation Serif"/>
          <w:sz w:val="27"/>
          <w:szCs w:val="27"/>
          <w:shd w:fill="auto" w:val="clear"/>
        </w:rPr>
        <w:t xml:space="preserve"> Министерства финансов Российской Федерации от 06 июня 2019 года    № 85н «О порядке формирования и применения кодов бюджетной классификации Российской Федерации, их структуре и принципах назначения», руководствуясь подпунктом 1 пункта 10 статьи 3 Положения «О финансовом отделе администрации городского округа ЗАТО Свободный:</w:t>
      </w:r>
    </w:p>
    <w:p>
      <w:pPr>
        <w:pStyle w:val="ConsPlusNormal"/>
        <w:ind w:firstLine="708"/>
        <w:jc w:val="both"/>
        <w:rPr>
          <w:shd w:fill="auto" w:val="clear"/>
        </w:rPr>
      </w:pPr>
      <w:r>
        <w:rPr>
          <w:rFonts w:cs="Liberation Serif" w:ascii="Liberation Serif" w:hAnsi="Liberation Serif"/>
          <w:sz w:val="27"/>
          <w:szCs w:val="27"/>
          <w:shd w:fill="auto" w:val="clear"/>
        </w:rPr>
        <w:t>1. Часть 3.3. главы 3 «Перечень и порядок применения целевых статей расходов бюджета городского округа ЗАТО Свободный при отражении расходов в рамках реализации муниципальных программ» дополнить абзацами следующего содержания:</w:t>
      </w:r>
    </w:p>
    <w:p>
      <w:pPr>
        <w:pStyle w:val="ConsPlusNormal"/>
        <w:ind w:firstLine="708"/>
        <w:jc w:val="both"/>
        <w:rPr>
          <w:shd w:fill="auto" w:val="clear"/>
        </w:rPr>
      </w:pPr>
      <w:r>
        <w:rPr>
          <w:rFonts w:cs="Liberation Serif" w:ascii="Liberation Serif" w:hAnsi="Liberation Serif"/>
          <w:sz w:val="27"/>
          <w:szCs w:val="27"/>
          <w:shd w:fill="auto" w:val="clear"/>
        </w:rPr>
        <w:t>«Целевая статья 12 200 53030 «Ежемесячное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организаций».</w:t>
      </w:r>
    </w:p>
    <w:p>
      <w:pPr>
        <w:pStyle w:val="Normal"/>
        <w:widowControl w:val="false"/>
        <w:ind w:firstLine="540"/>
        <w:jc w:val="both"/>
        <w:rPr>
          <w:shd w:fill="auto" w:val="clear"/>
        </w:rPr>
      </w:pPr>
      <w:r>
        <w:rPr>
          <w:rFonts w:cs="Liberation Serif" w:ascii="Liberation Serif" w:hAnsi="Liberation Serif"/>
          <w:sz w:val="27"/>
          <w:szCs w:val="27"/>
          <w:shd w:fill="auto" w:val="clear"/>
        </w:rPr>
        <w:t xml:space="preserve">По данной целевой статье отражаются расходы </w:t>
      </w:r>
      <w:r>
        <w:rPr>
          <w:rFonts w:eastAsia="Calibri" w:cs="Liberation Serif" w:ascii="Liberation Serif" w:hAnsi="Liberation Serif" w:eastAsiaTheme="minorHAnsi"/>
          <w:sz w:val="27"/>
          <w:szCs w:val="27"/>
          <w:shd w:fill="auto" w:val="clear"/>
          <w:lang w:eastAsia="en-US"/>
        </w:rPr>
        <w:t>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 за счет средств федерального бюджета.</w:t>
      </w:r>
    </w:p>
    <w:p>
      <w:pPr>
        <w:pStyle w:val="Normal"/>
        <w:widowControl w:val="false"/>
        <w:ind w:firstLine="540"/>
        <w:jc w:val="both"/>
        <w:rPr/>
      </w:pPr>
      <w:r>
        <w:rPr>
          <w:rFonts w:ascii="Liberation Serif" w:hAnsi="Liberation Serif"/>
          <w:b w:val="false"/>
          <w:bCs w:val="false"/>
          <w:sz w:val="28"/>
          <w:szCs w:val="28"/>
          <w:shd w:fill="auto" w:val="clear"/>
        </w:rPr>
        <w:t xml:space="preserve">15 200 00000 </w:t>
      </w:r>
      <w:r>
        <w:rPr>
          <w:rFonts w:ascii="Liberation Serif" w:hAnsi="Liberation Serif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8"/>
          <w:u w:val="none"/>
          <w:em w:val="none"/>
        </w:rPr>
        <w:t>М</w:t>
      </w:r>
      <w:r>
        <w:rPr>
          <w:rFonts w:ascii="Liberation Serif" w:hAnsi="Liberation Serif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6"/>
          <w:u w:val="none"/>
          <w:em w:val="none"/>
        </w:rPr>
        <w:t>униципальная программа «Поддержка социально ориентированных некоммерческих организаций в городском округе ЗАТО Свободный на 2021-2029 годы»</w:t>
      </w:r>
      <w:r>
        <w:rPr>
          <w:rFonts w:ascii="Liberation Serif" w:hAnsi="Liberation Serif"/>
          <w:sz w:val="28"/>
          <w:szCs w:val="28"/>
          <w:shd w:fill="auto" w:val="clear"/>
        </w:rPr>
        <w:t>;</w:t>
      </w:r>
    </w:p>
    <w:p>
      <w:pPr>
        <w:pStyle w:val="Normal"/>
        <w:widowControl w:val="false"/>
        <w:ind w:firstLine="540"/>
        <w:jc w:val="both"/>
        <w:rPr>
          <w:shd w:fill="auto" w:val="clear"/>
        </w:rPr>
      </w:pPr>
      <w:r>
        <w:rPr>
          <w:rFonts w:ascii="Liberation Serif" w:hAnsi="Liberation Serif"/>
          <w:sz w:val="28"/>
          <w:szCs w:val="28"/>
          <w:shd w:fill="auto" w:val="clear"/>
        </w:rPr>
        <w:t>Целевая статья 15 200 20100 «Оказание поддержки социально ориентированным некоммерческим организациям».</w:t>
      </w:r>
    </w:p>
    <w:p>
      <w:pPr>
        <w:pStyle w:val="Normal"/>
        <w:widowControl w:val="false"/>
        <w:ind w:firstLine="540"/>
        <w:jc w:val="both"/>
        <w:rPr>
          <w:shd w:fill="auto" w:val="clear"/>
        </w:rPr>
      </w:pPr>
      <w:r>
        <w:rPr>
          <w:rFonts w:cs="Liberation Serif" w:ascii="Liberation Serif" w:hAnsi="Liberation Serif"/>
          <w:sz w:val="28"/>
          <w:szCs w:val="28"/>
          <w:shd w:fill="auto" w:val="clear"/>
        </w:rPr>
        <w:t>По данной целевой статье отражаются расходы, связанные с оказанием поддержки социально ориентированным некоммерческим организациям.»</w:t>
      </w:r>
    </w:p>
    <w:p>
      <w:pPr>
        <w:pStyle w:val="Normal"/>
        <w:widowControl w:val="false"/>
        <w:ind w:firstLine="540"/>
        <w:jc w:val="both"/>
        <w:rPr>
          <w:shd w:fill="auto" w:val="clear"/>
        </w:rPr>
      </w:pPr>
      <w:r>
        <w:rPr>
          <w:rFonts w:cs="Liberation Serif" w:ascii="Liberation Serif" w:hAnsi="Liberation Serif"/>
          <w:sz w:val="28"/>
          <w:szCs w:val="28"/>
          <w:shd w:fill="auto" w:val="clear"/>
        </w:rPr>
        <w:t>2. Главу 5 дополнить пунктами 22 и 23.</w:t>
      </w:r>
    </w:p>
    <w:p>
      <w:pPr>
        <w:pStyle w:val="Normal"/>
        <w:widowControl w:val="false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«22. Вид расходов 247 «Закупка энергетических ресурсов».</w:t>
      </w:r>
    </w:p>
    <w:p>
      <w:pPr>
        <w:pStyle w:val="Normal"/>
        <w:widowControl w:val="false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 данному виду расходов отражаются расходы на </w:t>
      </w:r>
      <w:r>
        <w:rPr>
          <w:rFonts w:ascii="Liberation Serif" w:hAnsi="Liberation Serif"/>
          <w:b w:val="false"/>
          <w:i w:val="false"/>
          <w:strike w:val="false"/>
          <w:dstrike w:val="false"/>
          <w:sz w:val="28"/>
          <w:szCs w:val="28"/>
          <w:u w:val="none"/>
        </w:rPr>
        <w:t>оплату по тарифам за поставку электроэнергии, поставку газа, теплоснабжение, а также оплаты транспортировки газа, электричества по газораспределительным и электрическим сетям.</w:t>
      </w:r>
    </w:p>
    <w:p>
      <w:pPr>
        <w:pStyle w:val="Normal"/>
        <w:widowControl w:val="false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23. Вид расходов 633 «Субсидии (гранты в форме субсидий), не </w:t>
      </w:r>
      <w:r>
        <w:rPr>
          <w:rFonts w:ascii="Liberation Serif" w:hAnsi="Liberation Serif"/>
          <w:b w:val="false"/>
          <w:i w:val="false"/>
          <w:strike w:val="false"/>
          <w:dstrike w:val="false"/>
          <w:sz w:val="28"/>
          <w:szCs w:val="28"/>
          <w:u w:val="none"/>
          <w:shd w:fill="auto" w:val="clear"/>
        </w:rPr>
        <w:t>подлежащие казначейскому сопровождению».»</w:t>
      </w:r>
    </w:p>
    <w:p>
      <w:pPr>
        <w:pStyle w:val="ConsPlusNormal"/>
        <w:ind w:firstLine="708"/>
        <w:jc w:val="both"/>
        <w:rPr>
          <w:shd w:fill="auto" w:val="clear"/>
        </w:rPr>
      </w:pPr>
      <w:r>
        <w:rPr>
          <w:rFonts w:cs="Liberation Serif" w:ascii="Liberation Serif" w:hAnsi="Liberation Serif"/>
          <w:sz w:val="27"/>
          <w:szCs w:val="27"/>
          <w:shd w:fill="auto" w:val="clear"/>
        </w:rPr>
        <w:t>3. В   главе  6  код   цели    21-53040-00000-00002 заменить на                         21-53040-00000-00000.</w:t>
      </w:r>
    </w:p>
    <w:p>
      <w:pPr>
        <w:pStyle w:val="ConsPlusNormal"/>
        <w:ind w:firstLine="708"/>
        <w:jc w:val="both"/>
        <w:rPr>
          <w:shd w:fill="auto" w:val="clear"/>
        </w:rPr>
      </w:pPr>
      <w:r>
        <w:rPr>
          <w:rFonts w:cs="Liberation Serif" w:ascii="Liberation Serif" w:hAnsi="Liberation Serif"/>
          <w:sz w:val="27"/>
          <w:szCs w:val="27"/>
          <w:shd w:fill="auto" w:val="clear"/>
        </w:rPr>
        <w:t>4. Настоящее Распоряжение вступает в силу с момента опубликования и применяется к правоотношениям, возникшим при формировании и исполнении бюджета городского округа ЗАТО Свободный на 2020 год.</w:t>
      </w:r>
    </w:p>
    <w:p>
      <w:pPr>
        <w:pStyle w:val="ConsPlusNormal"/>
        <w:ind w:firstLine="708"/>
        <w:jc w:val="both"/>
        <w:rPr>
          <w:shd w:fill="auto" w:val="clear"/>
        </w:rPr>
      </w:pPr>
      <w:r>
        <w:rPr>
          <w:rFonts w:cs="Liberation Serif" w:ascii="Liberation Serif" w:hAnsi="Liberation Serif"/>
          <w:sz w:val="27"/>
          <w:szCs w:val="27"/>
          <w:shd w:fill="auto" w:val="clear"/>
        </w:rPr>
        <w:t>5. Распоряжение разместить на официальном сайте администрации городского округа ЗАТО Свободный и опубликовать в газете «Свободные вести».</w:t>
      </w:r>
    </w:p>
    <w:p>
      <w:pPr>
        <w:pStyle w:val="ConsPlusNormal"/>
        <w:ind w:firstLine="708"/>
        <w:jc w:val="both"/>
        <w:rPr>
          <w:shd w:fill="auto" w:val="clear"/>
        </w:rPr>
      </w:pPr>
      <w:r>
        <w:rPr>
          <w:rFonts w:cs="Liberation Serif" w:ascii="Liberation Serif" w:hAnsi="Liberation Serif"/>
          <w:sz w:val="27"/>
          <w:szCs w:val="27"/>
          <w:shd w:fill="auto" w:val="clear"/>
        </w:rPr>
        <w:t>6. Контроль исполнения настоящего Распоряжения оставляю за собой.</w:t>
      </w:r>
    </w:p>
    <w:p>
      <w:pPr>
        <w:pStyle w:val="ConsPlusNormal"/>
        <w:jc w:val="both"/>
        <w:rPr>
          <w:rFonts w:ascii="Liberation Serif" w:hAnsi="Liberation Serif" w:cs="Liberation Serif"/>
          <w:sz w:val="27"/>
          <w:szCs w:val="27"/>
          <w:shd w:fill="auto" w:val="clear"/>
        </w:rPr>
      </w:pPr>
      <w:r>
        <w:rPr>
          <w:rFonts w:cs="Liberation Serif" w:ascii="Liberation Serif" w:hAnsi="Liberation Serif"/>
          <w:sz w:val="27"/>
          <w:szCs w:val="27"/>
          <w:shd w:fill="auto" w:val="clear"/>
        </w:rPr>
      </w:r>
    </w:p>
    <w:p>
      <w:pPr>
        <w:pStyle w:val="ConsPlusNormal"/>
        <w:jc w:val="both"/>
        <w:rPr>
          <w:rFonts w:ascii="Liberation Serif" w:hAnsi="Liberation Serif" w:cs="Liberation Serif"/>
          <w:sz w:val="27"/>
          <w:szCs w:val="27"/>
          <w:shd w:fill="auto" w:val="clear"/>
        </w:rPr>
      </w:pPr>
      <w:r>
        <w:rPr>
          <w:rFonts w:cs="Liberation Serif" w:ascii="Liberation Serif" w:hAnsi="Liberation Serif"/>
          <w:sz w:val="27"/>
          <w:szCs w:val="27"/>
          <w:shd w:fill="auto" w:val="clear"/>
        </w:rPr>
      </w:r>
    </w:p>
    <w:p>
      <w:pPr>
        <w:pStyle w:val="ConsPlusNormal"/>
        <w:jc w:val="both"/>
        <w:rPr>
          <w:shd w:fill="auto" w:val="clear"/>
        </w:rPr>
      </w:pPr>
      <w:r>
        <w:rPr>
          <w:rFonts w:cs="Liberation Serif" w:ascii="Liberation Serif" w:hAnsi="Liberation Serif"/>
          <w:b/>
          <w:sz w:val="27"/>
          <w:szCs w:val="27"/>
          <w:shd w:fill="auto" w:val="clear"/>
        </w:rPr>
        <w:t>Исполняющий обязанности</w:t>
      </w:r>
    </w:p>
    <w:p>
      <w:pPr>
        <w:pStyle w:val="ConsPlusNormal"/>
        <w:jc w:val="both"/>
        <w:rPr>
          <w:shd w:fill="auto" w:val="clear"/>
        </w:rPr>
      </w:pPr>
      <w:r>
        <w:rPr>
          <w:rFonts w:cs="Liberation Serif" w:ascii="Liberation Serif" w:hAnsi="Liberation Serif"/>
          <w:b/>
          <w:sz w:val="27"/>
          <w:szCs w:val="27"/>
          <w:shd w:fill="auto" w:val="clear"/>
        </w:rPr>
        <w:t>начальника финансового отдела                                                             Н.Н. Зобнина</w:t>
      </w:r>
    </w:p>
    <w:sectPr>
      <w:headerReference w:type="default" r:id="rId6"/>
      <w:type w:val="nextPage"/>
      <w:pgSz w:w="11906" w:h="16838"/>
      <w:pgMar w:left="1276" w:right="851" w:header="0" w:top="57" w:footer="0" w:bottom="28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39807113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531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4636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14636a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7723d6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uiPriority w:val="99"/>
    <w:qFormat/>
    <w:rsid w:val="007723d6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Интернет-ссылка"/>
    <w:rPr>
      <w:color w:val="000080"/>
      <w:u w:val="single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840f0b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4"/>
      <w:szCs w:val="20"/>
      <w:lang w:val="ru-RU" w:eastAsia="ru-RU" w:bidi="ar-SA"/>
    </w:rPr>
  </w:style>
  <w:style w:type="paragraph" w:styleId="ConsPlusTitle" w:customStyle="1">
    <w:name w:val="ConsPlusTitle"/>
    <w:qFormat/>
    <w:rsid w:val="00840f0b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4"/>
      <w:szCs w:val="20"/>
      <w:lang w:val="ru-RU" w:eastAsia="ru-RU" w:bidi="ar-SA"/>
    </w:rPr>
  </w:style>
  <w:style w:type="paragraph" w:styleId="ConsPlusTitlePage" w:customStyle="1">
    <w:name w:val="ConsPlusTitlePage"/>
    <w:qFormat/>
    <w:rsid w:val="00840f0b"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14636a"/>
    <w:pPr/>
    <w:rPr>
      <w:rFonts w:ascii="Tahoma" w:hAnsi="Tahoma" w:cs="Tahoma"/>
      <w:sz w:val="16"/>
      <w:szCs w:val="16"/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uiPriority w:val="99"/>
    <w:unhideWhenUsed/>
    <w:rsid w:val="007723d6"/>
    <w:pPr>
      <w:tabs>
        <w:tab w:val="clear" w:pos="531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uiPriority w:val="99"/>
    <w:unhideWhenUsed/>
    <w:rsid w:val="007723d6"/>
    <w:pPr>
      <w:tabs>
        <w:tab w:val="clear" w:pos="531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c44247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e4b2b"/>
    <w:pPr>
      <w:suppressAutoHyphens w:val="false"/>
      <w:spacing w:lineRule="auto" w:line="276" w:beforeAutospacing="1" w:after="142"/>
    </w:pPr>
    <w:rPr>
      <w:color w:val="00000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064aa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E9C7090BA1F5E1F06B2DB0D4460259154B37C7DE5B881FAA4BE081D08E407C2AA788ECE48C1DeBG" TargetMode="External"/><Relationship Id="rId4" Type="http://schemas.openxmlformats.org/officeDocument/2006/relationships/hyperlink" Target="consultantplus://offline/ref=E9C7090BA1F5E1F06B2DB0D4460259154B37C7DE5B881FAA4BE081D08E407C2AA788ECEC8DDE17eDG" TargetMode="External"/><Relationship Id="rId5" Type="http://schemas.openxmlformats.org/officeDocument/2006/relationships/hyperlink" Target="consultantplus://offline/ref=E9C7090BA1F5E1F06B2DB0D4460259154B37C6D0518E1FAA4BE081D08E14e0G" TargetMode="Externa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AC45B-9C5E-4056-9555-65C13364A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1326</TotalTime>
  <Application>LibreOffice/7.0.1.2$Windows_x86 LibreOffice_project/7cbcfc562f6eb6708b5ff7d7397325de9e764452</Application>
  <Pages>2</Pages>
  <Words>348</Words>
  <Characters>2491</Characters>
  <CharactersWithSpaces>3246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2017-05-29T05:37:00Z</dcterms:created>
  <dc:creator>Петрова</dc:creator>
  <dc:description/>
  <dc:language>ru-RU</dc:language>
  <cp:lastModifiedBy/>
  <cp:lastPrinted>2021-04-07T09:41:46Z</cp:lastPrinted>
  <dcterms:modified xsi:type="dcterms:W3CDTF">2021-04-06T20:42:59Z</dcterms:modified>
  <cp:revision>166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