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AC0" w:rsidRDefault="009039EA">
      <w:pPr>
        <w:widowControl w:val="0"/>
        <w:autoSpaceDE w:val="0"/>
        <w:spacing w:after="0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УВЕДОМЛЕНИЕ</w:t>
      </w:r>
    </w:p>
    <w:p w:rsidR="004A0AC0" w:rsidRDefault="00F96079">
      <w:pPr>
        <w:autoSpaceDE w:val="0"/>
        <w:spacing w:after="0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об оценке регулирующего воздействия проекта нормативного правового акта с низкой степенью регулирующего воздействия</w:t>
      </w:r>
    </w:p>
    <w:p w:rsidR="004A0AC0" w:rsidRDefault="004A0AC0">
      <w:pPr>
        <w:widowControl w:val="0"/>
        <w:autoSpaceDE w:val="0"/>
        <w:spacing w:after="0"/>
        <w:jc w:val="center"/>
        <w:rPr>
          <w:rFonts w:ascii="Liberation Serif" w:eastAsia="Times New Roman" w:hAnsi="Liberation Serif" w:cs="Liberation Serif"/>
          <w:dstrike/>
          <w:sz w:val="28"/>
          <w:szCs w:val="28"/>
          <w:lang w:eastAsia="ru-RU"/>
        </w:rPr>
      </w:pPr>
    </w:p>
    <w:p w:rsidR="004A0AC0" w:rsidRDefault="004A0AC0">
      <w:pPr>
        <w:widowControl w:val="0"/>
        <w:autoSpaceDE w:val="0"/>
        <w:spacing w:after="0"/>
        <w:jc w:val="center"/>
        <w:rPr>
          <w:rFonts w:ascii="Liberation Serif" w:eastAsia="Times New Roman" w:hAnsi="Liberation Serif" w:cs="Liberation Serif"/>
          <w:dstrike/>
          <w:sz w:val="28"/>
          <w:szCs w:val="28"/>
          <w:lang w:eastAsia="ru-RU"/>
        </w:rPr>
      </w:pPr>
    </w:p>
    <w:tbl>
      <w:tblPr>
        <w:tblW w:w="9923" w:type="dxa"/>
        <w:tblInd w:w="6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3"/>
        <w:gridCol w:w="1787"/>
        <w:gridCol w:w="358"/>
        <w:gridCol w:w="274"/>
        <w:gridCol w:w="2628"/>
        <w:gridCol w:w="500"/>
        <w:gridCol w:w="3753"/>
      </w:tblGrid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Вид, наименование и планируемый срок вступления в силу нормативного правового акта (далее – проект акта) 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7032B" w:rsidRPr="008C1CC3" w:rsidRDefault="00F96079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Вид, наименование проекта акта:</w:t>
            </w:r>
          </w:p>
          <w:p w:rsidR="007268E5" w:rsidRPr="0087032B" w:rsidRDefault="007268E5" w:rsidP="0082413F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Постановление администрации городского </w:t>
            </w:r>
            <w:proofErr w:type="gramStart"/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</w:t>
            </w:r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«</w:t>
            </w:r>
            <w:r w:rsidR="008C1CC3"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Об утверждении Плана мероприятий «дорожной карты» по содействию развитию конкуренции в городском округе ЗАТО Свободный на 2025-2027 годы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»</w:t>
            </w:r>
          </w:p>
          <w:p w:rsidR="004A0AC0" w:rsidRDefault="00F96079" w:rsidP="007268E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Планируемый срок в</w:t>
            </w:r>
            <w:r w:rsidR="009039EA"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ступления в силу проекта акта: </w:t>
            </w:r>
          </w:p>
          <w:p w:rsidR="007268E5" w:rsidRPr="008C1CC3" w:rsidRDefault="008C1CC3" w:rsidP="007268E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Май 2025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года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Сведения о субъекте законодательной инициативы, исполнительном органе государственной власти Свердловской области, разработавшим проект акта </w:t>
            </w:r>
          </w:p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(далее – разработчик)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Разработчик</w:t>
            </w:r>
          </w:p>
          <w:p w:rsidR="009039EA" w:rsidRDefault="009039EA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Сведения об исполнительных органах государственной власти Свердловской области – соисполнителях:</w:t>
            </w:r>
            <w:r w:rsidR="007268E5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9039EA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администрация городского </w:t>
            </w:r>
            <w:proofErr w:type="gramStart"/>
            <w:r w:rsidR="009039EA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>округа</w:t>
            </w:r>
            <w:proofErr w:type="gramEnd"/>
            <w:r w:rsidR="009039EA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7268E5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Сведения о исполнительном органе государственной власти Свердловской области, уполномоченном в сфере деятельности, затрагиваемой проектом акта Свердловской области (далее – профильный орган), проводящем оценку регулирующего воздействия проекта нормативного правового акта Свердловской обл</w:t>
            </w:r>
            <w:r w:rsidR="007268E5">
              <w:rPr>
                <w:rFonts w:ascii="Liberation Serif" w:hAnsi="Liberation Serif" w:cs="Liberation Serif"/>
                <w:sz w:val="24"/>
                <w:szCs w:val="24"/>
              </w:rPr>
              <w:t>асти:</w:t>
            </w:r>
          </w:p>
          <w:p w:rsidR="004A0AC0" w:rsidRPr="0087032B" w:rsidRDefault="009039EA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подразделение социально-экономического развития 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Pr="0087032B" w:rsidRDefault="00F96079">
            <w:pPr>
              <w:autoSpaceDE w:val="0"/>
              <w:spacing w:after="0"/>
              <w:rPr>
                <w:i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Ф.И.О. исполнителя профильного органа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: 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Кулакова Наталья 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>Игоревна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Должность: </w:t>
            </w:r>
            <w:r w:rsidR="009039EA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ведущий специалист по </w:t>
            </w:r>
            <w:r w:rsidR="005149F2">
              <w:rPr>
                <w:rFonts w:ascii="Liberation Serif" w:hAnsi="Liberation Serif" w:cs="Liberation Serif"/>
                <w:i/>
                <w:sz w:val="24"/>
                <w:szCs w:val="24"/>
              </w:rPr>
              <w:t>социальной политик</w:t>
            </w:r>
            <w:r w:rsidR="0082413F">
              <w:rPr>
                <w:rFonts w:ascii="Liberation Serif" w:hAnsi="Liberation Serif" w:cs="Liberation Serif"/>
                <w:i/>
                <w:sz w:val="24"/>
                <w:szCs w:val="24"/>
              </w:rPr>
              <w:t>е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 w:rsidP="007268E5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Тел.: </w:t>
            </w:r>
            <w:r w:rsidR="009039EA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>8(343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>45</w:t>
            </w:r>
            <w:r w:rsidR="009039EA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>)5-82-22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3.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Способ направления участниками публичных консультаций своих предложений: с использованием программных средств интернет–портала «Оценка регулирующего воздействия в Свердловской области»</w:t>
            </w:r>
            <w:r>
              <w:t xml:space="preserve">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http://regulation.midural.ru/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4.1.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Степень регулирующего воздействия проекта акта: </w:t>
            </w:r>
            <w:r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>низкая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87032B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4.2. Обоснование отнесения проекта акта к определенной степени регулирующего воздействия: </w:t>
            </w:r>
          </w:p>
          <w:p w:rsidR="004A0AC0" w:rsidRPr="0087032B" w:rsidRDefault="009039EA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проект НПА содержит положения, затрагивающие вопросы осуществления </w:t>
            </w:r>
            <w:r w:rsidR="005149F2">
              <w:rPr>
                <w:rFonts w:ascii="Liberation Serif" w:hAnsi="Liberation Serif" w:cs="Liberation Serif"/>
                <w:i/>
                <w:sz w:val="24"/>
                <w:szCs w:val="24"/>
              </w:rPr>
              <w:t>предпринимательской деятельности</w:t>
            </w:r>
            <w:r w:rsidR="001251B9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в городском </w:t>
            </w:r>
            <w:proofErr w:type="gramStart"/>
            <w:r w:rsidR="001251B9">
              <w:rPr>
                <w:rFonts w:ascii="Liberation Serif" w:hAnsi="Liberation Serif" w:cs="Liberation Serif"/>
                <w:i/>
                <w:sz w:val="24"/>
                <w:szCs w:val="24"/>
              </w:rPr>
              <w:t>округе</w:t>
            </w:r>
            <w:proofErr w:type="gramEnd"/>
            <w:r w:rsidR="001251B9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</w:p>
          <w:p w:rsidR="004A0AC0" w:rsidRDefault="00F96079" w:rsidP="008C1CC3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4.3. Срок проведения публичных консультаций: </w:t>
            </w:r>
            <w:r w:rsidR="008C1CC3">
              <w:rPr>
                <w:rFonts w:ascii="Liberation Serif" w:hAnsi="Liberation Serif" w:cs="Liberation Serif"/>
                <w:sz w:val="24"/>
                <w:szCs w:val="24"/>
              </w:rPr>
              <w:t>10</w:t>
            </w:r>
            <w:r w:rsidR="0087032B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(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десять</w:t>
            </w:r>
            <w:r w:rsidR="0087032B" w:rsidRPr="0087032B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) рабочих дней с 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>23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>.0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>4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>.202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>5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по 1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>3</w:t>
            </w:r>
            <w:r w:rsidR="007268E5">
              <w:rPr>
                <w:rFonts w:ascii="Liberation Serif" w:hAnsi="Liberation Serif" w:cs="Liberation Serif"/>
                <w:i/>
                <w:sz w:val="24"/>
                <w:szCs w:val="24"/>
              </w:rPr>
              <w:t>.05.202</w:t>
            </w:r>
            <w:r w:rsidR="008C1CC3">
              <w:rPr>
                <w:rFonts w:ascii="Liberation Serif" w:hAnsi="Liberation Serif" w:cs="Liberation Serif"/>
                <w:i/>
                <w:sz w:val="24"/>
                <w:szCs w:val="24"/>
              </w:rPr>
              <w:t>5</w:t>
            </w:r>
            <w:r w:rsidR="0087032B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br/>
              <w:t>с наличием рассматриваемой проблемы</w:t>
            </w:r>
          </w:p>
        </w:tc>
      </w:tr>
      <w:tr w:rsidR="004A0AC0">
        <w:trPr>
          <w:trHeight w:val="2156"/>
        </w:trPr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C1CC3" w:rsidRDefault="00F96079" w:rsidP="008C1CC3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5.1.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8C1CC3" w:rsidRDefault="008C1CC3" w:rsidP="008C1CC3">
            <w:pPr>
              <w:pStyle w:val="western"/>
              <w:spacing w:after="0"/>
            </w:pPr>
            <w:r>
              <w:rPr>
                <w:rFonts w:ascii="Liberation Serif" w:hAnsi="Liberation Serif" w:cs="Liberation Serif"/>
                <w:color w:val="000000"/>
              </w:rPr>
              <w:t>Оценка</w:t>
            </w:r>
            <w:r>
              <w:rPr>
                <w:rFonts w:ascii="Liberation Serif" w:hAnsi="Liberation Serif" w:cs="Liberation Serif"/>
              </w:rPr>
              <w:t xml:space="preserve"> и общая характеристика состояния конкуренции на рынке</w:t>
            </w:r>
            <w:r>
              <w:rPr>
                <w:rFonts w:ascii="Liberation Serif" w:hAnsi="Liberation Serif" w:cs="Liberation Serif"/>
              </w:rPr>
              <w:t>. Мониторинг.</w:t>
            </w:r>
          </w:p>
          <w:p w:rsidR="00D15555" w:rsidRDefault="00D15555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5.2.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Негативные эффекты, возникающие в связи с наличием проблемы: (место для текстового описания)</w:t>
            </w:r>
          </w:p>
          <w:p w:rsidR="004A0AC0" w:rsidRPr="00D15555" w:rsidRDefault="00D15555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D15555">
              <w:rPr>
                <w:rFonts w:ascii="Liberation Serif" w:hAnsi="Liberation Serif" w:cs="Liberation Serif"/>
                <w:i/>
                <w:sz w:val="24"/>
                <w:szCs w:val="24"/>
              </w:rPr>
              <w:t>Отсутствуют</w:t>
            </w:r>
          </w:p>
          <w:p w:rsidR="00D15555" w:rsidRDefault="00D15555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5.3.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Источники данных: (место для текстового описания)</w:t>
            </w:r>
          </w:p>
          <w:p w:rsidR="004A0AC0" w:rsidRPr="00D15555" w:rsidRDefault="005149F2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Предприниматели, осуществляющие деятельность на территории городского округа ЗАТО Свободный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</w:p>
        </w:tc>
      </w:tr>
      <w:tr w:rsidR="004A0AC0"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6.1.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Цели предлагаемого регулирования: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6.2.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Установленные сроки достижения целей предлагаемого регулирования:</w:t>
            </w: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6.3.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Положения проекта акта, направленные на достижение целей регулирования</w:t>
            </w:r>
          </w:p>
        </w:tc>
      </w:tr>
      <w:tr w:rsidR="004A0AC0"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Pr="00D15555" w:rsidRDefault="008C1CC3" w:rsidP="00D15555">
            <w:pPr>
              <w:rPr>
                <w:i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Мониторинг состояния конкуренции на рынке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Pr="00D15555" w:rsidRDefault="008C1CC3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2025-2027 годы</w:t>
            </w:r>
          </w:p>
        </w:tc>
        <w:tc>
          <w:tcPr>
            <w:tcW w:w="4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Pr="00D15555" w:rsidRDefault="008C1CC3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Принятие нормативно-правового акта об утверждении </w:t>
            </w:r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Плана мероприятий «дорожной карты» по содействию развитию конкуренции в городском округе ЗАТО Свободный</w:t>
            </w:r>
          </w:p>
        </w:tc>
      </w:tr>
      <w:tr w:rsidR="004A0AC0">
        <w:trPr>
          <w:trHeight w:val="1163"/>
        </w:trPr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6.4.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области: </w:t>
            </w:r>
          </w:p>
          <w:p w:rsidR="00D15555" w:rsidRPr="00D15555" w:rsidRDefault="005149F2">
            <w:pPr>
              <w:autoSpaceDE w:val="0"/>
              <w:spacing w:after="0"/>
              <w:rPr>
                <w:i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Поддержка субъектов предпринимательства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4A0AC0">
        <w:trPr>
          <w:trHeight w:val="1621"/>
        </w:trPr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 w:rsidP="00FD571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7.1.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Описание предлагаемого способа решения проблемы и преодоления связанных с ней негативных эффектов, возможные риски реализации регулирования</w:t>
            </w:r>
            <w:r w:rsidR="00FD5710">
              <w:rPr>
                <w:rFonts w:ascii="Liberation Serif" w:hAnsi="Liberation Serif" w:cs="Liberation Serif"/>
                <w:sz w:val="24"/>
                <w:szCs w:val="24"/>
              </w:rPr>
              <w:t>:</w:t>
            </w:r>
          </w:p>
          <w:p w:rsidR="0082413F" w:rsidRPr="0082413F" w:rsidRDefault="008C1CC3" w:rsidP="0082413F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Принятие нормативно-правового акта об утверждении </w:t>
            </w:r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Плана мероприятий «дорожной карты» по содействию развитию конкуренции в городском </w:t>
            </w:r>
            <w:proofErr w:type="gramStart"/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округе</w:t>
            </w:r>
            <w:proofErr w:type="gramEnd"/>
            <w:r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  <w:r w:rsidRPr="0082413F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</w:t>
            </w:r>
          </w:p>
          <w:p w:rsidR="004A0AC0" w:rsidRDefault="00F96079" w:rsidP="00FD571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7.2.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</w:p>
          <w:p w:rsidR="00FD5710" w:rsidRPr="00FD5710" w:rsidRDefault="008C1CC3" w:rsidP="00FD5710">
            <w:pPr>
              <w:autoSpaceDE w:val="0"/>
              <w:spacing w:after="0"/>
              <w:rPr>
                <w:i/>
              </w:rPr>
            </w:pP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Отсутствие </w:t>
            </w:r>
            <w:r w:rsidR="00CE3153" w:rsidRPr="008C1CC3">
              <w:rPr>
                <w:rFonts w:ascii="Liberation Serif" w:hAnsi="Liberation Serif" w:cs="Liberation Serif"/>
                <w:i/>
                <w:sz w:val="24"/>
                <w:szCs w:val="24"/>
              </w:rPr>
              <w:t>Плана мероприятий «дорожной карты» по содействию развитию конкуренции в городском округе ЗАТО Свободный</w:t>
            </w:r>
          </w:p>
        </w:tc>
      </w:tr>
      <w:tr w:rsidR="004A0AC0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8.</w:t>
            </w:r>
          </w:p>
        </w:tc>
        <w:tc>
          <w:tcPr>
            <w:tcW w:w="930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4A0AC0">
        <w:tc>
          <w:tcPr>
            <w:tcW w:w="30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8.1.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Группа участников отношений:</w:t>
            </w:r>
          </w:p>
          <w:p w:rsidR="004A0AC0" w:rsidRPr="00FD5710" w:rsidRDefault="00F96079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8.1.1.</w:t>
            </w:r>
            <w:r w:rsidR="00FD5710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Администрация городского </w:t>
            </w:r>
            <w:proofErr w:type="gramStart"/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>округа</w:t>
            </w:r>
            <w:proofErr w:type="gramEnd"/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</w:p>
          <w:p w:rsidR="004A0AC0" w:rsidRDefault="00FD5710" w:rsidP="00FD571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8.1.2. </w:t>
            </w:r>
            <w:r w:rsidR="005149F2" w:rsidRPr="005149F2">
              <w:rPr>
                <w:rFonts w:ascii="Liberation Serif" w:hAnsi="Liberation Serif" w:cs="Liberation Serif"/>
                <w:i/>
                <w:sz w:val="24"/>
                <w:szCs w:val="24"/>
              </w:rPr>
              <w:t>Предприниматели, осуществляющие деятельность на территории городского округа ЗАТО Свободный</w:t>
            </w:r>
          </w:p>
        </w:tc>
        <w:tc>
          <w:tcPr>
            <w:tcW w:w="68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8.2.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Оценка количества участников отношений:</w:t>
            </w:r>
          </w:p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На стадии разработки проекта акта:</w:t>
            </w:r>
          </w:p>
          <w:p w:rsidR="004A0AC0" w:rsidRPr="00FD5710" w:rsidRDefault="00F96079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8.2.1.</w:t>
            </w:r>
            <w:r w:rsidR="00FD5710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специалисты администрации городского </w:t>
            </w:r>
            <w:proofErr w:type="gramStart"/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>округа</w:t>
            </w:r>
            <w:proofErr w:type="gramEnd"/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</w:p>
          <w:p w:rsidR="004A0AC0" w:rsidRPr="00FD5710" w:rsidRDefault="00FD5710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8.2.2. </w:t>
            </w:r>
            <w:r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>неопределенный круг лиц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8.3. После введения предлагаемого регулирования:</w:t>
            </w:r>
          </w:p>
          <w:p w:rsidR="00FD5710" w:rsidRPr="00FD5710" w:rsidRDefault="00F96079" w:rsidP="00FD5710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8.3.1.</w:t>
            </w:r>
            <w:r w:rsidR="00FD5710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специалисты администрации городского </w:t>
            </w:r>
            <w:proofErr w:type="gramStart"/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>округа</w:t>
            </w:r>
            <w:proofErr w:type="gramEnd"/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ЗАТО Свободный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8.3.2.</w:t>
            </w:r>
            <w:r w:rsidR="00FD5710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CE3153" w:rsidRPr="005149F2">
              <w:rPr>
                <w:rFonts w:ascii="Liberation Serif" w:hAnsi="Liberation Serif" w:cs="Liberation Serif"/>
                <w:i/>
                <w:sz w:val="24"/>
                <w:szCs w:val="24"/>
              </w:rPr>
              <w:t>Предприниматели, осуществляющие деятельность на территории городского округа ЗАТО Свободный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 w:rsidP="00FD5710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8.3.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Источники данных: </w:t>
            </w:r>
            <w:r w:rsidR="00FD5710">
              <w:rPr>
                <w:rFonts w:ascii="Liberation Serif" w:hAnsi="Liberation Serif" w:cs="Liberation Serif"/>
                <w:i/>
                <w:sz w:val="24"/>
                <w:szCs w:val="24"/>
              </w:rPr>
              <w:t>ведомственные данные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 w:rsidP="00FD5710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9.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Оценка влияния на конкурентную среду </w:t>
            </w:r>
            <w:r w:rsidR="00FD5710">
              <w:rPr>
                <w:rFonts w:ascii="Liberation Serif" w:hAnsi="Liberation Serif" w:cs="Liberation Serif"/>
                <w:sz w:val="24"/>
                <w:szCs w:val="24"/>
              </w:rPr>
              <w:t xml:space="preserve">в городском округе ЗАТО Свободный: </w:t>
            </w:r>
            <w:r w:rsidR="00FD5710" w:rsidRPr="00FD5710">
              <w:rPr>
                <w:rFonts w:ascii="Liberation Serif" w:hAnsi="Liberation Serif" w:cs="Liberation Serif"/>
                <w:i/>
                <w:sz w:val="24"/>
                <w:szCs w:val="24"/>
              </w:rPr>
              <w:t>положительная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10.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Описание и оценка видов расходов, выгод (преимуществ) субъектов предпринимательской и иной экономической деятельности:</w:t>
            </w:r>
          </w:p>
          <w:p w:rsidR="00CE3153" w:rsidRDefault="00CE3153" w:rsidP="00CE3153">
            <w:pPr>
              <w:pStyle w:val="western"/>
              <w:spacing w:after="0"/>
            </w:pPr>
            <w:r>
              <w:rPr>
                <w:rFonts w:ascii="Liberation Serif" w:hAnsi="Liberation Serif" w:cs="Liberation Serif"/>
              </w:rPr>
              <w:t>О</w:t>
            </w:r>
            <w:r>
              <w:rPr>
                <w:rFonts w:ascii="Liberation Serif" w:hAnsi="Liberation Serif" w:cs="Liberation Serif"/>
              </w:rPr>
              <w:t>беспечени</w:t>
            </w:r>
            <w:r>
              <w:rPr>
                <w:rFonts w:ascii="Liberation Serif" w:hAnsi="Liberation Serif" w:cs="Liberation Serif"/>
              </w:rPr>
              <w:t>е</w:t>
            </w:r>
            <w:r>
              <w:rPr>
                <w:rFonts w:ascii="Liberation Serif" w:hAnsi="Liberation Serif" w:cs="Liberation Serif"/>
              </w:rPr>
              <w:t xml:space="preserve"> подлинной прозрачности работы предприятий сферы ЖКХ, размещение муниципальных нормативно-правовых актов в сфере ЖКХ в Государственной информационно-аналитической системе ЖКХ (ГИС ЖКХ),</w:t>
            </w:r>
          </w:p>
          <w:p w:rsidR="00CE3153" w:rsidRDefault="00CE3153" w:rsidP="00CE3153">
            <w:pPr>
              <w:pStyle w:val="western"/>
              <w:spacing w:after="0"/>
            </w:pPr>
            <w:r>
              <w:rPr>
                <w:rFonts w:ascii="Liberation Serif" w:hAnsi="Liberation Serif" w:cs="Liberation Serif"/>
              </w:rPr>
              <w:t>Р</w:t>
            </w:r>
            <w:r>
              <w:rPr>
                <w:rFonts w:ascii="Liberation Serif" w:hAnsi="Liberation Serif" w:cs="Liberation Serif"/>
              </w:rPr>
              <w:t>егулированию отношений, возникающих между органами местного самоуправления и хозяйствующими субъектами в связи с организацией и осуществлением торговой деятельности, а также отношений, возникающих между хозяйствующими субъектами при осуществлении ими торговой деятельности.</w:t>
            </w:r>
          </w:p>
          <w:p w:rsidR="00CE3153" w:rsidRDefault="00CE3153" w:rsidP="00CE3153">
            <w:pPr>
              <w:pStyle w:val="western"/>
              <w:spacing w:after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Содействие организации ярмарочной деятельности на территории</w:t>
            </w:r>
            <w:r>
              <w:rPr>
                <w:rFonts w:ascii="Liberation Serif" w:hAnsi="Liberation Serif" w:cs="Liberation Serif"/>
              </w:rPr>
              <w:t xml:space="preserve"> городского </w:t>
            </w:r>
            <w:proofErr w:type="gramStart"/>
            <w:r>
              <w:rPr>
                <w:rFonts w:ascii="Liberation Serif" w:hAnsi="Liberation Serif" w:cs="Liberation Serif"/>
              </w:rPr>
              <w:t>округа</w:t>
            </w:r>
            <w:proofErr w:type="gramEnd"/>
            <w:r>
              <w:rPr>
                <w:rFonts w:ascii="Liberation Serif" w:hAnsi="Liberation Serif" w:cs="Liberation Serif"/>
              </w:rPr>
              <w:t xml:space="preserve"> ЗАТО Свободный</w:t>
            </w:r>
          </w:p>
          <w:p w:rsidR="00FD5710" w:rsidRDefault="00CE3153" w:rsidP="00CE3153">
            <w:pPr>
              <w:pStyle w:val="western"/>
              <w:spacing w:after="0"/>
            </w:pPr>
            <w:r>
              <w:rPr>
                <w:rFonts w:ascii="Liberation Serif" w:hAnsi="Liberation Serif" w:cs="Liberation Serif"/>
              </w:rPr>
              <w:t>Обеспечение участия необходимого числа участников конкурентных процедур определения поставщиков (подрядчиков, исполнителей) при осуществлении закупок для обеспечения муниципальных нужд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11.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Описание видов расходов (возможных поступлений) бюджетов бюджетной системы Российской Федерации и количественная оценка (в </w:t>
            </w:r>
            <w:proofErr w:type="spellStart"/>
            <w:r>
              <w:rPr>
                <w:rFonts w:ascii="Liberation Serif" w:hAnsi="Liberation Serif" w:cs="Liberation Serif"/>
                <w:sz w:val="24"/>
                <w:szCs w:val="24"/>
              </w:rPr>
              <w:t>т.ч</w:t>
            </w:r>
            <w:proofErr w:type="spellEnd"/>
            <w:r>
              <w:rPr>
                <w:rFonts w:ascii="Liberation Serif" w:hAnsi="Liberation Serif" w:cs="Liberation Serif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FD5710" w:rsidRPr="009754B1" w:rsidRDefault="009754B1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9754B1">
              <w:rPr>
                <w:rFonts w:ascii="Liberation Serif" w:hAnsi="Liberation Serif" w:cs="Liberation Serif"/>
                <w:i/>
                <w:sz w:val="24"/>
                <w:szCs w:val="24"/>
              </w:rPr>
              <w:t>Увеличение прибыли у субъектов малого и среднего предпринимательства, возникновение расходов в связи с ростом конкуренции на рынке товаров, работ и услуг.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 w:rsidP="00FD571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12. Оценка позитивных и негативных эффектов для общества при введении предлагаемого регулирования: </w:t>
            </w:r>
          </w:p>
          <w:p w:rsidR="00CE3153" w:rsidRPr="00CE3153" w:rsidRDefault="00CE3153" w:rsidP="00CE3153">
            <w:pPr>
              <w:autoSpaceDE w:val="0"/>
              <w:spacing w:after="0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CE3153">
              <w:rPr>
                <w:rFonts w:ascii="Liberation Serif" w:hAnsi="Liberation Serif" w:cs="Liberation Serif"/>
                <w:i/>
                <w:sz w:val="24"/>
                <w:szCs w:val="24"/>
              </w:rPr>
              <w:t>создание условий для наиболее полного удовлетворения спроса населения на потребительские товары и услуги за счет увеличения количества проводимых ярмарок на территории городского округа</w:t>
            </w:r>
            <w:r w:rsidR="009754B1">
              <w:rPr>
                <w:rFonts w:ascii="Liberation Serif" w:hAnsi="Liberation Serif" w:cs="Liberation Serif"/>
                <w:i/>
                <w:sz w:val="24"/>
                <w:szCs w:val="24"/>
              </w:rPr>
              <w:t>.</w:t>
            </w:r>
          </w:p>
          <w:p w:rsidR="00FD5710" w:rsidRPr="00FD5710" w:rsidRDefault="00CE3153" w:rsidP="00CE3153">
            <w:pPr>
              <w:autoSpaceDE w:val="0"/>
              <w:spacing w:after="0"/>
              <w:rPr>
                <w:i/>
              </w:rPr>
            </w:pPr>
            <w:r w:rsidRPr="00CE3153">
              <w:rPr>
                <w:rFonts w:ascii="Liberation Serif" w:hAnsi="Liberation Serif" w:cs="Liberation Serif"/>
                <w:i/>
                <w:sz w:val="24"/>
                <w:szCs w:val="24"/>
              </w:rPr>
              <w:t>создание условий для развития розничного рынка и наиболее полного удовлетворения спроса населения на потребительские товары и услуги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13.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14.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Сведения о проведении публичных консультаций</w:t>
            </w:r>
          </w:p>
        </w:tc>
      </w:tr>
      <w:tr w:rsidR="004A0AC0">
        <w:tc>
          <w:tcPr>
            <w:tcW w:w="2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  <w:ind w:right="-63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14.1. Сведения 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 организациях, извещенных 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о проведении публичных консультаций: организации, заключившие соглашение 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 сотрудничестве при проведении оценки регулирующего воздействия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(место для текстового описания)</w:t>
            </w: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14.2. Статистика предложений, поступивших по итогам публичных консультаций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Общее количество поступивших предложений по проекту акта: (место для текстового описания)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Из них: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Мнений о поддержке проекта акта: (место для текстового описания)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Количество учтенных предложений: (место для текстового описания)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Количество частично учтенных предложений: (место для текстового описания)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Количество неучтенных предложений: (место для текстового описания)</w:t>
            </w:r>
          </w:p>
          <w:p w:rsidR="004A0AC0" w:rsidRDefault="004A0AC0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Общее количество поступивших предложений 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 сопроводительным документам: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(место для текстового описания), 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из них учтено: 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(место для текстового описания), 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не учтено:</w:t>
            </w:r>
          </w:p>
          <w:p w:rsidR="004A0AC0" w:rsidRDefault="00F96079">
            <w:pPr>
              <w:autoSpaceDE w:val="0"/>
              <w:spacing w:after="0"/>
              <w:ind w:left="137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(место для текстового описания).</w:t>
            </w:r>
          </w:p>
        </w:tc>
        <w:tc>
          <w:tcPr>
            <w:tcW w:w="3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A0AC0" w:rsidRDefault="00F96079">
            <w:pPr>
              <w:autoSpaceDE w:val="0"/>
              <w:spacing w:after="0"/>
              <w:ind w:left="129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14.3. Устраненные в ходе подготовки и обсуждения проекта акта административные барьеры </w:t>
            </w:r>
          </w:p>
          <w:p w:rsidR="004A0AC0" w:rsidRDefault="00F96079">
            <w:pPr>
              <w:autoSpaceDE w:val="0"/>
              <w:spacing w:after="0"/>
              <w:ind w:left="129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и избыточные издержки: (место для текстового описания)</w:t>
            </w:r>
          </w:p>
        </w:tc>
      </w:tr>
      <w:tr w:rsidR="004A0AC0">
        <w:tc>
          <w:tcPr>
            <w:tcW w:w="99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4A0AC0" w:rsidRDefault="00F96079">
            <w:pPr>
              <w:autoSpaceDE w:val="0"/>
              <w:spacing w:after="0"/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15.</w:t>
            </w:r>
            <w:r>
              <w:rPr>
                <w:rFonts w:ascii="Liberation Serif" w:hAnsi="Liberation Serif" w:cs="Liberation Serif"/>
                <w:sz w:val="24"/>
                <w:szCs w:val="24"/>
                <w:lang w:val="en-US"/>
              </w:rPr>
              <w:t> 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>Выводы о целесообразности и оптимальности предлагаемого регулирования</w:t>
            </w:r>
          </w:p>
        </w:tc>
      </w:tr>
      <w:tr w:rsidR="004A0AC0">
        <w:tc>
          <w:tcPr>
            <w:tcW w:w="27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754B1" w:rsidRDefault="00F96079" w:rsidP="009754B1">
            <w:pPr>
              <w:pStyle w:val="western"/>
              <w:spacing w:after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</w:p>
          <w:p w:rsidR="009754B1" w:rsidRDefault="009754B1" w:rsidP="009754B1">
            <w:pPr>
              <w:pStyle w:val="western"/>
              <w:spacing w:after="0"/>
            </w:pPr>
            <w:r>
              <w:rPr>
                <w:rFonts w:ascii="Liberation Serif" w:hAnsi="Liberation Serif" w:cs="Liberation Serif"/>
                <w:color w:val="000000"/>
              </w:rPr>
              <w:t>Оценка</w:t>
            </w:r>
            <w:r>
              <w:rPr>
                <w:rFonts w:ascii="Liberation Serif" w:hAnsi="Liberation Serif" w:cs="Liberation Serif"/>
              </w:rPr>
              <w:t xml:space="preserve"> и общая характеристика состояния конкуренции на рынке. Мониторинг.</w:t>
            </w:r>
          </w:p>
          <w:p w:rsidR="009754B1" w:rsidRDefault="009754B1" w:rsidP="009754B1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15.2. Источники данных:</w:t>
            </w:r>
          </w:p>
          <w:p w:rsidR="009754B1" w:rsidRPr="009754B1" w:rsidRDefault="009754B1" w:rsidP="009754B1">
            <w:pPr>
              <w:pStyle w:val="western"/>
              <w:spacing w:after="0"/>
              <w:rPr>
                <w:rFonts w:ascii="Liberation Serif" w:hAnsi="Liberation Serif" w:cs="Liberation Serif"/>
              </w:rPr>
            </w:pPr>
            <w:r w:rsidRPr="009754B1">
              <w:rPr>
                <w:rFonts w:ascii="Liberation Serif" w:hAnsi="Liberation Serif" w:cs="Liberation Serif"/>
              </w:rPr>
              <w:t>Р</w:t>
            </w:r>
            <w:r w:rsidRPr="009754B1">
              <w:rPr>
                <w:rFonts w:ascii="Liberation Serif" w:hAnsi="Liberation Serif" w:cs="Liberation Serif"/>
              </w:rPr>
              <w:t>аспоряжени</w:t>
            </w:r>
            <w:r w:rsidRPr="009754B1">
              <w:rPr>
                <w:rFonts w:ascii="Liberation Serif" w:hAnsi="Liberation Serif" w:cs="Liberation Serif"/>
              </w:rPr>
              <w:t>е</w:t>
            </w:r>
            <w:r w:rsidRPr="009754B1">
              <w:rPr>
                <w:rFonts w:ascii="Liberation Serif" w:hAnsi="Liberation Serif" w:cs="Liberation Serif"/>
              </w:rPr>
              <w:t xml:space="preserve"> Правительства Российской Федерации от 17.04.2019 № 768-р «Об утверждении стандарта развития конкуренции в субъектах Российской Федерации»</w:t>
            </w:r>
          </w:p>
          <w:p w:rsidR="004A0AC0" w:rsidRDefault="004A0AC0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3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15.3. Вывод о наличии либо об отсутствии в итоговой редакции проекта акта положений, вводящих избыточные обязанности, запреты 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 ограничения для субъектов предпринимательской и иной экономической деятельности или способствующих их введению, 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а также положений, способствующих возникновению необоснованных расходов субъектов предпринимательской </w:t>
            </w:r>
          </w:p>
          <w:p w:rsidR="004A0AC0" w:rsidRDefault="00F96079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 иной экономической деятельности, а также бюджетов всех уровней бюджетной системы Российской Федерации:</w:t>
            </w:r>
          </w:p>
          <w:p w:rsidR="009754B1" w:rsidRDefault="009754B1" w:rsidP="009754B1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избыточные обязанности, запреты </w:t>
            </w:r>
          </w:p>
          <w:p w:rsidR="009754B1" w:rsidRDefault="009754B1" w:rsidP="009754B1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и ограничения для субъектов предпринимательской и иной экономической деятельности или способствующих их введению, </w:t>
            </w:r>
          </w:p>
          <w:p w:rsidR="009754B1" w:rsidRDefault="009754B1" w:rsidP="009754B1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а также положений, способствующих возникновению необоснованных расходов субъектов предпринимательской </w:t>
            </w:r>
          </w:p>
          <w:p w:rsidR="004A0AC0" w:rsidRDefault="009754B1" w:rsidP="009754B1">
            <w:pPr>
              <w:autoSpaceDE w:val="0"/>
              <w:spacing w:after="0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и иной экономической деятельности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 отсутствуют</w:t>
            </w:r>
          </w:p>
        </w:tc>
      </w:tr>
    </w:tbl>
    <w:p w:rsidR="004A0AC0" w:rsidRDefault="004A0AC0">
      <w:pPr>
        <w:autoSpaceDE w:val="0"/>
        <w:spacing w:after="0"/>
        <w:rPr>
          <w:rFonts w:ascii="Liberation Serif" w:hAnsi="Liberation Serif" w:cs="Liberation Serif"/>
          <w:sz w:val="28"/>
          <w:szCs w:val="28"/>
        </w:rPr>
      </w:pPr>
      <w:bookmarkStart w:id="0" w:name="P450"/>
      <w:bookmarkEnd w:id="0"/>
    </w:p>
    <w:p w:rsidR="004A0AC0" w:rsidRDefault="004A0AC0">
      <w:pPr>
        <w:keepNext/>
        <w:keepLines/>
        <w:autoSpaceDE w:val="0"/>
        <w:spacing w:after="0"/>
        <w:jc w:val="both"/>
        <w:rPr>
          <w:rFonts w:ascii="Liberation Serif" w:hAnsi="Liberation Serif" w:cs="Liberation Serif"/>
          <w:sz w:val="28"/>
          <w:szCs w:val="28"/>
        </w:rPr>
      </w:pPr>
    </w:p>
    <w:p w:rsidR="004A0AC0" w:rsidRDefault="00E810A3">
      <w:pPr>
        <w:keepNext/>
        <w:keepLines/>
        <w:tabs>
          <w:tab w:val="left" w:pos="5529"/>
          <w:tab w:val="left" w:pos="6946"/>
          <w:tab w:val="left" w:pos="8222"/>
        </w:tabs>
        <w:autoSpaceDE w:val="0"/>
        <w:spacing w:after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  <w:u w:val="single"/>
        </w:rPr>
        <w:t xml:space="preserve">            </w:t>
      </w:r>
      <w:r w:rsidR="009754B1">
        <w:rPr>
          <w:rFonts w:ascii="Liberation Serif" w:hAnsi="Liberation Serif" w:cs="Liberation Serif"/>
          <w:sz w:val="28"/>
          <w:szCs w:val="28"/>
          <w:u w:val="single"/>
        </w:rPr>
        <w:t>Н</w:t>
      </w:r>
      <w:r w:rsidR="007268E5">
        <w:rPr>
          <w:rFonts w:ascii="Liberation Serif" w:hAnsi="Liberation Serif" w:cs="Liberation Serif"/>
          <w:sz w:val="28"/>
          <w:szCs w:val="28"/>
          <w:u w:val="single"/>
        </w:rPr>
        <w:t>.И. Ку</w:t>
      </w:r>
      <w:r w:rsidR="009754B1">
        <w:rPr>
          <w:rFonts w:ascii="Liberation Serif" w:hAnsi="Liberation Serif" w:cs="Liberation Serif"/>
          <w:sz w:val="28"/>
          <w:szCs w:val="28"/>
          <w:u w:val="single"/>
        </w:rPr>
        <w:t>лакова</w:t>
      </w:r>
      <w:bookmarkStart w:id="1" w:name="_GoBack"/>
      <w:bookmarkEnd w:id="1"/>
      <w:r>
        <w:rPr>
          <w:rFonts w:ascii="Liberation Serif" w:hAnsi="Liberation Serif" w:cs="Liberation Serif"/>
          <w:sz w:val="28"/>
          <w:szCs w:val="28"/>
          <w:u w:val="single"/>
        </w:rPr>
        <w:t xml:space="preserve">      </w:t>
      </w:r>
      <w:r w:rsidR="00F96079">
        <w:rPr>
          <w:rFonts w:ascii="Liberation Serif" w:hAnsi="Liberation Serif" w:cs="Liberation Serif"/>
          <w:sz w:val="28"/>
          <w:szCs w:val="28"/>
        </w:rPr>
        <w:tab/>
        <w:t>_____________</w:t>
      </w:r>
      <w:r w:rsidR="00F96079">
        <w:rPr>
          <w:rFonts w:ascii="Liberation Serif" w:hAnsi="Liberation Serif" w:cs="Liberation Serif"/>
          <w:sz w:val="28"/>
          <w:szCs w:val="28"/>
        </w:rPr>
        <w:tab/>
        <w:t>____________</w:t>
      </w:r>
    </w:p>
    <w:p w:rsidR="004A0AC0" w:rsidRDefault="00F96079">
      <w:pPr>
        <w:keepNext/>
        <w:keepLines/>
        <w:tabs>
          <w:tab w:val="left" w:pos="426"/>
          <w:tab w:val="left" w:pos="6096"/>
          <w:tab w:val="left" w:pos="8505"/>
        </w:tabs>
        <w:autoSpaceDE w:val="0"/>
        <w:spacing w:after="0"/>
        <w:jc w:val="both"/>
      </w:pPr>
      <w:r>
        <w:rPr>
          <w:rFonts w:ascii="Liberation Serif" w:hAnsi="Liberation Serif" w:cs="Liberation Serif"/>
          <w:sz w:val="28"/>
          <w:szCs w:val="28"/>
        </w:rPr>
        <w:tab/>
        <w:t>(инициалы, фамилия)</w:t>
      </w:r>
      <w:r>
        <w:rPr>
          <w:rFonts w:ascii="Liberation Serif" w:hAnsi="Liberation Serif" w:cs="Liberation Serif"/>
          <w:sz w:val="28"/>
          <w:szCs w:val="28"/>
        </w:rPr>
        <w:tab/>
        <w:t>дата</w:t>
      </w:r>
      <w:r>
        <w:rPr>
          <w:rFonts w:ascii="Liberation Serif" w:hAnsi="Liberation Serif" w:cs="Liberation Serif"/>
          <w:sz w:val="28"/>
          <w:szCs w:val="28"/>
        </w:rPr>
        <w:tab/>
        <w:t>подпись</w:t>
      </w:r>
    </w:p>
    <w:sectPr w:rsidR="004A0AC0" w:rsidSect="00E810A3">
      <w:headerReference w:type="default" r:id="rId6"/>
      <w:pgSz w:w="11906" w:h="16838"/>
      <w:pgMar w:top="851" w:right="567" w:bottom="709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4FC" w:rsidRDefault="00BD44FC">
      <w:pPr>
        <w:spacing w:after="0"/>
      </w:pPr>
      <w:r>
        <w:separator/>
      </w:r>
    </w:p>
  </w:endnote>
  <w:endnote w:type="continuationSeparator" w:id="0">
    <w:p w:rsidR="00BD44FC" w:rsidRDefault="00BD44F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4FC" w:rsidRDefault="00BD44FC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BD44FC" w:rsidRDefault="00BD44F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1743" w:rsidRDefault="00F96079">
    <w:pPr>
      <w:pStyle w:val="a3"/>
      <w:jc w:val="center"/>
    </w:pPr>
    <w:r>
      <w:rPr>
        <w:rFonts w:ascii="Liberation Serif" w:hAnsi="Liberation Serif" w:cs="Liberation Serif"/>
        <w:sz w:val="28"/>
        <w:szCs w:val="28"/>
      </w:rPr>
      <w:fldChar w:fldCharType="begin"/>
    </w:r>
    <w:r>
      <w:rPr>
        <w:rFonts w:ascii="Liberation Serif" w:hAnsi="Liberation Serif" w:cs="Liberation Serif"/>
        <w:sz w:val="28"/>
        <w:szCs w:val="28"/>
      </w:rPr>
      <w:instrText xml:space="preserve"> PAGE </w:instrText>
    </w:r>
    <w:r>
      <w:rPr>
        <w:rFonts w:ascii="Liberation Serif" w:hAnsi="Liberation Serif" w:cs="Liberation Serif"/>
        <w:sz w:val="28"/>
        <w:szCs w:val="28"/>
      </w:rPr>
      <w:fldChar w:fldCharType="separate"/>
    </w:r>
    <w:r w:rsidR="009754B1">
      <w:rPr>
        <w:rFonts w:ascii="Liberation Serif" w:hAnsi="Liberation Serif" w:cs="Liberation Serif"/>
        <w:noProof/>
        <w:sz w:val="28"/>
        <w:szCs w:val="28"/>
      </w:rPr>
      <w:t>5</w:t>
    </w:r>
    <w:r>
      <w:rPr>
        <w:rFonts w:ascii="Liberation Serif" w:hAnsi="Liberation Serif" w:cs="Liberation Seri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0AC0"/>
    <w:rsid w:val="001251B9"/>
    <w:rsid w:val="004A0AC0"/>
    <w:rsid w:val="005149F2"/>
    <w:rsid w:val="0068448D"/>
    <w:rsid w:val="007268E5"/>
    <w:rsid w:val="0082413F"/>
    <w:rsid w:val="0084281D"/>
    <w:rsid w:val="0087032B"/>
    <w:rsid w:val="008C1CC3"/>
    <w:rsid w:val="008F6B61"/>
    <w:rsid w:val="009039EA"/>
    <w:rsid w:val="009754B1"/>
    <w:rsid w:val="00976767"/>
    <w:rsid w:val="00992D2E"/>
    <w:rsid w:val="00A2723B"/>
    <w:rsid w:val="00B14AA7"/>
    <w:rsid w:val="00BD44FC"/>
    <w:rsid w:val="00C42A70"/>
    <w:rsid w:val="00CE3153"/>
    <w:rsid w:val="00D15555"/>
    <w:rsid w:val="00E57FD5"/>
    <w:rsid w:val="00E810A3"/>
    <w:rsid w:val="00F96079"/>
    <w:rsid w:val="00FD5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6E7A7"/>
  <w15:docId w15:val="{34160990-6AE9-4777-816D-72AFC8019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FD5710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677"/>
        <w:tab w:val="right" w:pos="9355"/>
      </w:tabs>
      <w:spacing w:after="0"/>
    </w:pPr>
  </w:style>
  <w:style w:type="character" w:customStyle="1" w:styleId="a4">
    <w:name w:val="Верхний колонтитул Знак"/>
    <w:basedOn w:val="a0"/>
  </w:style>
  <w:style w:type="paragraph" w:styleId="a5">
    <w:name w:val="footer"/>
    <w:basedOn w:val="a"/>
    <w:pPr>
      <w:tabs>
        <w:tab w:val="center" w:pos="4677"/>
        <w:tab w:val="right" w:pos="9355"/>
      </w:tabs>
      <w:spacing w:after="0"/>
    </w:pPr>
  </w:style>
  <w:style w:type="character" w:customStyle="1" w:styleId="a6">
    <w:name w:val="Нижний колонтитул Знак"/>
    <w:basedOn w:val="a0"/>
  </w:style>
  <w:style w:type="paragraph" w:styleId="a7">
    <w:name w:val="Balloon Text"/>
    <w:basedOn w:val="a"/>
    <w:link w:val="a8"/>
    <w:uiPriority w:val="99"/>
    <w:semiHidden/>
    <w:unhideWhenUsed/>
    <w:rsid w:val="001251B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251B9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8C1CC3"/>
    <w:pPr>
      <w:suppressAutoHyphens w:val="0"/>
      <w:autoSpaceDN/>
      <w:spacing w:before="100" w:beforeAutospacing="1" w:after="119"/>
      <w:textAlignment w:val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8C1CC3"/>
    <w:pPr>
      <w:suppressAutoHyphens w:val="0"/>
      <w:autoSpaceDN/>
      <w:spacing w:before="100" w:beforeAutospacing="1" w:after="119"/>
      <w:textAlignment w:val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8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5</Pages>
  <Words>1379</Words>
  <Characters>7865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Антонова Александра Арленовна</dc:creator>
  <dc:description/>
  <cp:lastModifiedBy>Антонюк</cp:lastModifiedBy>
  <cp:revision>12</cp:revision>
  <cp:lastPrinted>2024-05-14T08:42:00Z</cp:lastPrinted>
  <dcterms:created xsi:type="dcterms:W3CDTF">2022-06-03T09:28:00Z</dcterms:created>
  <dcterms:modified xsi:type="dcterms:W3CDTF">2025-04-23T09:47:00Z</dcterms:modified>
</cp:coreProperties>
</file>