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6D" w:rsidRPr="00317BA7" w:rsidRDefault="00CA3460" w:rsidP="00DC1B6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17BA7">
        <w:rPr>
          <w:rFonts w:ascii="Liberation Serif" w:hAnsi="Liberation Serif" w:cs="Liberation Serif"/>
          <w:sz w:val="28"/>
          <w:szCs w:val="28"/>
        </w:rPr>
        <w:t>от «</w:t>
      </w:r>
      <w:r w:rsidR="00C36D94">
        <w:rPr>
          <w:rFonts w:ascii="Liberation Serif" w:hAnsi="Liberation Serif" w:cs="Liberation Serif"/>
          <w:sz w:val="28"/>
          <w:szCs w:val="28"/>
        </w:rPr>
        <w:t>09</w:t>
      </w:r>
      <w:r w:rsidR="00DC1B6D" w:rsidRPr="00317BA7">
        <w:rPr>
          <w:rFonts w:ascii="Liberation Serif" w:hAnsi="Liberation Serif" w:cs="Liberation Serif"/>
          <w:sz w:val="28"/>
          <w:szCs w:val="28"/>
        </w:rPr>
        <w:t xml:space="preserve">» </w:t>
      </w:r>
      <w:r w:rsidR="00BB1E99">
        <w:rPr>
          <w:rFonts w:ascii="Liberation Serif" w:hAnsi="Liberation Serif" w:cs="Liberation Serif"/>
          <w:sz w:val="28"/>
          <w:szCs w:val="28"/>
        </w:rPr>
        <w:t>апреля</w:t>
      </w:r>
      <w:r w:rsidRPr="00317BA7">
        <w:rPr>
          <w:rFonts w:ascii="Liberation Serif" w:hAnsi="Liberation Serif" w:cs="Liberation Serif"/>
          <w:sz w:val="28"/>
          <w:szCs w:val="28"/>
        </w:rPr>
        <w:t xml:space="preserve"> 202</w:t>
      </w:r>
      <w:r w:rsidR="00411FB9">
        <w:rPr>
          <w:rFonts w:ascii="Liberation Serif" w:hAnsi="Liberation Serif" w:cs="Liberation Serif"/>
          <w:sz w:val="28"/>
          <w:szCs w:val="28"/>
        </w:rPr>
        <w:t>4</w:t>
      </w:r>
      <w:r w:rsidRPr="00317BA7"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="00461C3F">
        <w:rPr>
          <w:rFonts w:ascii="Liberation Serif" w:hAnsi="Liberation Serif" w:cs="Liberation Serif"/>
          <w:sz w:val="28"/>
          <w:szCs w:val="28"/>
        </w:rPr>
        <w:t xml:space="preserve"> </w:t>
      </w:r>
      <w:r w:rsidR="00C36D94">
        <w:rPr>
          <w:rFonts w:ascii="Liberation Serif" w:hAnsi="Liberation Serif" w:cs="Liberation Serif"/>
          <w:sz w:val="28"/>
          <w:szCs w:val="28"/>
        </w:rPr>
        <w:t>165</w:t>
      </w:r>
    </w:p>
    <w:p w:rsidR="00DC1B6D" w:rsidRPr="00317BA7" w:rsidRDefault="00DC1B6D" w:rsidP="00DC1B6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17BA7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317BA7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D70A6" w:rsidRPr="00317BA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317BA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317BA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17BA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317BA7" w:rsidRDefault="009E7808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17BA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C8459B" w:rsidRPr="00317BA7">
        <w:rPr>
          <w:rFonts w:ascii="Liberation Serif" w:hAnsi="Liberation Serif" w:cs="Liberation Serif"/>
          <w:b/>
          <w:bCs/>
          <w:sz w:val="28"/>
          <w:szCs w:val="28"/>
        </w:rPr>
        <w:t>Развитие городского хозяйства» на 2023-2030 годы</w:t>
      </w:r>
      <w:r w:rsidRPr="00317BA7">
        <w:rPr>
          <w:rFonts w:ascii="Liberation Serif" w:hAnsi="Liberation Serif" w:cs="Liberation Serif"/>
          <w:b/>
          <w:bCs/>
          <w:sz w:val="28"/>
          <w:szCs w:val="28"/>
        </w:rPr>
        <w:t xml:space="preserve">, утвержденную постановлением администрации городского </w:t>
      </w:r>
      <w:proofErr w:type="gramStart"/>
      <w:r w:rsidRPr="00317BA7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317BA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057BC2" w:rsidRPr="00317BA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17BA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C8459B" w:rsidRPr="00317BA7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Pr="00317BA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317BA7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C8459B" w:rsidRPr="00317BA7">
        <w:rPr>
          <w:rFonts w:ascii="Liberation Serif" w:hAnsi="Liberation Serif" w:cs="Liberation Serif"/>
          <w:b/>
          <w:bCs/>
          <w:sz w:val="28"/>
          <w:szCs w:val="28"/>
        </w:rPr>
        <w:t>82</w:t>
      </w:r>
    </w:p>
    <w:p w:rsidR="00B7166F" w:rsidRPr="00317BA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317BA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317BA7" w:rsidRDefault="005C63EE" w:rsidP="000C35F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17BA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317BA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317BA7">
        <w:rPr>
          <w:rFonts w:ascii="Liberation Serif" w:hAnsi="Liberation Serif" w:cs="Liberation Serif"/>
          <w:bCs/>
          <w:sz w:val="28"/>
          <w:szCs w:val="28"/>
        </w:rPr>
        <w:br/>
      </w:r>
      <w:r w:rsidRPr="00317BA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317B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C35F9" w:rsidRPr="000C35F9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Думы городского округа ЗАТО Свободный от 27.03.2024 № 29/6 «О внесении изменений в решение Думы городского округа от 20.12.2023 № 27/4 </w:t>
      </w:r>
      <w:r w:rsidR="000C35F9">
        <w:rPr>
          <w:rFonts w:ascii="Liberation Serif" w:hAnsi="Liberation Serif" w:cs="Liberation Serif"/>
          <w:bCs/>
          <w:sz w:val="28"/>
          <w:szCs w:val="28"/>
        </w:rPr>
        <w:t xml:space="preserve">                         </w:t>
      </w:r>
      <w:r w:rsidR="000C35F9" w:rsidRPr="000C35F9">
        <w:rPr>
          <w:rFonts w:ascii="Liberation Serif" w:hAnsi="Liberation Serif" w:cs="Liberation Serif"/>
          <w:bCs/>
          <w:sz w:val="28"/>
          <w:szCs w:val="28"/>
        </w:rPr>
        <w:t>«Об утверждении бюджета городского округа ЗАТО Свободный на 2024 год и плановый период 2025 и 2026 годов», руководствуясь Уставом городского округа ЗАТО Свободный</w:t>
      </w:r>
      <w:r w:rsidRPr="00317BA7">
        <w:rPr>
          <w:rFonts w:ascii="Liberation Serif" w:hAnsi="Liberation Serif" w:cs="Liberation Serif"/>
          <w:bCs/>
          <w:sz w:val="28"/>
          <w:szCs w:val="28"/>
        </w:rPr>
        <w:t>,</w:t>
      </w:r>
    </w:p>
    <w:p w:rsidR="00B7166F" w:rsidRPr="00317BA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17BA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317BA7" w:rsidRDefault="005376D5" w:rsidP="00E0187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>Внести в муниципальную программу «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 xml:space="preserve">Развитие городского хозяйства» 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   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>на 2023-2030 годы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 xml:space="preserve">, утвержденную постановлением администрации городского округа ЗАТО Свободный от 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>30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>.08.2022 № 4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>82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E01879" w:rsidRPr="00E01879">
        <w:rPr>
          <w:rFonts w:ascii="Liberation Serif" w:hAnsi="Liberation Serif" w:cs="Liberation Serif"/>
          <w:bCs/>
          <w:sz w:val="28"/>
          <w:szCs w:val="28"/>
        </w:rPr>
        <w:t>Об утверждении муниципальной программы «Развитие городского хозяйства» на 2023-2030 годы</w:t>
      </w:r>
      <w:r w:rsidR="00E01879">
        <w:rPr>
          <w:rFonts w:ascii="Liberation Serif" w:hAnsi="Liberation Serif" w:cs="Liberation Serif"/>
          <w:bCs/>
          <w:sz w:val="28"/>
          <w:szCs w:val="28"/>
        </w:rPr>
        <w:t>»</w:t>
      </w:r>
      <w:r w:rsidR="00386C17" w:rsidRPr="00317BA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 xml:space="preserve">с изменениями </w:t>
      </w:r>
      <w:r w:rsidR="009B6A7A" w:rsidRPr="00317BA7">
        <w:rPr>
          <w:rFonts w:ascii="Liberation Serif" w:hAnsi="Liberation Serif" w:cs="Liberation Serif"/>
          <w:bCs/>
          <w:sz w:val="28"/>
          <w:szCs w:val="28"/>
        </w:rPr>
        <w:t>внесенными постановления</w:t>
      </w:r>
      <w:r w:rsidR="00386C17" w:rsidRPr="00317BA7">
        <w:rPr>
          <w:rFonts w:ascii="Liberation Serif" w:hAnsi="Liberation Serif" w:cs="Liberation Serif"/>
          <w:bCs/>
          <w:sz w:val="28"/>
          <w:szCs w:val="28"/>
        </w:rPr>
        <w:t>м</w:t>
      </w:r>
      <w:r w:rsidR="009B6A7A" w:rsidRPr="00317BA7">
        <w:rPr>
          <w:rFonts w:ascii="Liberation Serif" w:hAnsi="Liberation Serif" w:cs="Liberation Serif"/>
          <w:bCs/>
          <w:sz w:val="28"/>
          <w:szCs w:val="28"/>
        </w:rPr>
        <w:t>и</w:t>
      </w:r>
      <w:r w:rsidR="00386C17" w:rsidRPr="00317BA7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ЗАТО Свободный 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>от 09.01.2023 № 01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FB32F5" w:rsidRPr="00317BA7">
        <w:rPr>
          <w:rFonts w:ascii="Liberation Serif" w:hAnsi="Liberation Serif" w:cs="Liberation Serif"/>
          <w:bCs/>
          <w:sz w:val="28"/>
          <w:szCs w:val="28"/>
        </w:rPr>
        <w:t>от 17.04.2023 № 201</w:t>
      </w:r>
      <w:r w:rsidR="00E01879">
        <w:rPr>
          <w:rFonts w:ascii="Liberation Serif" w:hAnsi="Liberation Serif" w:cs="Liberation Serif"/>
          <w:bCs/>
          <w:sz w:val="28"/>
          <w:szCs w:val="28"/>
        </w:rPr>
        <w:t xml:space="preserve">, 22.06.2023 № 371, </w:t>
      </w:r>
      <w:r w:rsidR="00E32202" w:rsidRPr="00317BA7">
        <w:rPr>
          <w:rFonts w:ascii="Liberation Serif" w:hAnsi="Liberation Serif" w:cs="Liberation Serif"/>
          <w:bCs/>
          <w:sz w:val="28"/>
          <w:szCs w:val="28"/>
        </w:rPr>
        <w:t>от 08.08.</w:t>
      </w:r>
      <w:r w:rsidR="00443EA2" w:rsidRPr="00317BA7">
        <w:rPr>
          <w:rFonts w:ascii="Liberation Serif" w:hAnsi="Liberation Serif" w:cs="Liberation Serif"/>
          <w:bCs/>
          <w:sz w:val="28"/>
          <w:szCs w:val="28"/>
        </w:rPr>
        <w:t>2</w:t>
      </w:r>
      <w:r w:rsidR="00E32202" w:rsidRPr="00317BA7">
        <w:rPr>
          <w:rFonts w:ascii="Liberation Serif" w:hAnsi="Liberation Serif" w:cs="Liberation Serif"/>
          <w:bCs/>
          <w:sz w:val="28"/>
          <w:szCs w:val="28"/>
        </w:rPr>
        <w:t>023 № 441</w:t>
      </w:r>
      <w:r w:rsidRPr="00317BA7">
        <w:rPr>
          <w:rFonts w:ascii="Liberation Serif" w:hAnsi="Liberation Serif" w:cs="Liberation Serif"/>
          <w:bCs/>
          <w:sz w:val="28"/>
          <w:szCs w:val="28"/>
        </w:rPr>
        <w:t>,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17BA7">
        <w:rPr>
          <w:rFonts w:ascii="Liberation Serif" w:hAnsi="Liberation Serif" w:cs="Liberation Serif"/>
          <w:bCs/>
          <w:sz w:val="28"/>
          <w:szCs w:val="28"/>
        </w:rPr>
        <w:t>от 24.10.2023 № 595</w:t>
      </w:r>
      <w:r w:rsidR="00FD6D64" w:rsidRPr="00317BA7">
        <w:rPr>
          <w:rFonts w:ascii="Liberation Serif" w:hAnsi="Liberation Serif" w:cs="Liberation Serif"/>
          <w:bCs/>
          <w:sz w:val="28"/>
          <w:szCs w:val="28"/>
        </w:rPr>
        <w:t>, от 28</w:t>
      </w:r>
      <w:r w:rsidR="00373BE2" w:rsidRPr="00317BA7">
        <w:rPr>
          <w:rFonts w:ascii="Liberation Serif" w:hAnsi="Liberation Serif" w:cs="Liberation Serif"/>
          <w:bCs/>
          <w:sz w:val="28"/>
          <w:szCs w:val="28"/>
        </w:rPr>
        <w:t>.12.2023 № 757,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114F8">
        <w:rPr>
          <w:rFonts w:ascii="Liberation Serif" w:hAnsi="Liberation Serif" w:cs="Liberation Serif"/>
          <w:bCs/>
          <w:sz w:val="28"/>
          <w:szCs w:val="28"/>
        </w:rPr>
        <w:t xml:space="preserve">от 12.01.2024 № 04 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>следующие изменения:</w:t>
      </w:r>
    </w:p>
    <w:p w:rsidR="00D24006" w:rsidRPr="00317BA7" w:rsidRDefault="00D24006" w:rsidP="00D36310">
      <w:pPr>
        <w:pStyle w:val="af2"/>
        <w:numPr>
          <w:ilvl w:val="1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17BA7">
        <w:rPr>
          <w:rFonts w:ascii="Liberation Serif" w:hAnsi="Liberation Serif" w:cs="Liberation Serif"/>
          <w:bCs/>
          <w:sz w:val="28"/>
          <w:szCs w:val="28"/>
        </w:rPr>
        <w:t>В паспорте муниципальной программы</w:t>
      </w:r>
      <w:r w:rsidR="00443729" w:rsidRPr="00317B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8754C" w:rsidRPr="00317BA7">
        <w:rPr>
          <w:rFonts w:ascii="Liberation Serif" w:hAnsi="Liberation Serif" w:cs="Liberation Serif"/>
          <w:bCs/>
          <w:sz w:val="28"/>
          <w:szCs w:val="28"/>
        </w:rPr>
        <w:t>с</w:t>
      </w:r>
      <w:r w:rsidRPr="00317BA7">
        <w:rPr>
          <w:rFonts w:ascii="Liberation Serif" w:hAnsi="Liberation Serif" w:cs="Liberation Serif"/>
          <w:bCs/>
          <w:sz w:val="28"/>
          <w:szCs w:val="28"/>
        </w:rPr>
        <w:t>троку «</w:t>
      </w:r>
      <w:r w:rsidR="00443729" w:rsidRPr="00317BA7">
        <w:rPr>
          <w:rFonts w:ascii="Liberation Serif" w:hAnsi="Liberation Serif" w:cs="Liberation Serif"/>
          <w:bCs/>
          <w:sz w:val="28"/>
          <w:szCs w:val="28"/>
        </w:rPr>
        <w:t>Объемы финансирования Программы по годам реализации, тыс. рублей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» изложить </w:t>
      </w:r>
      <w:r w:rsidR="00C07E33" w:rsidRPr="00317BA7">
        <w:rPr>
          <w:rFonts w:ascii="Liberation Serif" w:hAnsi="Liberation Serif" w:cs="Liberation Serif"/>
          <w:bCs/>
          <w:sz w:val="28"/>
          <w:szCs w:val="28"/>
        </w:rPr>
        <w:t xml:space="preserve">             </w:t>
      </w:r>
      <w:r w:rsidRPr="00317BA7">
        <w:rPr>
          <w:rFonts w:ascii="Liberation Serif" w:hAnsi="Liberation Serif" w:cs="Liberation Serif"/>
          <w:bCs/>
          <w:sz w:val="28"/>
          <w:szCs w:val="28"/>
        </w:rPr>
        <w:t>в следующей редакции: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5537"/>
      </w:tblGrid>
      <w:tr w:rsidR="001F051C" w:rsidRPr="00F7192B" w:rsidTr="0048754C">
        <w:trPr>
          <w:trHeight w:val="406"/>
        </w:trPr>
        <w:tc>
          <w:tcPr>
            <w:tcW w:w="4108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36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r w:rsidR="00C26517">
              <w:rPr>
                <w:rFonts w:ascii="Liberation Serif" w:hAnsi="Liberation Serif" w:cs="Liberation Serif"/>
                <w:sz w:val="28"/>
                <w:szCs w:val="28"/>
              </w:rPr>
              <w:t>192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C2651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893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C2651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356 140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B0458C">
              <w:rPr>
                <w:rFonts w:ascii="Liberation Serif" w:hAnsi="Liberation Serif" w:cs="Liberation Serif"/>
                <w:sz w:val="28"/>
                <w:szCs w:val="28"/>
              </w:rPr>
              <w:t>411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0458C">
              <w:rPr>
                <w:rFonts w:ascii="Liberation Serif" w:hAnsi="Liberation Serif" w:cs="Liberation Serif"/>
                <w:sz w:val="28"/>
                <w:szCs w:val="28"/>
              </w:rPr>
              <w:t>725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26517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183 168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125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049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OLE_LINK1"/>
            <w:bookmarkStart w:id="1" w:name="OLE_LINK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  <w:bookmarkEnd w:id="0"/>
            <w:bookmarkEnd w:id="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29 202,4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OLE_LINK5"/>
            <w:bookmarkStart w:id="3" w:name="OLE_LINK6"/>
            <w:bookmarkEnd w:id="2"/>
            <w:bookmarkEnd w:id="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бюджет: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B0458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948 650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0458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559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B0458C">
              <w:rPr>
                <w:rFonts w:ascii="Liberation Serif" w:hAnsi="Liberation Serif" w:cs="Liberation Serif"/>
                <w:sz w:val="28"/>
                <w:szCs w:val="28"/>
              </w:rPr>
              <w:t>327 887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26517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175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555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2026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124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838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29 202,4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24</w:t>
            </w:r>
            <w:r w:rsidR="00B0458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B0458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243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0458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376D5">
              <w:rPr>
                <w:rFonts w:ascii="Liberation Serif" w:hAnsi="Liberation Serif" w:cs="Liberation Serif"/>
                <w:sz w:val="28"/>
                <w:szCs w:val="28"/>
              </w:rPr>
              <w:t>152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5376D5">
              <w:rPr>
                <w:rFonts w:ascii="Liberation Serif" w:hAnsi="Liberation Serif" w:cs="Liberation Serif"/>
                <w:sz w:val="28"/>
                <w:szCs w:val="28"/>
              </w:rPr>
              <w:t>581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5376D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83 8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38,0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 6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,6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OLE_LINK111"/>
            <w:bookmarkStart w:id="5" w:name="OLE_LINK21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"/>
            <w:bookmarkEnd w:id="5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OLE_LINK11"/>
            <w:bookmarkEnd w:id="6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OLE_LINK112"/>
            <w:bookmarkStart w:id="8" w:name="OLE_LINK2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"/>
            <w:bookmarkEnd w:id="8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9" w:name="OLE_LINK311"/>
            <w:bookmarkStart w:id="10" w:name="OLE_LINK4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9"/>
            <w:bookmarkEnd w:id="1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OLE_LINK113"/>
            <w:bookmarkStart w:id="12" w:name="OLE_LINK2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1"/>
            <w:bookmarkEnd w:id="1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3" w:name="OLE_LINK312"/>
            <w:bookmarkStart w:id="14" w:name="OLE_LINK4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3"/>
            <w:bookmarkEnd w:id="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B7166F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 w:rsidR="00326D60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="00E87815">
        <w:rPr>
          <w:rFonts w:ascii="Liberation Serif" w:hAnsi="Liberation Serif" w:cs="Liberation Serif"/>
          <w:sz w:val="28"/>
          <w:szCs w:val="28"/>
        </w:rPr>
        <w:t xml:space="preserve">1 </w:t>
      </w:r>
      <w:r w:rsidRPr="00885665">
        <w:rPr>
          <w:rFonts w:ascii="Liberation Serif" w:hAnsi="Liberation Serif" w:cs="Liberation Serif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Pr="00885665">
        <w:rPr>
          <w:rFonts w:ascii="Liberation Serif" w:hAnsi="Liberation Serif" w:cs="Liberation Serif"/>
          <w:sz w:val="28"/>
          <w:szCs w:val="28"/>
        </w:rPr>
        <w:t>»</w:t>
      </w:r>
      <w:r w:rsidR="0048754C">
        <w:rPr>
          <w:rFonts w:ascii="Liberation Serif" w:hAnsi="Liberation Serif" w:cs="Liberation Serif"/>
          <w:sz w:val="28"/>
          <w:szCs w:val="28"/>
        </w:rPr>
        <w:t xml:space="preserve"> с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троку </w:t>
      </w:r>
      <w:r w:rsidRPr="0048754C">
        <w:rPr>
          <w:rFonts w:ascii="Liberation Serif" w:hAnsi="Liberation Serif" w:cs="Liberation Serif"/>
          <w:sz w:val="28"/>
          <w:szCs w:val="28"/>
        </w:rPr>
        <w:t>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A36E9C" w:rsidRPr="00F7192B" w:rsidTr="0048754C">
        <w:trPr>
          <w:trHeight w:val="2200"/>
        </w:trPr>
        <w:tc>
          <w:tcPr>
            <w:tcW w:w="4823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A36E9C" w:rsidRPr="00F7192B" w:rsidRDefault="00001D95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OLE_LINK18"/>
            <w:bookmarkStart w:id="16" w:name="OLE_LINK1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 w:rsidR="00373BE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6 </w:t>
            </w:r>
            <w:r w:rsidR="00B0458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812</w:t>
            </w:r>
            <w:r w:rsidR="00373BE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0458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15"/>
            <w:bookmarkEnd w:id="1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 205,1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4D54B0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0458C">
              <w:rPr>
                <w:rFonts w:ascii="Liberation Serif" w:hAnsi="Liberation Serif" w:cs="Liberation Serif"/>
                <w:sz w:val="28"/>
                <w:szCs w:val="28"/>
              </w:rPr>
              <w:t>821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0458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A36E9C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339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16 339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OLE_LINK114"/>
            <w:bookmarkStart w:id="18" w:name="OLE_LINK2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  <w:bookmarkEnd w:id="17"/>
            <w:bookmarkEnd w:id="18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OLE_LINK20"/>
            <w:bookmarkStart w:id="20" w:name="OLE_LINK21"/>
            <w:bookmarkEnd w:id="19"/>
            <w:bookmarkEnd w:id="2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14 776,8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bookmarkStart w:id="21" w:name="OLE_LINK16"/>
            <w:bookmarkStart w:id="22" w:name="OLE_LINK17"/>
            <w:bookmarkEnd w:id="21"/>
            <w:bookmarkEnd w:id="22"/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жет: </w:t>
            </w:r>
            <w:bookmarkStart w:id="23" w:name="OLE_LINK181"/>
            <w:bookmarkStart w:id="24" w:name="OLE_LINK19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 w:rsidR="00326D6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B0458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812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0458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23"/>
            <w:bookmarkEnd w:id="2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205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1296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1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6 </w:t>
            </w:r>
            <w:r w:rsidR="00B0458C">
              <w:rPr>
                <w:rFonts w:ascii="Liberation Serif" w:hAnsi="Liberation Serif" w:cs="Liberation Serif"/>
                <w:sz w:val="28"/>
                <w:szCs w:val="28"/>
              </w:rPr>
              <w:t>821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0458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339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1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339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14 776,8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OLE_LINK1142"/>
            <w:bookmarkStart w:id="26" w:name="OLE_LINK2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25"/>
            <w:bookmarkEnd w:id="26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27" w:name="OLE_LINK3132"/>
            <w:bookmarkStart w:id="28" w:name="OLE_LINK4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27"/>
            <w:bookmarkEnd w:id="2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OLE_LINK24"/>
            <w:bookmarkStart w:id="30" w:name="OLE_LINK25"/>
            <w:bookmarkStart w:id="31" w:name="OLE_LINK202"/>
            <w:bookmarkStart w:id="32" w:name="OLE_LINK216"/>
            <w:bookmarkEnd w:id="29"/>
            <w:bookmarkEnd w:id="30"/>
            <w:bookmarkEnd w:id="31"/>
            <w:bookmarkEnd w:id="3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3" w:name="OLE_LINK22"/>
            <w:bookmarkStart w:id="34" w:name="OLE_LINK23"/>
            <w:bookmarkEnd w:id="33"/>
            <w:bookmarkEnd w:id="34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5" w:name="OLE_LINK1143"/>
            <w:bookmarkStart w:id="36" w:name="OLE_LINK2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35"/>
            <w:bookmarkEnd w:id="36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37" w:name="OLE_LINK3133"/>
            <w:bookmarkStart w:id="38" w:name="OLE_LINK4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37"/>
            <w:bookmarkEnd w:id="3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9" w:name="OLE_LINK26"/>
            <w:bookmarkStart w:id="40" w:name="OLE_LINK203"/>
            <w:bookmarkStart w:id="41" w:name="OLE_LINK217"/>
            <w:bookmarkEnd w:id="39"/>
            <w:bookmarkEnd w:id="40"/>
            <w:bookmarkEnd w:id="4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2" w:name="OLE_LINK1144"/>
            <w:bookmarkStart w:id="43" w:name="OLE_LINK2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2"/>
            <w:bookmarkEnd w:id="43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44" w:name="OLE_LINK3134"/>
            <w:bookmarkStart w:id="45" w:name="OLE_LINK4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44"/>
            <w:bookmarkEnd w:id="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1F051C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bookmarkStart w:id="46" w:name="OLE_LINK204"/>
            <w:bookmarkStart w:id="47" w:name="OLE_LINK218"/>
            <w:bookmarkEnd w:id="46"/>
            <w:bookmarkEnd w:id="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54062E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 w:rsidR="00001D95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="00E87815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Развитие коммунальной инфраструктуры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1F051C" w:rsidRPr="00F7192B" w:rsidTr="00001D95">
        <w:trPr>
          <w:trHeight w:val="2200"/>
        </w:trPr>
        <w:tc>
          <w:tcPr>
            <w:tcW w:w="4820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001D95" w:rsidRDefault="00001D95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819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48" w:name="OLE_LINK27"/>
            <w:bookmarkStart w:id="49" w:name="OLE_LINK28"/>
            <w:r w:rsidR="00B0458C">
              <w:rPr>
                <w:rFonts w:ascii="Liberation Serif" w:hAnsi="Liberation Serif" w:cs="Liberation Serif"/>
                <w:sz w:val="28"/>
                <w:szCs w:val="28"/>
              </w:rPr>
              <w:t>605 389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C2651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  <w:bookmarkEnd w:id="48"/>
            <w:bookmarkEnd w:id="4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743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261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602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2651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90 53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10 208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0" w:name="OLE_LINK1145"/>
            <w:bookmarkStart w:id="51" w:name="OLE_LINK21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0"/>
            <w:bookmarkEnd w:id="5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2" w:name="OLE_LINK32"/>
            <w:bookmarkStart w:id="53" w:name="OLE_LINK205"/>
            <w:bookmarkStart w:id="54" w:name="OLE_LINK219"/>
            <w:bookmarkEnd w:id="52"/>
            <w:bookmarkEnd w:id="53"/>
            <w:bookmarkEnd w:id="5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75,0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5" w:name="OLE_LINK29"/>
            <w:bookmarkEnd w:id="55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C2651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376</w:t>
            </w:r>
            <w:r w:rsidR="001F051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774</w:t>
            </w:r>
            <w:r w:rsidR="001F051C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</w:t>
            </w:r>
            <w:r w:rsidR="001F051C"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1F051C"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90 353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185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378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2651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90 53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10 208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6" w:name="OLE_LINK1146"/>
            <w:bookmarkStart w:id="57" w:name="OLE_LINK214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6"/>
            <w:bookmarkEnd w:id="57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8" w:name="OLE_LINK206"/>
            <w:bookmarkStart w:id="59" w:name="OLE_LINK2110"/>
            <w:bookmarkEnd w:id="58"/>
            <w:bookmarkEnd w:id="5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75,0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C26517" w:rsidRDefault="00C26517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228 6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5,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Start w:id="60" w:name="OLE_LINK33"/>
            <w:bookmarkStart w:id="61" w:name="OLE_LINK3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60"/>
            <w:bookmarkEnd w:id="6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152 390,3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76 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224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2" w:name="OLE_LINK1147"/>
            <w:bookmarkStart w:id="63" w:name="OLE_LINK2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2027 год – 0,0 тыс. руб.;</w:t>
            </w:r>
            <w:bookmarkEnd w:id="62"/>
            <w:bookmarkEnd w:id="63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64" w:name="OLE_LINK3137"/>
            <w:bookmarkStart w:id="65" w:name="OLE_LINK4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64"/>
            <w:bookmarkEnd w:id="6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6" w:name="OLE_LINK36"/>
            <w:bookmarkStart w:id="67" w:name="OLE_LINK37"/>
            <w:bookmarkStart w:id="68" w:name="OLE_LINK207"/>
            <w:bookmarkStart w:id="69" w:name="OLE_LINK2111"/>
            <w:bookmarkEnd w:id="66"/>
            <w:bookmarkEnd w:id="67"/>
            <w:bookmarkEnd w:id="68"/>
            <w:bookmarkEnd w:id="6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0" w:name="OLE_LINK35"/>
            <w:bookmarkEnd w:id="70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,0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1" w:name="OLE_LINK1148"/>
            <w:bookmarkStart w:id="72" w:name="OLE_LINK2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1"/>
            <w:bookmarkEnd w:id="7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73" w:name="OLE_LINK3138"/>
            <w:bookmarkStart w:id="74" w:name="OLE_LINK4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73"/>
            <w:bookmarkEnd w:id="7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5" w:name="OLE_LINK38"/>
            <w:bookmarkStart w:id="76" w:name="OLE_LINK39"/>
            <w:bookmarkStart w:id="77" w:name="OLE_LINK208"/>
            <w:bookmarkStart w:id="78" w:name="OLE_LINK2112"/>
            <w:bookmarkEnd w:id="75"/>
            <w:bookmarkEnd w:id="76"/>
            <w:bookmarkEnd w:id="77"/>
            <w:bookmarkEnd w:id="7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9" w:name="OLE_LINK11471"/>
            <w:bookmarkStart w:id="80" w:name="OLE_LINK2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9"/>
            <w:bookmarkEnd w:id="80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81" w:name="OLE_LINK31371"/>
            <w:bookmarkStart w:id="82" w:name="OLE_LINK4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81"/>
            <w:bookmarkEnd w:id="8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1F051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3" w:name="OLE_LINK361"/>
            <w:bookmarkStart w:id="84" w:name="OLE_LINK371"/>
            <w:bookmarkStart w:id="85" w:name="OLE_LINK2071"/>
            <w:bookmarkStart w:id="86" w:name="OLE_LINK21111"/>
            <w:bookmarkEnd w:id="83"/>
            <w:bookmarkEnd w:id="84"/>
            <w:bookmarkEnd w:id="85"/>
            <w:bookmarkEnd w:id="8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</w:tc>
      </w:tr>
    </w:tbl>
    <w:p w:rsidR="001F051C" w:rsidRPr="0048754C" w:rsidRDefault="001F051C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 w:rsidR="00001D95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770B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="0097770B">
        <w:rPr>
          <w:sz w:val="28"/>
          <w:szCs w:val="28"/>
        </w:rPr>
        <w:t>Формирование современной городской среды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D473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97770B" w:rsidRPr="00F7192B" w:rsidTr="00D45282">
        <w:trPr>
          <w:trHeight w:val="416"/>
        </w:trPr>
        <w:tc>
          <w:tcPr>
            <w:tcW w:w="4162" w:type="dxa"/>
          </w:tcPr>
          <w:p w:rsidR="0097770B" w:rsidRPr="00F7192B" w:rsidRDefault="0097770B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97770B" w:rsidRPr="00F7192B" w:rsidRDefault="00001D95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7770B"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ВСЕГО: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51A85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207 070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51A85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87" w:name="OLE_LINK40"/>
            <w:bookmarkStart w:id="88" w:name="OLE_LINK41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тыс. руб.;</w:t>
            </w:r>
            <w:bookmarkEnd w:id="87"/>
            <w:bookmarkEnd w:id="8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5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598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537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2025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89" w:name="OLE_LINK11472"/>
            <w:bookmarkStart w:id="90" w:name="OLE_LINK2147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11 455,7 тыс. руб.;</w:t>
            </w:r>
            <w:bookmarkEnd w:id="89"/>
            <w:bookmarkEnd w:id="90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2028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1" w:name="OLE_LINK362"/>
            <w:bookmarkStart w:id="92" w:name="OLE_LINK372"/>
            <w:bookmarkStart w:id="93" w:name="OLE_LINK2072"/>
            <w:bookmarkStart w:id="94" w:name="OLE_LINK21112"/>
            <w:bookmarkEnd w:id="91"/>
            <w:bookmarkEnd w:id="92"/>
            <w:bookmarkEnd w:id="93"/>
            <w:bookmarkEnd w:id="9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11 455,7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5" w:name="OLE_LINK42"/>
            <w:bookmarkStart w:id="96" w:name="OLE_LINK43"/>
            <w:bookmarkEnd w:id="95"/>
            <w:bookmarkEnd w:id="96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 них: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местный бюджет: </w:t>
            </w:r>
            <w:r w:rsidR="00C2651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206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C2651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247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C26517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407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64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326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2025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20 010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010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7" w:name="OLE_LINK11473"/>
            <w:bookmarkStart w:id="98" w:name="OLE_LINK21473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11 455,7 тыс. руб.;</w:t>
            </w:r>
            <w:bookmarkEnd w:id="97"/>
            <w:bookmarkEnd w:id="9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2028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9" w:name="OLE_LINK363"/>
            <w:bookmarkStart w:id="100" w:name="OLE_LINK373"/>
            <w:bookmarkStart w:id="101" w:name="OLE_LINK2073"/>
            <w:bookmarkStart w:id="102" w:name="OLE_LINK21113"/>
            <w:bookmarkEnd w:id="99"/>
            <w:bookmarkEnd w:id="100"/>
            <w:bookmarkEnd w:id="101"/>
            <w:bookmarkEnd w:id="10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11 455,7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3" w:name="OLE_LINK44"/>
            <w:bookmarkEnd w:id="103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областной бюджет: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822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191,1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2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4" w:name="OLE_LINK11474"/>
            <w:bookmarkStart w:id="105" w:name="OLE_LINK2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04"/>
            <w:bookmarkEnd w:id="105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06" w:name="OLE_LINK31374"/>
            <w:bookmarkStart w:id="107" w:name="OLE_LINK4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06"/>
            <w:bookmarkEnd w:id="107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8" w:name="OLE_LINK364"/>
            <w:bookmarkStart w:id="109" w:name="OLE_LINK374"/>
            <w:bookmarkStart w:id="110" w:name="OLE_LINK2074"/>
            <w:bookmarkStart w:id="111" w:name="OLE_LINK21114"/>
            <w:bookmarkEnd w:id="108"/>
            <w:bookmarkEnd w:id="109"/>
            <w:bookmarkEnd w:id="110"/>
            <w:bookmarkEnd w:id="11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2" w:name="OLE_LINK47"/>
            <w:bookmarkStart w:id="113" w:name="OLE_LINK48"/>
            <w:bookmarkEnd w:id="112"/>
            <w:bookmarkEnd w:id="113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федеральный </w:t>
            </w:r>
            <w:bookmarkStart w:id="114" w:name="OLE_LINK54"/>
            <w:bookmarkStart w:id="115" w:name="OLE_LINK55"/>
            <w:bookmarkStart w:id="116" w:name="OLE_LINK49"/>
            <w:bookmarkStart w:id="117" w:name="OLE_LINK50"/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бюджет: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0,0 тыс. руб.;</w:t>
            </w:r>
            <w:bookmarkEnd w:id="114"/>
            <w:bookmarkEnd w:id="115"/>
            <w:bookmarkEnd w:id="116"/>
            <w:bookmarkEnd w:id="117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8" w:name="OLE_LINK11475"/>
            <w:bookmarkStart w:id="119" w:name="OLE_LINK2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18"/>
            <w:bookmarkEnd w:id="119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20" w:name="OLE_LINK31375"/>
            <w:bookmarkStart w:id="121" w:name="OLE_LINK4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20"/>
            <w:bookmarkEnd w:id="12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2" w:name="OLE_LINK56"/>
            <w:bookmarkStart w:id="123" w:name="OLE_LINK57"/>
            <w:bookmarkStart w:id="124" w:name="OLE_LINK365"/>
            <w:bookmarkStart w:id="125" w:name="OLE_LINK375"/>
            <w:bookmarkStart w:id="126" w:name="OLE_LINK2075"/>
            <w:bookmarkStart w:id="127" w:name="OLE_LINK21115"/>
            <w:bookmarkEnd w:id="122"/>
            <w:bookmarkEnd w:id="123"/>
            <w:bookmarkEnd w:id="124"/>
            <w:bookmarkEnd w:id="125"/>
            <w:bookmarkEnd w:id="126"/>
            <w:bookmarkEnd w:id="127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руб..</w:t>
            </w:r>
            <w:proofErr w:type="gramEnd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8" w:name="OLE_LINK53"/>
            <w:bookmarkEnd w:id="12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внебюджетные источники: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9" w:name="OLE_LINK11476"/>
            <w:bookmarkStart w:id="130" w:name="OLE_LINK2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29"/>
            <w:bookmarkEnd w:id="130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31" w:name="OLE_LINK31376"/>
            <w:bookmarkStart w:id="132" w:name="OLE_LINK4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31"/>
            <w:bookmarkEnd w:id="13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97770B" w:rsidRDefault="00B018EA" w:rsidP="00B018EA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133" w:name="OLE_LINK366"/>
            <w:bookmarkStart w:id="134" w:name="OLE_LINK376"/>
            <w:bookmarkStart w:id="135" w:name="OLE_LINK2076"/>
            <w:bookmarkStart w:id="136" w:name="OLE_LINK21116"/>
            <w:bookmarkEnd w:id="133"/>
            <w:bookmarkEnd w:id="134"/>
            <w:bookmarkEnd w:id="135"/>
            <w:bookmarkEnd w:id="136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2030 год – 0,0 тыс. руб..</w:t>
            </w:r>
          </w:p>
        </w:tc>
      </w:tr>
    </w:tbl>
    <w:p w:rsidR="0068133F" w:rsidRPr="0068133F" w:rsidRDefault="0068133F" w:rsidP="0068133F">
      <w:pPr>
        <w:tabs>
          <w:tab w:val="left" w:pos="709"/>
        </w:tabs>
        <w:spacing w:after="2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E01879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68133F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 w:rsidR="00DE4F3B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 xml:space="preserve"> 4 «</w:t>
      </w:r>
      <w:r w:rsidRPr="0068133F">
        <w:rPr>
          <w:rFonts w:ascii="Liberation Serif" w:hAnsi="Liberation Serif" w:cs="Liberation Serif"/>
          <w:sz w:val="28"/>
          <w:szCs w:val="28"/>
        </w:rPr>
        <w:t>Развитие дорожной деятельности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68133F">
        <w:rPr>
          <w:rFonts w:ascii="Liberation Serif" w:hAnsi="Liberation Serif" w:cs="Liberation Serif"/>
          <w:sz w:val="28"/>
          <w:szCs w:val="28"/>
        </w:rPr>
        <w:t>строку «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68133F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68133F" w:rsidRPr="00F7192B" w:rsidTr="00001D95">
        <w:trPr>
          <w:trHeight w:val="2045"/>
        </w:trPr>
        <w:tc>
          <w:tcPr>
            <w:tcW w:w="4162" w:type="dxa"/>
          </w:tcPr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DE4F3B" w:rsidRDefault="00DE4F3B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701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588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972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280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78 280,3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: </w:t>
            </w:r>
            <w:r w:rsidR="00DE4F3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701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B51A8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588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972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51A8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280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78 280,3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proofErr w:type="gramStart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источники: 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A241B5" w:rsidRDefault="006964D8" w:rsidP="00B427C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D45282">
        <w:rPr>
          <w:rFonts w:ascii="Liberation Serif" w:hAnsi="Liberation Serif" w:cs="Liberation Serif"/>
          <w:sz w:val="28"/>
          <w:szCs w:val="28"/>
        </w:rPr>
        <w:t>.</w:t>
      </w:r>
      <w:r w:rsidR="00E01879">
        <w:rPr>
          <w:rFonts w:ascii="Liberation Serif" w:hAnsi="Liberation Serif" w:cs="Liberation Serif"/>
          <w:sz w:val="28"/>
          <w:szCs w:val="28"/>
        </w:rPr>
        <w:t>6</w:t>
      </w:r>
      <w:r w:rsidR="00AF0087">
        <w:rPr>
          <w:rFonts w:ascii="Liberation Serif" w:hAnsi="Liberation Serif" w:cs="Liberation Serif"/>
          <w:sz w:val="28"/>
          <w:szCs w:val="28"/>
        </w:rPr>
        <w:t xml:space="preserve">. </w:t>
      </w:r>
      <w:r w:rsidR="00B427CD">
        <w:rPr>
          <w:rFonts w:ascii="Liberation Serif" w:hAnsi="Liberation Serif" w:cs="Liberation Serif"/>
          <w:sz w:val="28"/>
          <w:szCs w:val="28"/>
        </w:rPr>
        <w:t>В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разделе 3 </w:t>
      </w:r>
      <w:r w:rsidR="006B6D95">
        <w:rPr>
          <w:rFonts w:ascii="Liberation Serif" w:hAnsi="Liberation Serif" w:cs="Liberation Serif"/>
          <w:sz w:val="28"/>
          <w:szCs w:val="28"/>
        </w:rPr>
        <w:t>«</w:t>
      </w:r>
      <w:r w:rsidR="00FB10D5" w:rsidRPr="00A241B5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</w:t>
      </w:r>
      <w:r w:rsidR="006B6D95">
        <w:rPr>
          <w:rFonts w:ascii="Liberation Serif" w:hAnsi="Liberation Serif" w:cs="Liberation Serif"/>
          <w:sz w:val="28"/>
          <w:szCs w:val="28"/>
        </w:rPr>
        <w:t>»</w:t>
      </w:r>
      <w:r w:rsidR="00FB10D5" w:rsidRPr="00A241B5">
        <w:rPr>
          <w:rFonts w:ascii="Liberation Serif" w:hAnsi="Liberation Serif" w:cs="Liberation Serif"/>
          <w:sz w:val="28"/>
          <w:szCs w:val="28"/>
        </w:rPr>
        <w:t>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01879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AF0087" w:rsidRPr="00F7192B" w:rsidRDefault="00FB10D5" w:rsidP="00AF0087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муниципальной программы, составляет: </w:t>
      </w:r>
      <w:r w:rsidR="00DE4F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 </w:t>
      </w:r>
      <w:r w:rsidR="00B51A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192</w:t>
      </w:r>
      <w:r w:rsidR="00A50265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B51A85">
        <w:rPr>
          <w:rFonts w:ascii="Liberation Serif" w:hAnsi="Liberation Serif" w:cs="Liberation Serif"/>
          <w:sz w:val="28"/>
          <w:szCs w:val="28"/>
          <w:shd w:val="clear" w:color="auto" w:fill="FFFFFF"/>
        </w:rPr>
        <w:t>893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B51A85">
        <w:rPr>
          <w:rFonts w:ascii="Liberation Serif" w:hAnsi="Liberation Serif" w:cs="Liberation Serif"/>
          <w:sz w:val="28"/>
          <w:szCs w:val="28"/>
          <w:shd w:val="clear" w:color="auto" w:fill="FFFFFF"/>
        </w:rPr>
        <w:t>4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</w:t>
      </w:r>
      <w:r w:rsidR="00AF0087" w:rsidRPr="00F7192B">
        <w:rPr>
          <w:rFonts w:ascii="Liberation Serif" w:hAnsi="Liberation Serif" w:cs="Liberation Serif"/>
          <w:sz w:val="28"/>
          <w:szCs w:val="28"/>
        </w:rPr>
        <w:t xml:space="preserve"> руб.,</w:t>
      </w:r>
    </w:p>
    <w:p w:rsidR="00AF0087" w:rsidRPr="00F7192B" w:rsidRDefault="00AF0087" w:rsidP="00AF0087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 w:rsidR="00EB544B">
        <w:rPr>
          <w:rFonts w:ascii="Liberation Serif" w:hAnsi="Liberation Serif" w:cs="Liberation Serif"/>
          <w:sz w:val="28"/>
          <w:szCs w:val="28"/>
        </w:rPr>
        <w:t>356 140</w:t>
      </w:r>
      <w:r w:rsidR="00EB544B" w:rsidRPr="00F7192B">
        <w:rPr>
          <w:rFonts w:ascii="Liberation Serif" w:hAnsi="Liberation Serif" w:cs="Liberation Serif"/>
          <w:sz w:val="28"/>
          <w:szCs w:val="28"/>
        </w:rPr>
        <w:t>,</w:t>
      </w:r>
      <w:r w:rsidR="00EB544B"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B51A85">
        <w:rPr>
          <w:rFonts w:ascii="Liberation Serif" w:hAnsi="Liberation Serif" w:cs="Liberation Serif"/>
          <w:sz w:val="28"/>
          <w:szCs w:val="28"/>
        </w:rPr>
        <w:t>411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51A85">
        <w:rPr>
          <w:rFonts w:ascii="Liberation Serif" w:hAnsi="Liberation Serif" w:cs="Liberation Serif"/>
          <w:sz w:val="28"/>
          <w:szCs w:val="28"/>
        </w:rPr>
        <w:t>725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C26517">
        <w:rPr>
          <w:rFonts w:ascii="Liberation Serif" w:hAnsi="Liberation Serif" w:cs="Liberation Serif"/>
          <w:sz w:val="28"/>
          <w:szCs w:val="28"/>
        </w:rPr>
        <w:t>7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DE4F3B">
        <w:rPr>
          <w:rFonts w:ascii="Liberation Serif" w:hAnsi="Liberation Serif" w:cs="Liberation Serif"/>
          <w:sz w:val="28"/>
          <w:szCs w:val="28"/>
        </w:rPr>
        <w:t>183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 w:rsidR="00DE4F3B">
        <w:rPr>
          <w:rFonts w:ascii="Liberation Serif" w:hAnsi="Liberation Serif" w:cs="Liberation Serif"/>
          <w:sz w:val="28"/>
          <w:szCs w:val="28"/>
        </w:rPr>
        <w:t>168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DE4F3B">
        <w:rPr>
          <w:rFonts w:ascii="Liberation Serif" w:hAnsi="Liberation Serif" w:cs="Liberation Serif"/>
          <w:sz w:val="28"/>
          <w:szCs w:val="28"/>
        </w:rPr>
        <w:t>4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DE4F3B">
        <w:rPr>
          <w:rFonts w:ascii="Liberation Serif" w:hAnsi="Liberation Serif" w:cs="Liberation Serif"/>
          <w:sz w:val="28"/>
          <w:szCs w:val="28"/>
        </w:rPr>
        <w:t>125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 w:rsidR="00DE4F3B">
        <w:rPr>
          <w:rFonts w:ascii="Liberation Serif" w:hAnsi="Liberation Serif" w:cs="Liberation Serif"/>
          <w:sz w:val="28"/>
          <w:szCs w:val="28"/>
        </w:rPr>
        <w:t>049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DE4F3B">
        <w:rPr>
          <w:rFonts w:ascii="Liberation Serif" w:hAnsi="Liberation Serif" w:cs="Liberation Serif"/>
          <w:sz w:val="28"/>
          <w:szCs w:val="28"/>
        </w:rPr>
        <w:t>2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29 202,4 тыс. руб.;</w:t>
      </w:r>
    </w:p>
    <w:p w:rsidR="00FB10D5" w:rsidRDefault="0091134E" w:rsidP="0091134E">
      <w:pPr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29 202,4 тыс. руб.</w:t>
      </w:r>
      <w:r w:rsidR="00FB10D5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01879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="00386C17">
        <w:rPr>
          <w:rFonts w:ascii="Liberation Serif" w:hAnsi="Liberation Serif" w:cs="Liberation Serif"/>
          <w:sz w:val="28"/>
          <w:szCs w:val="28"/>
        </w:rPr>
        <w:t>Абзац шестой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3625E6" w:rsidP="00211C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1 </w:t>
      </w:r>
      <w:r w:rsidR="00FB10D5"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-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12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6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B51A85">
        <w:rPr>
          <w:rFonts w:ascii="Liberation Serif" w:hAnsi="Liberation Serif" w:cs="Liberation Serif"/>
          <w:sz w:val="28"/>
          <w:szCs w:val="28"/>
          <w:shd w:val="clear" w:color="auto" w:fill="FFFFFF"/>
        </w:rPr>
        <w:t>812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B51A85">
        <w:rPr>
          <w:rFonts w:ascii="Liberation Serif" w:hAnsi="Liberation Serif" w:cs="Liberation Serif"/>
          <w:sz w:val="28"/>
          <w:szCs w:val="28"/>
          <w:shd w:val="clear" w:color="auto" w:fill="FFFFFF"/>
        </w:rPr>
        <w:t>1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тыс. руб.;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в том числе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(по годам реализ</w:t>
      </w:r>
      <w:r w:rsidRPr="00F7192B">
        <w:rPr>
          <w:rFonts w:ascii="Liberation Serif" w:hAnsi="Liberation Serif" w:cs="Liberation Serif"/>
          <w:sz w:val="28"/>
          <w:szCs w:val="28"/>
        </w:rPr>
        <w:t>ации)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18 205,1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A50265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3625E6">
        <w:rPr>
          <w:rFonts w:ascii="Liberation Serif" w:hAnsi="Liberation Serif" w:cs="Liberation Serif"/>
          <w:sz w:val="28"/>
          <w:szCs w:val="28"/>
        </w:rPr>
        <w:t>16</w:t>
      </w:r>
      <w:r w:rsidR="00EB544B" w:rsidRPr="00F7192B">
        <w:rPr>
          <w:rFonts w:ascii="Liberation Serif" w:hAnsi="Liberation Serif" w:cs="Liberation Serif"/>
          <w:sz w:val="28"/>
          <w:szCs w:val="28"/>
        </w:rPr>
        <w:t> </w:t>
      </w:r>
      <w:r w:rsidR="00B51A85">
        <w:rPr>
          <w:rFonts w:ascii="Liberation Serif" w:hAnsi="Liberation Serif" w:cs="Liberation Serif"/>
          <w:sz w:val="28"/>
          <w:szCs w:val="28"/>
        </w:rPr>
        <w:t>821</w:t>
      </w:r>
      <w:r w:rsidR="00EB544B" w:rsidRPr="00F7192B">
        <w:rPr>
          <w:rFonts w:ascii="Liberation Serif" w:hAnsi="Liberation Serif" w:cs="Liberation Serif"/>
          <w:sz w:val="28"/>
          <w:szCs w:val="28"/>
        </w:rPr>
        <w:t>,</w:t>
      </w:r>
      <w:r w:rsidR="00B51A85">
        <w:rPr>
          <w:rFonts w:ascii="Liberation Serif" w:hAnsi="Liberation Serif" w:cs="Liberation Serif"/>
          <w:sz w:val="28"/>
          <w:szCs w:val="28"/>
        </w:rPr>
        <w:t>0</w:t>
      </w:r>
      <w:r w:rsidR="00EB544B">
        <w:rPr>
          <w:rFonts w:ascii="Liberation Serif" w:hAnsi="Liberation Serif" w:cs="Liberation Serif"/>
          <w:sz w:val="28"/>
          <w:szCs w:val="28"/>
        </w:rPr>
        <w:t xml:space="preserve"> </w:t>
      </w:r>
      <w:r w:rsidR="0091134E"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3625E6">
        <w:rPr>
          <w:rFonts w:ascii="Liberation Serif" w:hAnsi="Liberation Serif" w:cs="Liberation Serif"/>
          <w:sz w:val="28"/>
          <w:szCs w:val="28"/>
        </w:rPr>
        <w:t>16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 w:rsidR="003625E6">
        <w:rPr>
          <w:rFonts w:ascii="Liberation Serif" w:hAnsi="Liberation Serif" w:cs="Liberation Serif"/>
          <w:sz w:val="28"/>
          <w:szCs w:val="28"/>
        </w:rPr>
        <w:t>339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3625E6"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1</w:t>
      </w:r>
      <w:r w:rsidR="003625E6">
        <w:rPr>
          <w:rFonts w:ascii="Liberation Serif" w:hAnsi="Liberation Serif" w:cs="Liberation Serif"/>
          <w:sz w:val="28"/>
          <w:szCs w:val="28"/>
        </w:rPr>
        <w:t xml:space="preserve">6 339,5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14 776,8 тыс. руб.;</w:t>
      </w:r>
    </w:p>
    <w:p w:rsidR="00FB10D5" w:rsidRPr="00112467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14 776,8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01879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.3.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седьмой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3625E6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2 </w:t>
      </w:r>
      <w:r w:rsidR="00FB10D5"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Развитие коммунальной инфраструктуры» - </w:t>
      </w:r>
      <w:bookmarkStart w:id="137" w:name="OLE_LINK271"/>
      <w:bookmarkStart w:id="138" w:name="OLE_LINK281"/>
      <w:r w:rsidR="00B51A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605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B51A85">
        <w:rPr>
          <w:rFonts w:ascii="Liberation Serif" w:hAnsi="Liberation Serif" w:cs="Liberation Serif"/>
          <w:sz w:val="28"/>
          <w:szCs w:val="28"/>
          <w:shd w:val="clear" w:color="auto" w:fill="FFFFFF"/>
        </w:rPr>
        <w:t>389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B51A85">
        <w:rPr>
          <w:rFonts w:ascii="Liberation Serif" w:hAnsi="Liberation Serif" w:cs="Liberation Serif"/>
          <w:sz w:val="28"/>
          <w:szCs w:val="28"/>
          <w:shd w:val="clear" w:color="auto" w:fill="FFFFFF"/>
        </w:rPr>
        <w:t>3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 руб.</w:t>
      </w:r>
      <w:bookmarkEnd w:id="137"/>
      <w:bookmarkEnd w:id="138"/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>(по годам реализации):</w:t>
      </w:r>
      <w:r w:rsidRPr="007026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24</w:t>
      </w:r>
      <w:r w:rsidR="00A50265" w:rsidRPr="00F315A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50265" w:rsidRPr="00F315AF">
        <w:rPr>
          <w:rFonts w:ascii="Liberation Serif" w:hAnsi="Liberation Serif" w:cs="Liberation Serif"/>
          <w:sz w:val="28"/>
          <w:szCs w:val="28"/>
        </w:rPr>
        <w:t>743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B51A85">
        <w:rPr>
          <w:rFonts w:ascii="Liberation Serif" w:hAnsi="Liberation Serif" w:cs="Liberation Serif"/>
          <w:sz w:val="28"/>
          <w:szCs w:val="28"/>
        </w:rPr>
        <w:t>261</w:t>
      </w:r>
      <w:r w:rsidR="003625E6">
        <w:rPr>
          <w:rFonts w:ascii="Liberation Serif" w:hAnsi="Liberation Serif" w:cs="Liberation Serif"/>
          <w:sz w:val="28"/>
          <w:szCs w:val="28"/>
        </w:rPr>
        <w:t xml:space="preserve"> </w:t>
      </w:r>
      <w:r w:rsidR="00B51A85">
        <w:rPr>
          <w:rFonts w:ascii="Liberation Serif" w:hAnsi="Liberation Serif" w:cs="Liberation Serif"/>
          <w:sz w:val="28"/>
          <w:szCs w:val="28"/>
        </w:rPr>
        <w:t>602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B51A85">
        <w:rPr>
          <w:rFonts w:ascii="Liberation Serif" w:hAnsi="Liberation Serif" w:cs="Liberation Serif"/>
          <w:sz w:val="28"/>
          <w:szCs w:val="28"/>
        </w:rPr>
        <w:t>9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3625E6">
        <w:rPr>
          <w:rFonts w:ascii="Liberation Serif" w:hAnsi="Liberation Serif" w:cs="Liberation Serif"/>
          <w:sz w:val="28"/>
          <w:szCs w:val="28"/>
        </w:rPr>
        <w:t>90 53</w:t>
      </w:r>
      <w:r w:rsidR="00407F68">
        <w:rPr>
          <w:rFonts w:ascii="Liberation Serif" w:hAnsi="Liberation Serif" w:cs="Liberation Serif"/>
          <w:sz w:val="28"/>
          <w:szCs w:val="28"/>
        </w:rPr>
        <w:t>4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407F68">
        <w:rPr>
          <w:rFonts w:ascii="Liberation Serif" w:hAnsi="Liberation Serif" w:cs="Liberation Serif"/>
          <w:sz w:val="28"/>
          <w:szCs w:val="28"/>
        </w:rPr>
        <w:t>9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3625E6">
        <w:rPr>
          <w:rFonts w:ascii="Liberation Serif" w:hAnsi="Liberation Serif" w:cs="Liberation Serif"/>
          <w:sz w:val="28"/>
          <w:szCs w:val="28"/>
        </w:rPr>
        <w:t>10 208,0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lastRenderedPageBreak/>
        <w:t>2027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75,0 тыс. руб.;</w:t>
      </w:r>
    </w:p>
    <w:p w:rsidR="00FB10D5" w:rsidRPr="00112467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75,0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211C4D" w:rsidRPr="00A241B5" w:rsidRDefault="00211C4D" w:rsidP="00211C4D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01879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68133F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девятый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3625E6" w:rsidP="00CF6D6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3 </w:t>
      </w:r>
      <w:r w:rsidR="00211C4D">
        <w:rPr>
          <w:rFonts w:ascii="Liberation Serif" w:hAnsi="Liberation Serif" w:cs="Liberation Serif"/>
          <w:sz w:val="28"/>
          <w:szCs w:val="28"/>
        </w:rPr>
        <w:t>«</w:t>
      </w:r>
      <w:r w:rsidR="0091134E">
        <w:rPr>
          <w:sz w:val="28"/>
          <w:szCs w:val="28"/>
        </w:rPr>
        <w:t>Формирование современной городской среды</w:t>
      </w:r>
      <w:r w:rsidR="00211C4D" w:rsidRPr="00F7192B">
        <w:rPr>
          <w:rFonts w:ascii="Liberation Serif" w:hAnsi="Liberation Serif" w:cs="Liberation Serif"/>
          <w:sz w:val="28"/>
          <w:szCs w:val="28"/>
        </w:rPr>
        <w:t>» -</w:t>
      </w:r>
      <w:r w:rsidR="00211C4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B51A85">
        <w:rPr>
          <w:rFonts w:ascii="Liberation Serif" w:hAnsi="Liberation Serif" w:cs="Liberation Serif"/>
          <w:sz w:val="28"/>
          <w:szCs w:val="28"/>
          <w:shd w:val="clear" w:color="auto" w:fill="FFFFFF"/>
        </w:rPr>
        <w:t>20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7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0</w:t>
      </w:r>
      <w:r w:rsidR="00B51A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70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  <w:r w:rsidR="00B51A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211C4D" w:rsidRPr="00F7192B" w:rsidRDefault="00211C4D" w:rsidP="00CF6D6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2023 год – 5</w:t>
      </w:r>
      <w:r w:rsidR="00A50265" w:rsidRPr="00F315AF">
        <w:rPr>
          <w:rFonts w:ascii="Liberation Serif" w:hAnsi="Liberation Serif" w:cs="Liberation Serif"/>
          <w:sz w:val="28"/>
          <w:szCs w:val="28"/>
          <w:shd w:val="clear" w:color="auto" w:fill="FFFFFF"/>
        </w:rPr>
        <w:t>7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A50265" w:rsidRPr="00F315AF">
        <w:rPr>
          <w:rFonts w:ascii="Liberation Serif" w:hAnsi="Liberation Serif" w:cs="Liberation Serif"/>
          <w:sz w:val="28"/>
          <w:szCs w:val="28"/>
          <w:shd w:val="clear" w:color="auto" w:fill="FFFFFF"/>
        </w:rPr>
        <w:t>598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A50265" w:rsidRPr="00F315AF">
        <w:rPr>
          <w:rFonts w:ascii="Liberation Serif" w:hAnsi="Liberation Serif" w:cs="Liberation Serif"/>
          <w:sz w:val="28"/>
          <w:szCs w:val="28"/>
          <w:shd w:val="clear" w:color="auto" w:fill="FFFFFF"/>
        </w:rPr>
        <w:t>5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2024 год – </w:t>
      </w:r>
      <w:r w:rsidR="00120E07">
        <w:rPr>
          <w:rFonts w:ascii="Liberation Serif" w:hAnsi="Liberation Serif" w:cs="Liberation Serif"/>
          <w:sz w:val="28"/>
          <w:szCs w:val="28"/>
          <w:shd w:val="clear" w:color="auto" w:fill="FFFFFF"/>
        </w:rPr>
        <w:t>64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5</w:t>
      </w:r>
      <w:r w:rsidR="00120E07">
        <w:rPr>
          <w:rFonts w:ascii="Liberation Serif" w:hAnsi="Liberation Serif" w:cs="Liberation Serif"/>
          <w:sz w:val="28"/>
          <w:szCs w:val="28"/>
          <w:shd w:val="clear" w:color="auto" w:fill="FFFFFF"/>
        </w:rPr>
        <w:t>37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120E07">
        <w:rPr>
          <w:rFonts w:ascii="Liberation Serif" w:hAnsi="Liberation Serif" w:cs="Liberation Serif"/>
          <w:sz w:val="28"/>
          <w:szCs w:val="28"/>
          <w:shd w:val="clear" w:color="auto" w:fill="FFFFFF"/>
        </w:rPr>
        <w:t>1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2025 год – 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20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221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4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2026 год – 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20 221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4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2027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2028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2029 год – 11 455,7 тыс. руб.;</w:t>
      </w:r>
    </w:p>
    <w:p w:rsidR="00211C4D" w:rsidRPr="00F7192B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2030 год – 11 455,7 тыс. руб.</w:t>
      </w:r>
      <w:r w:rsidR="00294E4B"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68133F" w:rsidRPr="00A241B5" w:rsidRDefault="003625E6" w:rsidP="00CF6D6C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01879">
        <w:rPr>
          <w:rFonts w:ascii="Liberation Serif" w:hAnsi="Liberation Serif" w:cs="Liberation Serif"/>
          <w:sz w:val="28"/>
          <w:szCs w:val="28"/>
        </w:rPr>
        <w:t>6</w:t>
      </w:r>
      <w:r w:rsidR="0068133F">
        <w:rPr>
          <w:rFonts w:ascii="Liberation Serif" w:hAnsi="Liberation Serif" w:cs="Liberation Serif"/>
          <w:sz w:val="28"/>
          <w:szCs w:val="28"/>
        </w:rPr>
        <w:t xml:space="preserve">.5. </w:t>
      </w:r>
      <w:r w:rsidR="0068133F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68133F">
        <w:rPr>
          <w:rFonts w:ascii="Liberation Serif" w:hAnsi="Liberation Serif" w:cs="Liberation Serif"/>
          <w:sz w:val="28"/>
          <w:szCs w:val="28"/>
        </w:rPr>
        <w:t>девятый</w:t>
      </w:r>
      <w:r w:rsidR="0068133F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06585F" w:rsidRDefault="003625E6" w:rsidP="00CF6D6C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4 </w:t>
      </w:r>
      <w:r w:rsidR="0068133F">
        <w:rPr>
          <w:rFonts w:ascii="Liberation Serif" w:hAnsi="Liberation Serif" w:cs="Liberation Serif"/>
          <w:sz w:val="28"/>
          <w:szCs w:val="28"/>
        </w:rPr>
        <w:t>«</w:t>
      </w:r>
      <w:r w:rsidR="0068133F">
        <w:rPr>
          <w:sz w:val="28"/>
          <w:szCs w:val="28"/>
        </w:rPr>
        <w:t>Развитие дорожной деятельности» -</w:t>
      </w:r>
      <w:r w:rsidR="000658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  <w:r w:rsidR="00120E07">
        <w:rPr>
          <w:sz w:val="28"/>
          <w:szCs w:val="28"/>
          <w:shd w:val="clear" w:color="auto" w:fill="FFFFFF"/>
        </w:rPr>
        <w:t>36</w:t>
      </w:r>
      <w:r w:rsidR="0006585F">
        <w:rPr>
          <w:sz w:val="28"/>
          <w:szCs w:val="28"/>
          <w:shd w:val="clear" w:color="auto" w:fill="FFFFFF"/>
        </w:rPr>
        <w:t xml:space="preserve"> </w:t>
      </w:r>
      <w:r w:rsidR="00120E07">
        <w:rPr>
          <w:sz w:val="28"/>
          <w:szCs w:val="28"/>
          <w:shd w:val="clear" w:color="auto" w:fill="FFFFFF"/>
        </w:rPr>
        <w:t>701</w:t>
      </w:r>
      <w:r w:rsidR="0006585F" w:rsidRPr="00657D90">
        <w:rPr>
          <w:sz w:val="28"/>
          <w:szCs w:val="28"/>
          <w:shd w:val="clear" w:color="auto" w:fill="FFFFFF"/>
        </w:rPr>
        <w:t>,</w:t>
      </w:r>
      <w:r w:rsidR="00120E07">
        <w:rPr>
          <w:sz w:val="28"/>
          <w:szCs w:val="28"/>
          <w:shd w:val="clear" w:color="auto" w:fill="FFFFFF"/>
        </w:rPr>
        <w:t>1</w:t>
      </w:r>
      <w:r w:rsidR="0006585F" w:rsidRPr="00657D90">
        <w:rPr>
          <w:sz w:val="28"/>
          <w:szCs w:val="28"/>
          <w:shd w:val="clear" w:color="auto" w:fill="FFFFFF"/>
        </w:rPr>
        <w:t xml:space="preserve"> </w:t>
      </w:r>
      <w:r w:rsidR="0006585F">
        <w:rPr>
          <w:sz w:val="28"/>
          <w:szCs w:val="28"/>
          <w:shd w:val="clear" w:color="auto" w:fill="FFFFFF"/>
        </w:rPr>
        <w:t>тыс. руб.;</w:t>
      </w:r>
    </w:p>
    <w:p w:rsidR="0006585F" w:rsidRDefault="0006585F" w:rsidP="00CF6D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37</w:t>
      </w:r>
      <w:r w:rsidRPr="00657D90">
        <w:rPr>
          <w:sz w:val="28"/>
          <w:szCs w:val="28"/>
        </w:rPr>
        <w:t xml:space="preserve"> </w:t>
      </w:r>
      <w:r>
        <w:rPr>
          <w:sz w:val="28"/>
          <w:szCs w:val="28"/>
        </w:rPr>
        <w:t>588</w:t>
      </w:r>
      <w:r w:rsidRPr="00657D9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57D90">
        <w:rPr>
          <w:sz w:val="28"/>
          <w:szCs w:val="28"/>
        </w:rPr>
        <w:t xml:space="preserve">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 xml:space="preserve">2024 год – </w:t>
      </w:r>
      <w:r w:rsidR="00120E07">
        <w:rPr>
          <w:sz w:val="28"/>
          <w:szCs w:val="28"/>
        </w:rPr>
        <w:t>60</w:t>
      </w:r>
      <w:r w:rsidRPr="00657D90">
        <w:rPr>
          <w:sz w:val="28"/>
          <w:szCs w:val="28"/>
        </w:rPr>
        <w:t xml:space="preserve"> </w:t>
      </w:r>
      <w:r w:rsidR="00120E07">
        <w:rPr>
          <w:sz w:val="28"/>
          <w:szCs w:val="28"/>
        </w:rPr>
        <w:t>972</w:t>
      </w:r>
      <w:r w:rsidRPr="00657D90">
        <w:rPr>
          <w:sz w:val="28"/>
          <w:szCs w:val="28"/>
        </w:rPr>
        <w:t>,</w:t>
      </w:r>
      <w:r w:rsidR="00120E07">
        <w:rPr>
          <w:sz w:val="28"/>
          <w:szCs w:val="28"/>
        </w:rPr>
        <w:t>4</w:t>
      </w:r>
      <w:r w:rsidRPr="00657D90">
        <w:rPr>
          <w:sz w:val="28"/>
          <w:szCs w:val="28"/>
        </w:rPr>
        <w:t xml:space="preserve">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 xml:space="preserve">2025 год – </w:t>
      </w:r>
      <w:r w:rsidR="003625E6">
        <w:rPr>
          <w:sz w:val="28"/>
          <w:szCs w:val="28"/>
        </w:rPr>
        <w:t>48</w:t>
      </w:r>
      <w:r w:rsidRPr="00657D90">
        <w:rPr>
          <w:sz w:val="28"/>
          <w:szCs w:val="28"/>
        </w:rPr>
        <w:t xml:space="preserve"> </w:t>
      </w:r>
      <w:r w:rsidR="003625E6">
        <w:rPr>
          <w:sz w:val="28"/>
          <w:szCs w:val="28"/>
        </w:rPr>
        <w:t>280</w:t>
      </w:r>
      <w:r w:rsidRPr="00657D90">
        <w:rPr>
          <w:sz w:val="28"/>
          <w:szCs w:val="28"/>
        </w:rPr>
        <w:t>,</w:t>
      </w:r>
      <w:r w:rsidR="003625E6">
        <w:rPr>
          <w:sz w:val="28"/>
          <w:szCs w:val="28"/>
        </w:rPr>
        <w:t>3</w:t>
      </w:r>
      <w:r w:rsidRPr="00657D90">
        <w:rPr>
          <w:sz w:val="28"/>
          <w:szCs w:val="28"/>
        </w:rPr>
        <w:t xml:space="preserve">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 xml:space="preserve">2026 год – </w:t>
      </w:r>
      <w:r w:rsidR="003625E6">
        <w:rPr>
          <w:sz w:val="28"/>
          <w:szCs w:val="28"/>
        </w:rPr>
        <w:t>78</w:t>
      </w:r>
      <w:r w:rsidRPr="00657D90">
        <w:rPr>
          <w:sz w:val="28"/>
          <w:szCs w:val="28"/>
        </w:rPr>
        <w:t xml:space="preserve"> </w:t>
      </w:r>
      <w:r w:rsidR="003625E6">
        <w:rPr>
          <w:sz w:val="28"/>
          <w:szCs w:val="28"/>
        </w:rPr>
        <w:t>280</w:t>
      </w:r>
      <w:r w:rsidRPr="00657D90">
        <w:rPr>
          <w:sz w:val="28"/>
          <w:szCs w:val="28"/>
        </w:rPr>
        <w:t>,</w:t>
      </w:r>
      <w:r w:rsidR="003625E6">
        <w:rPr>
          <w:sz w:val="28"/>
          <w:szCs w:val="28"/>
        </w:rPr>
        <w:t>3</w:t>
      </w:r>
      <w:r w:rsidRPr="00657D90">
        <w:rPr>
          <w:sz w:val="28"/>
          <w:szCs w:val="28"/>
        </w:rPr>
        <w:t xml:space="preserve">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2027 год – 2 894,9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2028 год – 2 894,9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2029 год – 2 894,9 тыс. руб.;</w:t>
      </w:r>
    </w:p>
    <w:p w:rsidR="0068133F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2030 год – 2 894,9 тыс. руб.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A241B5" w:rsidRPr="00A241B5" w:rsidRDefault="00A241B5" w:rsidP="003625E6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0187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>Приложение № 1 к муниципальной программе изложить в новой редакции (приложение).</w:t>
      </w:r>
    </w:p>
    <w:p w:rsidR="00FB10D5" w:rsidRDefault="00DB6FD9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</w:t>
      </w:r>
      <w:r w:rsidR="003A5910">
        <w:rPr>
          <w:rFonts w:ascii="Liberation Serif" w:hAnsi="Liberation Serif" w:cs="Liberation Serif"/>
          <w:sz w:val="28"/>
          <w:szCs w:val="28"/>
        </w:rPr>
        <w:t xml:space="preserve"> в газете «Свободные вести» и</w:t>
      </w:r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на официальном сайте администрации городского </w:t>
      </w:r>
      <w:proofErr w:type="gramStart"/>
      <w:r w:rsidR="00A241B5"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A8709D" w:rsidRDefault="00A8709D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E01879" w:rsidRDefault="00E0187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01879" w:rsidRDefault="00E0187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39" w:name="_GoBack"/>
      <w:bookmarkEnd w:id="139"/>
    </w:p>
    <w:sectPr w:rsidR="00E01879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31" w:rsidRDefault="00C01531" w:rsidP="00D1635D">
      <w:r>
        <w:separator/>
      </w:r>
    </w:p>
  </w:endnote>
  <w:endnote w:type="continuationSeparator" w:id="0">
    <w:p w:rsidR="00C01531" w:rsidRDefault="00C01531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31" w:rsidRDefault="00C01531" w:rsidP="00D1635D">
      <w:r>
        <w:separator/>
      </w:r>
    </w:p>
  </w:footnote>
  <w:footnote w:type="continuationSeparator" w:id="0">
    <w:p w:rsidR="00C01531" w:rsidRDefault="00C01531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8C" w:rsidRDefault="00B0458C">
    <w:pPr>
      <w:pStyle w:val="af0"/>
      <w:jc w:val="center"/>
    </w:pPr>
  </w:p>
  <w:p w:rsidR="00B0458C" w:rsidRDefault="00B0458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925A2D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D3826C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24BA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E1F068C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80F22F5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965EB3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1D95"/>
    <w:rsid w:val="0000274F"/>
    <w:rsid w:val="0001673C"/>
    <w:rsid w:val="00020E20"/>
    <w:rsid w:val="00021614"/>
    <w:rsid w:val="0002760B"/>
    <w:rsid w:val="0003147D"/>
    <w:rsid w:val="00032C73"/>
    <w:rsid w:val="000373BE"/>
    <w:rsid w:val="00051155"/>
    <w:rsid w:val="000530EC"/>
    <w:rsid w:val="00057BC2"/>
    <w:rsid w:val="00061971"/>
    <w:rsid w:val="00061AE9"/>
    <w:rsid w:val="0006585F"/>
    <w:rsid w:val="0006638F"/>
    <w:rsid w:val="000B00BC"/>
    <w:rsid w:val="000C35F9"/>
    <w:rsid w:val="000C6ACF"/>
    <w:rsid w:val="000F109E"/>
    <w:rsid w:val="000F33B4"/>
    <w:rsid w:val="001135FD"/>
    <w:rsid w:val="00120E07"/>
    <w:rsid w:val="00135520"/>
    <w:rsid w:val="00143E71"/>
    <w:rsid w:val="001654EE"/>
    <w:rsid w:val="00196507"/>
    <w:rsid w:val="001A5174"/>
    <w:rsid w:val="001B34E7"/>
    <w:rsid w:val="001C0131"/>
    <w:rsid w:val="001C3C24"/>
    <w:rsid w:val="001C524E"/>
    <w:rsid w:val="001C57DF"/>
    <w:rsid w:val="001D15FD"/>
    <w:rsid w:val="001F051C"/>
    <w:rsid w:val="001F2B43"/>
    <w:rsid w:val="00200DA5"/>
    <w:rsid w:val="002059FB"/>
    <w:rsid w:val="00207CE8"/>
    <w:rsid w:val="002110C7"/>
    <w:rsid w:val="00211C4D"/>
    <w:rsid w:val="0021296A"/>
    <w:rsid w:val="00225550"/>
    <w:rsid w:val="00225D21"/>
    <w:rsid w:val="002312F8"/>
    <w:rsid w:val="002419BF"/>
    <w:rsid w:val="00243955"/>
    <w:rsid w:val="00247514"/>
    <w:rsid w:val="00255AB0"/>
    <w:rsid w:val="00291497"/>
    <w:rsid w:val="00294E4B"/>
    <w:rsid w:val="002A2065"/>
    <w:rsid w:val="002A54DA"/>
    <w:rsid w:val="002A66D8"/>
    <w:rsid w:val="002B1558"/>
    <w:rsid w:val="002D0D53"/>
    <w:rsid w:val="002D31A5"/>
    <w:rsid w:val="002D70A6"/>
    <w:rsid w:val="002E6567"/>
    <w:rsid w:val="002E72F6"/>
    <w:rsid w:val="002F366E"/>
    <w:rsid w:val="00317BA7"/>
    <w:rsid w:val="00320D21"/>
    <w:rsid w:val="00326D60"/>
    <w:rsid w:val="003625E6"/>
    <w:rsid w:val="00366854"/>
    <w:rsid w:val="00373BE2"/>
    <w:rsid w:val="00380297"/>
    <w:rsid w:val="003814B1"/>
    <w:rsid w:val="00383287"/>
    <w:rsid w:val="003844D5"/>
    <w:rsid w:val="00386A33"/>
    <w:rsid w:val="00386C17"/>
    <w:rsid w:val="003A5910"/>
    <w:rsid w:val="003B0768"/>
    <w:rsid w:val="003B17B7"/>
    <w:rsid w:val="003B6821"/>
    <w:rsid w:val="003B700E"/>
    <w:rsid w:val="003C5E6A"/>
    <w:rsid w:val="003D1EB8"/>
    <w:rsid w:val="003E2D2D"/>
    <w:rsid w:val="003F2A32"/>
    <w:rsid w:val="00407F68"/>
    <w:rsid w:val="00411FB9"/>
    <w:rsid w:val="00413D15"/>
    <w:rsid w:val="00423581"/>
    <w:rsid w:val="00436142"/>
    <w:rsid w:val="0043625E"/>
    <w:rsid w:val="00436BCC"/>
    <w:rsid w:val="00443729"/>
    <w:rsid w:val="00443EA2"/>
    <w:rsid w:val="00461C3F"/>
    <w:rsid w:val="00481542"/>
    <w:rsid w:val="00483461"/>
    <w:rsid w:val="00486271"/>
    <w:rsid w:val="0048754C"/>
    <w:rsid w:val="004A0A2A"/>
    <w:rsid w:val="004A52AA"/>
    <w:rsid w:val="004C07BC"/>
    <w:rsid w:val="004D4D11"/>
    <w:rsid w:val="004D54B0"/>
    <w:rsid w:val="004E2AEA"/>
    <w:rsid w:val="004E485A"/>
    <w:rsid w:val="004F2CB1"/>
    <w:rsid w:val="004F4DA2"/>
    <w:rsid w:val="00500F14"/>
    <w:rsid w:val="00523A56"/>
    <w:rsid w:val="00531BA6"/>
    <w:rsid w:val="005376D5"/>
    <w:rsid w:val="0054062E"/>
    <w:rsid w:val="00547FE7"/>
    <w:rsid w:val="00567159"/>
    <w:rsid w:val="00571F61"/>
    <w:rsid w:val="005873A9"/>
    <w:rsid w:val="00590827"/>
    <w:rsid w:val="00591D36"/>
    <w:rsid w:val="005929D1"/>
    <w:rsid w:val="005A1406"/>
    <w:rsid w:val="005B050D"/>
    <w:rsid w:val="005B5E58"/>
    <w:rsid w:val="005C63EE"/>
    <w:rsid w:val="005D7F4D"/>
    <w:rsid w:val="005F183A"/>
    <w:rsid w:val="005F404E"/>
    <w:rsid w:val="00604644"/>
    <w:rsid w:val="00613C89"/>
    <w:rsid w:val="006339DE"/>
    <w:rsid w:val="00656333"/>
    <w:rsid w:val="00677B89"/>
    <w:rsid w:val="0068133F"/>
    <w:rsid w:val="006850D9"/>
    <w:rsid w:val="006869AE"/>
    <w:rsid w:val="006964D8"/>
    <w:rsid w:val="006B6D95"/>
    <w:rsid w:val="006C266E"/>
    <w:rsid w:val="006D3D1D"/>
    <w:rsid w:val="006D5263"/>
    <w:rsid w:val="006E0268"/>
    <w:rsid w:val="006E4D17"/>
    <w:rsid w:val="006E7CE8"/>
    <w:rsid w:val="007316E7"/>
    <w:rsid w:val="00783E7E"/>
    <w:rsid w:val="00786898"/>
    <w:rsid w:val="00791945"/>
    <w:rsid w:val="007926A6"/>
    <w:rsid w:val="007C6214"/>
    <w:rsid w:val="007C78A4"/>
    <w:rsid w:val="007D2894"/>
    <w:rsid w:val="00810A88"/>
    <w:rsid w:val="00812167"/>
    <w:rsid w:val="00813E60"/>
    <w:rsid w:val="008271FA"/>
    <w:rsid w:val="008322B1"/>
    <w:rsid w:val="00832502"/>
    <w:rsid w:val="008365A1"/>
    <w:rsid w:val="008401A4"/>
    <w:rsid w:val="00842920"/>
    <w:rsid w:val="00843D6B"/>
    <w:rsid w:val="00845043"/>
    <w:rsid w:val="00850EE3"/>
    <w:rsid w:val="00856804"/>
    <w:rsid w:val="00875A1A"/>
    <w:rsid w:val="00881657"/>
    <w:rsid w:val="00891605"/>
    <w:rsid w:val="00891778"/>
    <w:rsid w:val="008B0B9F"/>
    <w:rsid w:val="009035F3"/>
    <w:rsid w:val="0091134E"/>
    <w:rsid w:val="009331DF"/>
    <w:rsid w:val="00943BD8"/>
    <w:rsid w:val="00955334"/>
    <w:rsid w:val="00971EF7"/>
    <w:rsid w:val="00973365"/>
    <w:rsid w:val="0097770B"/>
    <w:rsid w:val="00977D5C"/>
    <w:rsid w:val="00984C57"/>
    <w:rsid w:val="009900F4"/>
    <w:rsid w:val="009920DD"/>
    <w:rsid w:val="009926BF"/>
    <w:rsid w:val="009B5424"/>
    <w:rsid w:val="009B6A7A"/>
    <w:rsid w:val="009C1DE8"/>
    <w:rsid w:val="009E7808"/>
    <w:rsid w:val="00A01E96"/>
    <w:rsid w:val="00A05086"/>
    <w:rsid w:val="00A21ABA"/>
    <w:rsid w:val="00A241B5"/>
    <w:rsid w:val="00A36E9C"/>
    <w:rsid w:val="00A448AD"/>
    <w:rsid w:val="00A50265"/>
    <w:rsid w:val="00A50A99"/>
    <w:rsid w:val="00A63EE0"/>
    <w:rsid w:val="00A72C29"/>
    <w:rsid w:val="00A73FB2"/>
    <w:rsid w:val="00A8353B"/>
    <w:rsid w:val="00A8709D"/>
    <w:rsid w:val="00A92AE4"/>
    <w:rsid w:val="00A92B33"/>
    <w:rsid w:val="00AA2CE3"/>
    <w:rsid w:val="00AA2E9B"/>
    <w:rsid w:val="00AA4B23"/>
    <w:rsid w:val="00AB2A0E"/>
    <w:rsid w:val="00AB3DD6"/>
    <w:rsid w:val="00AD0404"/>
    <w:rsid w:val="00AE2FFB"/>
    <w:rsid w:val="00AE4B61"/>
    <w:rsid w:val="00AF0087"/>
    <w:rsid w:val="00AF3E42"/>
    <w:rsid w:val="00AF71F1"/>
    <w:rsid w:val="00B018EA"/>
    <w:rsid w:val="00B0458C"/>
    <w:rsid w:val="00B114F8"/>
    <w:rsid w:val="00B17C2D"/>
    <w:rsid w:val="00B427CD"/>
    <w:rsid w:val="00B45C14"/>
    <w:rsid w:val="00B46F3B"/>
    <w:rsid w:val="00B51A85"/>
    <w:rsid w:val="00B60710"/>
    <w:rsid w:val="00B65766"/>
    <w:rsid w:val="00B7166F"/>
    <w:rsid w:val="00B84AE3"/>
    <w:rsid w:val="00B93FE3"/>
    <w:rsid w:val="00BA4CAC"/>
    <w:rsid w:val="00BB1E99"/>
    <w:rsid w:val="00BB7D53"/>
    <w:rsid w:val="00BC16B9"/>
    <w:rsid w:val="00BE57AE"/>
    <w:rsid w:val="00C01531"/>
    <w:rsid w:val="00C02B78"/>
    <w:rsid w:val="00C07E33"/>
    <w:rsid w:val="00C23E0C"/>
    <w:rsid w:val="00C26517"/>
    <w:rsid w:val="00C326F4"/>
    <w:rsid w:val="00C3493D"/>
    <w:rsid w:val="00C36D94"/>
    <w:rsid w:val="00C4093C"/>
    <w:rsid w:val="00C434B1"/>
    <w:rsid w:val="00C51465"/>
    <w:rsid w:val="00C5250C"/>
    <w:rsid w:val="00C54748"/>
    <w:rsid w:val="00C74D0B"/>
    <w:rsid w:val="00C8459B"/>
    <w:rsid w:val="00C900D0"/>
    <w:rsid w:val="00CA3460"/>
    <w:rsid w:val="00CD26DA"/>
    <w:rsid w:val="00CE3429"/>
    <w:rsid w:val="00CE3614"/>
    <w:rsid w:val="00CE3661"/>
    <w:rsid w:val="00CF0572"/>
    <w:rsid w:val="00CF5633"/>
    <w:rsid w:val="00CF6D6C"/>
    <w:rsid w:val="00D06146"/>
    <w:rsid w:val="00D06756"/>
    <w:rsid w:val="00D1635D"/>
    <w:rsid w:val="00D17BEA"/>
    <w:rsid w:val="00D24006"/>
    <w:rsid w:val="00D36310"/>
    <w:rsid w:val="00D43B6A"/>
    <w:rsid w:val="00D45282"/>
    <w:rsid w:val="00D4730D"/>
    <w:rsid w:val="00D55C54"/>
    <w:rsid w:val="00D61348"/>
    <w:rsid w:val="00D703DB"/>
    <w:rsid w:val="00D70C31"/>
    <w:rsid w:val="00D72E8D"/>
    <w:rsid w:val="00D731BC"/>
    <w:rsid w:val="00DA2302"/>
    <w:rsid w:val="00DA70FC"/>
    <w:rsid w:val="00DB6FD9"/>
    <w:rsid w:val="00DC1B6D"/>
    <w:rsid w:val="00DD6681"/>
    <w:rsid w:val="00DE2D29"/>
    <w:rsid w:val="00DE4F3B"/>
    <w:rsid w:val="00DF2ACE"/>
    <w:rsid w:val="00E01879"/>
    <w:rsid w:val="00E10C83"/>
    <w:rsid w:val="00E10D41"/>
    <w:rsid w:val="00E23BB8"/>
    <w:rsid w:val="00E32202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5DED"/>
    <w:rsid w:val="00E969B8"/>
    <w:rsid w:val="00EA23E2"/>
    <w:rsid w:val="00EA6610"/>
    <w:rsid w:val="00EB544B"/>
    <w:rsid w:val="00EE5477"/>
    <w:rsid w:val="00EF1C53"/>
    <w:rsid w:val="00F219A4"/>
    <w:rsid w:val="00F315AF"/>
    <w:rsid w:val="00F660F0"/>
    <w:rsid w:val="00FA3A97"/>
    <w:rsid w:val="00FB10D5"/>
    <w:rsid w:val="00FB32F5"/>
    <w:rsid w:val="00FD6D64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4B503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  <w:style w:type="paragraph" w:customStyle="1" w:styleId="2">
    <w:name w:val="Верхний колонтитул Знак2"/>
    <w:basedOn w:val="a"/>
    <w:semiHidden/>
    <w:unhideWhenUsed/>
    <w:qFormat/>
    <w:rsid w:val="00AF00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5F13-5B1F-4B70-9C76-3C57A130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5536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337</cp:revision>
  <cp:lastPrinted>2024-04-04T11:22:00Z</cp:lastPrinted>
  <dcterms:created xsi:type="dcterms:W3CDTF">2016-06-29T04:35:00Z</dcterms:created>
  <dcterms:modified xsi:type="dcterms:W3CDTF">2024-04-11T12:27:00Z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