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от «_17» _марта_ 2023 года № _115_</w:t>
      </w:r>
    </w:p>
    <w:p>
      <w:pPr>
        <w:pStyle w:val="Normal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пгт. Свободный</w:t>
      </w:r>
    </w:p>
    <w:p>
      <w:pPr>
        <w:pStyle w:val="Normal"/>
        <w:jc w:val="center"/>
        <w:rPr>
          <w:rFonts w:ascii="Liberation Serif" w:hAnsi="Liberation Serif" w:cs="Liberation Serif"/>
          <w:b/>
          <w:b/>
          <w:i/>
          <w:i/>
          <w:sz w:val="28"/>
          <w:szCs w:val="28"/>
        </w:rPr>
      </w:pPr>
      <w:r>
        <w:rPr>
          <w:rFonts w:cs="Liberation Serif" w:ascii="Liberation Serif" w:hAnsi="Liberation Serif"/>
          <w:b/>
          <w:i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Об утверждении стоимости услуг, предоставляемых согласно гарантированному перечню услуг по погребению в городском округе ЗАТО Свободный с 01 февраля 2023 года</w:t>
      </w:r>
    </w:p>
    <w:p>
      <w:pPr>
        <w:pStyle w:val="Normal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В соответствии с Федеральным законом от 12 января 1996 года </w:t>
        <w:br/>
        <w:t>№ 8-ФЗ «О погребении и похоронном деле», постановлением Правительства Российской Федерации от 30.01.2023 № 119 «Об утверждении коэффициента индексации выплат, пособий и компенсаций в 2023 году», статьей 111 Областного закона от 10 марта 1999 года № 4-ОЗ «О правовых актах в Свердловской области», руководствуясь Уставом городского округа ЗАТО Свободный,</w:t>
      </w:r>
    </w:p>
    <w:p>
      <w:pPr>
        <w:pStyle w:val="Normal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ПОСТАНОВЛЯЮ: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1. Утвердить стоимость услуг, предоставляемых согласно гарантированному перечню услуг по погребению в городском округе ЗАТО Свободный с 01 февраля 2023 года, с учетом районного коэффициента 1,15, в размере 8962 рубля 50 копеек (прилагается).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2. Признать утратившим силу постановление администрации </w:t>
        <w:br/>
        <w:t xml:space="preserve">от 28.03.2022 № 138 «Об утверждении стоимости гарантированного перечня услуг по погребению умерших граждан городского округа ЗАТО Свободный </w:t>
        <w:br/>
        <w:t>с 01 февраля 2022 года».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3. Постановление опубликовать в газете «Свободные вести»</w:t>
        <w:br/>
        <w:t xml:space="preserve">и на официальном сайте администрации городского округа ЗАТО Свободный </w:t>
        <w:br/>
      </w:r>
      <w:r>
        <w:rPr>
          <w:rFonts w:cs="Liberation Serif" w:ascii="Liberation Serif" w:hAnsi="Liberation Serif"/>
          <w:bCs/>
          <w:sz w:val="28"/>
          <w:szCs w:val="28"/>
        </w:rPr>
        <w:t>(</w:t>
      </w:r>
      <w:r>
        <w:rPr>
          <w:rFonts w:cs="Liberation Serif" w:ascii="Liberation Serif" w:hAnsi="Liberation Serif"/>
          <w:bCs/>
          <w:sz w:val="28"/>
          <w:szCs w:val="28"/>
          <w:lang w:val="de-DE"/>
        </w:rPr>
        <w:t>a</w:t>
      </w:r>
      <w:r>
        <w:rPr>
          <w:rFonts w:cs="Liberation Serif" w:ascii="Liberation Serif" w:hAnsi="Liberation Serif"/>
          <w:bCs/>
          <w:sz w:val="28"/>
          <w:szCs w:val="28"/>
        </w:rPr>
        <w:t>дм</w:t>
      </w:r>
      <w:r>
        <w:rPr>
          <w:rFonts w:cs="Liberation Serif" w:ascii="Liberation Serif" w:hAnsi="Liberation Serif"/>
          <w:bCs/>
          <w:sz w:val="28"/>
          <w:szCs w:val="28"/>
          <w:lang w:val="de-DE"/>
        </w:rPr>
        <w:t>-</w:t>
      </w:r>
      <w:r>
        <w:rPr>
          <w:rFonts w:cs="Liberation Serif" w:ascii="Liberation Serif" w:hAnsi="Liberation Serif"/>
          <w:bCs/>
          <w:sz w:val="28"/>
          <w:szCs w:val="28"/>
        </w:rPr>
        <w:t>ЗАТОСвободный</w:t>
      </w:r>
      <w:r>
        <w:rPr>
          <w:rFonts w:cs="Liberation Serif" w:ascii="Liberation Serif" w:hAnsi="Liberation Serif"/>
          <w:bCs/>
          <w:sz w:val="28"/>
          <w:szCs w:val="28"/>
          <w:lang w:val="de-DE"/>
        </w:rPr>
        <w:t>.</w:t>
      </w:r>
      <w:r>
        <w:rPr>
          <w:rFonts w:cs="Liberation Serif" w:ascii="Liberation Serif" w:hAnsi="Liberation Serif"/>
          <w:bCs/>
          <w:sz w:val="28"/>
          <w:szCs w:val="28"/>
        </w:rPr>
        <w:t>рф)</w:t>
      </w:r>
      <w:r>
        <w:rPr>
          <w:rFonts w:cs="Liberation Serif" w:ascii="Liberation Serif" w:hAnsi="Liberation Serif"/>
          <w:sz w:val="28"/>
          <w:szCs w:val="28"/>
        </w:rPr>
        <w:t>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4. Постановление вступает в силу с момента опубликования и распространяется на правоотношения, возникшие с 1 февраля 2023 года.</w:t>
      </w:r>
    </w:p>
    <w:p>
      <w:pPr>
        <w:pStyle w:val="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8"/>
          <w:szCs w:val="28"/>
        </w:rPr>
        <w:t>Глава городского округа ЗАТО Свободный</w:t>
        <w:tab/>
        <w:tab/>
        <w:tab/>
        <w:tab/>
        <w:t xml:space="preserve"> А.В. Иванов</w:t>
      </w:r>
    </w:p>
    <w:p>
      <w:pPr>
        <w:pStyle w:val="Normal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cs="Liberation Serif" w:ascii="Liberation Serif" w:hAnsi="Liberation Serif"/>
        </w:rPr>
      </w:r>
      <w:r>
        <w:br w:type="page"/>
      </w:r>
    </w:p>
    <w:p>
      <w:pPr>
        <w:pStyle w:val="Normal"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2</w:t>
      </w:r>
    </w:p>
    <w:p>
      <w:pPr>
        <w:pStyle w:val="Normal"/>
        <w:ind w:left="5245" w:hanging="0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Утверждена </w:t>
      </w:r>
    </w:p>
    <w:p>
      <w:pPr>
        <w:pStyle w:val="Normal"/>
        <w:ind w:left="5245" w:hanging="0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постановлением администрации </w:t>
      </w:r>
    </w:p>
    <w:p>
      <w:pPr>
        <w:pStyle w:val="Normal"/>
        <w:ind w:left="5245" w:hanging="0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городского округа ЗАТО Свободный </w:t>
      </w:r>
    </w:p>
    <w:p>
      <w:pPr>
        <w:pStyle w:val="Normal"/>
        <w:ind w:left="5245"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</w:rPr>
        <w:t>от «_17» _марта_ 2023 года №_115</w:t>
      </w:r>
      <w:bookmarkStart w:id="0" w:name="_GoBack"/>
      <w:bookmarkEnd w:id="0"/>
      <w:r>
        <w:rPr>
          <w:rFonts w:cs="Liberation Serif" w:ascii="Liberation Serif" w:hAnsi="Liberation Serif"/>
        </w:rPr>
        <w:t>_</w:t>
      </w:r>
    </w:p>
    <w:p>
      <w:pPr>
        <w:pStyle w:val="Normal"/>
        <w:jc w:val="right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jc w:val="right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Стоимость услуг</w:t>
      </w:r>
    </w:p>
    <w:p>
      <w:pPr>
        <w:pStyle w:val="Normal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предоставляемых согласно гарантированному перечню услуг по погребению в городском округе ЗАТО Свободный</w:t>
      </w:r>
    </w:p>
    <w:p>
      <w:pPr>
        <w:pStyle w:val="Normal"/>
        <w:jc w:val="center"/>
        <w:rPr>
          <w:rFonts w:ascii="Liberation Serif" w:hAnsi="Liberation Serif" w:cs="Liberation Serif"/>
          <w:b/>
          <w:b/>
          <w:i/>
          <w:i/>
          <w:sz w:val="28"/>
          <w:szCs w:val="28"/>
        </w:rPr>
      </w:pPr>
      <w:r>
        <w:rPr>
          <w:rFonts w:cs="Liberation Serif" w:ascii="Liberation Serif" w:hAnsi="Liberation Serif"/>
          <w:b/>
          <w:i/>
          <w:sz w:val="28"/>
          <w:szCs w:val="28"/>
        </w:rPr>
      </w:r>
    </w:p>
    <w:tbl>
      <w:tblPr>
        <w:tblStyle w:val="a5"/>
        <w:tblW w:w="9413" w:type="dxa"/>
        <w:jc w:val="left"/>
        <w:tblInd w:w="-51" w:type="dxa"/>
        <w:tblLayout w:type="fixed"/>
        <w:tblCellMar>
          <w:top w:w="0" w:type="dxa"/>
          <w:left w:w="57" w:type="dxa"/>
          <w:bottom w:w="0" w:type="dxa"/>
          <w:right w:w="57" w:type="dxa"/>
        </w:tblCellMar>
        <w:tblLook w:firstRow="1" w:noVBand="0" w:lastRow="1" w:firstColumn="1" w:lastColumn="1" w:noHBand="0" w:val="01e0"/>
      </w:tblPr>
      <w:tblGrid>
        <w:gridCol w:w="624"/>
        <w:gridCol w:w="2551"/>
        <w:gridCol w:w="1559"/>
        <w:gridCol w:w="709"/>
        <w:gridCol w:w="2411"/>
        <w:gridCol w:w="1558"/>
      </w:tblGrid>
      <w:tr>
        <w:trPr/>
        <w:tc>
          <w:tcPr>
            <w:tcW w:w="4734" w:type="dxa"/>
            <w:gridSpan w:val="3"/>
            <w:tcBorders/>
          </w:tcPr>
          <w:p>
            <w:pPr>
              <w:pStyle w:val="Normal"/>
              <w:widowControl/>
              <w:spacing w:before="0" w:after="0"/>
              <w:ind w:firstLine="426"/>
              <w:jc w:val="both"/>
              <w:rPr>
                <w:rFonts w:ascii="Liberation Serif" w:hAnsi="Liberation Serif" w:cs="Liberation Serif"/>
                <w:b/>
                <w:b/>
              </w:rPr>
            </w:pPr>
            <w:r>
              <w:rPr>
                <w:rFonts w:eastAsia="Times New Roman" w:cs="Liberation Serif" w:ascii="Liberation Serif" w:hAnsi="Liberation Serif"/>
                <w:b/>
                <w:kern w:val="0"/>
                <w:sz w:val="20"/>
                <w:lang w:val="ru-RU" w:eastAsia="ru-RU" w:bidi="ar-SA"/>
              </w:rPr>
              <w:t>Стоимость услуг, предоставляемых согласно гарантированному перечню услуг по погребению* (статья 9 Федерального закона от 12.01.1996 г.</w:t>
              <w:br/>
              <w:t>№ 8-ФЗ)</w:t>
            </w:r>
          </w:p>
        </w:tc>
        <w:tc>
          <w:tcPr>
            <w:tcW w:w="4678" w:type="dxa"/>
            <w:gridSpan w:val="3"/>
            <w:tcBorders/>
          </w:tcPr>
          <w:p>
            <w:pPr>
              <w:pStyle w:val="Normal"/>
              <w:widowControl/>
              <w:spacing w:before="0" w:after="0"/>
              <w:ind w:firstLine="426"/>
              <w:jc w:val="both"/>
              <w:rPr>
                <w:rFonts w:ascii="Liberation Serif" w:hAnsi="Liberation Serif" w:cs="Liberation Serif"/>
                <w:b/>
                <w:b/>
              </w:rPr>
            </w:pPr>
            <w:r>
              <w:rPr>
                <w:rFonts w:eastAsia="Times New Roman" w:cs="Liberation Serif" w:ascii="Liberation Serif" w:hAnsi="Liberation Serif"/>
                <w:b/>
                <w:kern w:val="0"/>
                <w:sz w:val="20"/>
                <w:lang w:val="ru-RU" w:eastAsia="ru-RU" w:bidi="ar-SA"/>
              </w:rPr>
              <w:t>Стоимость услуг, по погребению умерших, при  отсутствии  супруга, близких родственников, иных  родственников либо законного  представителя умершего или невозможности осуществить ими погребение* (статья 12 Федерального закона от 12.01.1996  № 8-ФЗ)</w:t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0"/>
                <w:lang w:val="ru-RU" w:eastAsia="ru-RU" w:bidi="ar-SA"/>
              </w:rPr>
              <w:t>№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0"/>
                <w:lang w:val="ru-RU" w:eastAsia="ru-RU" w:bidi="ar-SA"/>
              </w:rPr>
              <w:t>п/п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0"/>
                <w:lang w:val="ru-RU" w:eastAsia="ru-RU" w:bidi="ar-SA"/>
              </w:rPr>
              <w:t>Наименование услуг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0"/>
                <w:lang w:val="ru-RU" w:eastAsia="ru-RU" w:bidi="ar-SA"/>
              </w:rPr>
              <w:t>Стоимость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0"/>
                <w:lang w:val="ru-RU" w:eastAsia="ru-RU" w:bidi="ar-SA"/>
              </w:rPr>
              <w:t>услуги (руб.)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0"/>
                <w:lang w:val="ru-RU" w:eastAsia="ru-RU" w:bidi="ar-SA"/>
              </w:rPr>
              <w:t>№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0"/>
                <w:lang w:val="ru-RU" w:eastAsia="ru-RU" w:bidi="ar-SA"/>
              </w:rPr>
              <w:t>п/п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0"/>
                <w:lang w:val="ru-RU" w:eastAsia="ru-RU" w:bidi="ar-SA"/>
              </w:rPr>
              <w:t>Наименование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0"/>
                <w:lang w:val="ru-RU" w:eastAsia="ru-RU" w:bidi="ar-SA"/>
              </w:rPr>
              <w:t>услуг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0"/>
                <w:lang w:val="ru-RU" w:eastAsia="ru-RU" w:bidi="ar-SA"/>
              </w:rPr>
              <w:t>Стоимость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0"/>
                <w:lang w:val="ru-RU" w:eastAsia="ru-RU" w:bidi="ar-SA"/>
              </w:rPr>
              <w:t>услуги (руб.)</w:t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0"/>
                <w:lang w:val="ru-RU" w:eastAsia="ru-RU" w:bidi="ar-SA"/>
              </w:rPr>
              <w:t>1.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0"/>
                <w:lang w:val="ru-RU" w:eastAsia="ru-RU" w:bidi="ar-SA"/>
              </w:rPr>
              <w:t>Оформление документов, необходимых для погребения **</w:t>
            </w:r>
          </w:p>
        </w:tc>
        <w:tc>
          <w:tcPr>
            <w:tcW w:w="1559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0"/>
                <w:lang w:val="ru-RU" w:eastAsia="ru-RU" w:bidi="ar-SA"/>
              </w:rPr>
              <w:t>бесплатно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0"/>
                <w:lang w:val="ru-RU" w:eastAsia="ru-RU" w:bidi="ar-SA"/>
              </w:rPr>
              <w:t>0,00</w:t>
            </w:r>
          </w:p>
        </w:tc>
        <w:tc>
          <w:tcPr>
            <w:tcW w:w="709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0"/>
                <w:lang w:val="ru-RU" w:eastAsia="ru-RU" w:bidi="ar-SA"/>
              </w:rPr>
              <w:t>1.</w:t>
            </w:r>
          </w:p>
        </w:tc>
        <w:tc>
          <w:tcPr>
            <w:tcW w:w="2411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0"/>
                <w:lang w:val="ru-RU" w:eastAsia="ru-RU" w:bidi="ar-SA"/>
              </w:rPr>
              <w:t>Оформление документов, необходимых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0"/>
                <w:lang w:val="ru-RU" w:eastAsia="ru-RU" w:bidi="ar-SA"/>
              </w:rPr>
              <w:t>для погребения **</w:t>
            </w:r>
          </w:p>
        </w:tc>
        <w:tc>
          <w:tcPr>
            <w:tcW w:w="1558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0"/>
                <w:lang w:val="ru-RU" w:eastAsia="ru-RU" w:bidi="ar-SA"/>
              </w:rPr>
              <w:t>бесплатно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0"/>
                <w:lang w:val="ru-RU" w:eastAsia="ru-RU" w:bidi="ar-SA"/>
              </w:rPr>
              <w:t>0,00</w:t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0"/>
                <w:lang w:val="ru-RU" w:eastAsia="ru-RU" w:bidi="ar-SA"/>
              </w:rPr>
              <w:t>2.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0"/>
                <w:lang w:val="ru-RU" w:eastAsia="ru-RU" w:bidi="ar-SA"/>
              </w:rPr>
              <w:t>Предоставление и доставка гроба и других предметов, необходимых для погребения ***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0"/>
                <w:lang w:val="ru-RU" w:eastAsia="ru-RU" w:bidi="ar-SA"/>
              </w:rPr>
              <w:t>1906,27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0"/>
                <w:lang w:val="ru-RU" w:eastAsia="ru-RU" w:bidi="ar-SA"/>
              </w:rPr>
              <w:t>2.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0"/>
                <w:lang w:val="ru-RU" w:eastAsia="ru-RU" w:bidi="ar-SA"/>
              </w:rPr>
              <w:t>Облачение тела</w:t>
            </w:r>
          </w:p>
        </w:tc>
        <w:tc>
          <w:tcPr>
            <w:tcW w:w="1558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0"/>
                <w:lang w:val="ru-RU" w:eastAsia="ru-RU" w:bidi="ar-SA"/>
              </w:rPr>
              <w:t>317,23</w:t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0"/>
                <w:lang w:val="ru-RU" w:eastAsia="ru-RU" w:bidi="ar-SA"/>
              </w:rPr>
              <w:t>3.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0"/>
                <w:lang w:val="ru-RU" w:eastAsia="ru-RU" w:bidi="ar-SA"/>
              </w:rPr>
              <w:t>Перевозка тела (останков) умершего на кладбище ****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0"/>
                <w:lang w:val="ru-RU" w:eastAsia="ru-RU" w:bidi="ar-SA"/>
              </w:rPr>
              <w:t>1119,37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0"/>
                <w:lang w:val="ru-RU" w:eastAsia="ru-RU" w:bidi="ar-SA"/>
              </w:rPr>
              <w:t>3.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0"/>
                <w:lang w:val="ru-RU" w:eastAsia="ru-RU" w:bidi="ar-SA"/>
              </w:rPr>
              <w:t>Предоставление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0"/>
                <w:lang w:val="ru-RU" w:eastAsia="ru-RU" w:bidi="ar-SA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kern w:val="0"/>
                <w:sz w:val="20"/>
                <w:lang w:val="ru-RU" w:eastAsia="ru-RU" w:bidi="ar-SA"/>
              </w:rPr>
              <w:t>гроба</w:t>
            </w:r>
          </w:p>
        </w:tc>
        <w:tc>
          <w:tcPr>
            <w:tcW w:w="1558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0"/>
                <w:lang w:val="ru-RU" w:eastAsia="ru-RU" w:bidi="ar-SA"/>
              </w:rPr>
              <w:t>1589,04</w:t>
            </w:r>
          </w:p>
        </w:tc>
      </w:tr>
      <w:tr>
        <w:trPr/>
        <w:tc>
          <w:tcPr>
            <w:tcW w:w="624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0"/>
                <w:lang w:val="ru-RU" w:eastAsia="ru-RU" w:bidi="ar-SA"/>
              </w:rPr>
              <w:t>4.</w:t>
            </w:r>
          </w:p>
        </w:tc>
        <w:tc>
          <w:tcPr>
            <w:tcW w:w="2551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0"/>
                <w:lang w:val="ru-RU" w:eastAsia="ru-RU" w:bidi="ar-SA"/>
              </w:rPr>
              <w:t>Погребение *****</w:t>
            </w:r>
          </w:p>
        </w:tc>
        <w:tc>
          <w:tcPr>
            <w:tcW w:w="1559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0"/>
                <w:lang w:val="ru-RU" w:eastAsia="ru-RU" w:bidi="ar-SA"/>
              </w:rPr>
              <w:t>5936,86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0"/>
                <w:lang w:val="ru-RU" w:eastAsia="ru-RU" w:bidi="ar-SA"/>
              </w:rPr>
              <w:t>4.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0"/>
                <w:lang w:val="ru-RU" w:eastAsia="ru-RU" w:bidi="ar-SA"/>
              </w:rPr>
              <w:t>Перевозка умершего на  кладбище</w:t>
            </w:r>
          </w:p>
        </w:tc>
        <w:tc>
          <w:tcPr>
            <w:tcW w:w="1558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0"/>
                <w:lang w:val="ru-RU" w:eastAsia="ru-RU" w:bidi="ar-SA"/>
              </w:rPr>
              <w:t>1119,37</w:t>
            </w:r>
          </w:p>
        </w:tc>
      </w:tr>
      <w:tr>
        <w:trPr/>
        <w:tc>
          <w:tcPr>
            <w:tcW w:w="624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255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1559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0"/>
                <w:lang w:val="ru-RU" w:eastAsia="ru-RU" w:bidi="ar-SA"/>
              </w:rPr>
              <w:t>5.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0"/>
                <w:lang w:val="ru-RU" w:eastAsia="ru-RU" w:bidi="ar-SA"/>
              </w:rPr>
              <w:t>Погребение</w:t>
            </w:r>
          </w:p>
        </w:tc>
        <w:tc>
          <w:tcPr>
            <w:tcW w:w="1558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0"/>
                <w:lang w:val="ru-RU" w:eastAsia="ru-RU" w:bidi="ar-SA"/>
              </w:rPr>
              <w:t>5936,86</w:t>
            </w:r>
          </w:p>
        </w:tc>
      </w:tr>
      <w:tr>
        <w:trPr/>
        <w:tc>
          <w:tcPr>
            <w:tcW w:w="3175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  <w:b/>
                <w:b/>
              </w:rPr>
            </w:pPr>
            <w:r>
              <w:rPr>
                <w:rFonts w:eastAsia="Times New Roman" w:cs="Liberation Serif" w:ascii="Liberation Serif" w:hAnsi="Liberation Serif"/>
                <w:b/>
                <w:kern w:val="0"/>
                <w:sz w:val="20"/>
                <w:lang w:val="ru-RU" w:eastAsia="ru-RU" w:bidi="ar-SA"/>
              </w:rPr>
              <w:t>ИТОГО: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  <w:b/>
                <w:b/>
              </w:rPr>
            </w:pPr>
            <w:r>
              <w:rPr>
                <w:rFonts w:eastAsia="Times New Roman" w:cs="Liberation Serif" w:ascii="Liberation Serif" w:hAnsi="Liberation Serif"/>
                <w:b/>
                <w:kern w:val="0"/>
                <w:sz w:val="20"/>
                <w:lang w:val="ru-RU" w:eastAsia="ru-RU" w:bidi="ar-SA"/>
              </w:rPr>
              <w:t>8962,50</w:t>
            </w:r>
          </w:p>
        </w:tc>
        <w:tc>
          <w:tcPr>
            <w:tcW w:w="3120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  <w:b/>
                <w:b/>
              </w:rPr>
            </w:pPr>
            <w:r>
              <w:rPr>
                <w:rFonts w:eastAsia="Times New Roman" w:cs="Liberation Serif" w:ascii="Liberation Serif" w:hAnsi="Liberation Serif"/>
                <w:b/>
                <w:kern w:val="0"/>
                <w:sz w:val="20"/>
                <w:lang w:val="ru-RU" w:eastAsia="ru-RU" w:bidi="ar-SA"/>
              </w:rPr>
              <w:t>ИТОГО: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Liberation Serif" w:hAnsi="Liberation Serif" w:cs="Liberation Serif"/>
                <w:b/>
                <w:b/>
                <w:highlight w:val="yellow"/>
              </w:rPr>
            </w:pPr>
            <w:r>
              <w:rPr>
                <w:rFonts w:eastAsia="Times New Roman" w:cs="Liberation Serif" w:ascii="Liberation Serif" w:hAnsi="Liberation Serif"/>
                <w:b/>
                <w:kern w:val="0"/>
                <w:sz w:val="20"/>
                <w:lang w:val="ru-RU" w:eastAsia="ru-RU" w:bidi="ar-SA"/>
              </w:rPr>
              <w:t>8962,50</w:t>
            </w:r>
          </w:p>
        </w:tc>
      </w:tr>
    </w:tbl>
    <w:p>
      <w:pPr>
        <w:pStyle w:val="Normal"/>
        <w:rPr>
          <w:rFonts w:ascii="Liberation Serif" w:hAnsi="Liberation Serif" w:cs="Liberation Serif"/>
          <w:b/>
          <w:b/>
        </w:rPr>
      </w:pPr>
      <w:r>
        <w:rPr>
          <w:rFonts w:cs="Liberation Serif" w:ascii="Liberation Serif" w:hAnsi="Liberation Serif"/>
          <w:b/>
        </w:rPr>
      </w:r>
    </w:p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Примечание:</w:t>
      </w:r>
    </w:p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* - Стоимость рассчитана с учетом районного коэффициента.</w:t>
      </w:r>
    </w:p>
    <w:p>
      <w:pPr>
        <w:pStyle w:val="Normal"/>
        <w:rPr>
          <w:rFonts w:ascii="Liberation Serif" w:hAnsi="Liberation Serif" w:cs="Liberation Serif"/>
          <w:b/>
          <w:b/>
        </w:rPr>
      </w:pPr>
      <w:r>
        <w:rPr>
          <w:rFonts w:cs="Liberation Serif" w:ascii="Liberation Serif" w:hAnsi="Liberation Serif"/>
        </w:rPr>
        <w:t>Статья 9 Федерального</w:t>
      </w:r>
      <w:r>
        <w:rPr>
          <w:rFonts w:cs="Liberation Serif" w:ascii="Liberation Serif" w:hAnsi="Liberation Serif"/>
          <w:b/>
        </w:rPr>
        <w:t xml:space="preserve"> </w:t>
      </w:r>
      <w:r>
        <w:rPr>
          <w:rFonts w:cs="Liberation Serif" w:ascii="Liberation Serif" w:hAnsi="Liberation Serif"/>
        </w:rPr>
        <w:t>Закона от 12.01.1996 № 8-ФЗ услуги включают  в себя</w:t>
      </w:r>
      <w:r>
        <w:rPr>
          <w:rFonts w:cs="Liberation Serif" w:ascii="Liberation Serif" w:hAnsi="Liberation Serif"/>
          <w:b/>
        </w:rPr>
        <w:t>:</w:t>
      </w:r>
    </w:p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** Получение свидетельства о смерти,  справки  ф. № 11;</w:t>
      </w:r>
    </w:p>
    <w:p>
      <w:pPr>
        <w:pStyle w:val="Normal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*** Изготовление гроба, надгробного знака, их доставка в пределах населенного пункта (гроб стандартный, нестроганый, изготовленный из пиломатериалов или комбинированного  материала (из древесноволокнистых плит и пиломатериалов); табличка металлическая с указанием фамилии, имени, отчества, даты рождения, даты  смерти и регистрационного номера; стойка металлическая; погрузка  гроба в транспортное средство; доставка  в пределах муниципального образования, выгрузка гроба в месте нахождения  умершего);</w:t>
      </w:r>
    </w:p>
    <w:p>
      <w:pPr>
        <w:pStyle w:val="Normal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**** Транспортировка только тела (останков) умершего от места его хранения на  кладбище в пределах муниципального  образования без дополнительных остановок и заездов по какой - либо необходимости и сопровождающих лиц;</w:t>
      </w:r>
    </w:p>
    <w:p>
      <w:pPr>
        <w:pStyle w:val="Normal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***** Рытье могилы, забивание крышки гроба, опускание его в могилу, устройство холма и установка надгробного знака.</w:t>
      </w:r>
    </w:p>
    <w:sectPr>
      <w:type w:val="nextPage"/>
      <w:pgSz w:w="11906" w:h="16838"/>
      <w:pgMar w:left="1701" w:right="851" w:gutter="0" w:header="0" w:top="851" w:footer="0" w:bottom="70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0321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locked/>
    <w:rsid w:val="00a1502a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Normal"/>
    <w:next w:val="Normal"/>
    <w:link w:val="50"/>
    <w:uiPriority w:val="9"/>
    <w:unhideWhenUsed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51" w:customStyle="1">
    <w:name w:val="Заголовок 5 Знак"/>
    <w:basedOn w:val="DefaultParagraphFont"/>
    <w:link w:val="5"/>
    <w:uiPriority w:val="9"/>
    <w:qFormat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styleId="Style13" w:customStyle="1">
    <w:name w:val="Верхний колонтитул Знак"/>
    <w:basedOn w:val="DefaultParagraphFont"/>
    <w:link w:val="a6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styleId="Style14" w:customStyle="1">
    <w:name w:val="Нижний колонтитул Знак"/>
    <w:basedOn w:val="DefaultParagraphFont"/>
    <w:link w:val="a8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styleId="11" w:customStyle="1">
    <w:name w:val="Заголовок 1 Знак"/>
    <w:basedOn w:val="DefaultParagraphFont"/>
    <w:link w:val="1"/>
    <w:qFormat/>
    <w:rsid w:val="00a1502a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yle15">
    <w:name w:val="Интернет-ссылка"/>
    <w:basedOn w:val="DefaultParagraphFont"/>
    <w:uiPriority w:val="99"/>
    <w:semiHidden/>
    <w:unhideWhenUsed/>
    <w:rsid w:val="00a1502a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BalloonText">
    <w:name w:val="Balloon Text"/>
    <w:basedOn w:val="Normal"/>
    <w:link w:val="a4"/>
    <w:uiPriority w:val="99"/>
    <w:semiHidden/>
    <w:qFormat/>
    <w:rsid w:val="00f0321a"/>
    <w:pPr/>
    <w:rPr>
      <w:rFonts w:ascii="Tahoma" w:hAnsi="Tahoma" w:cs="Tahoma"/>
      <w:sz w:val="16"/>
      <w:szCs w:val="16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a7"/>
    <w:uiPriority w:val="99"/>
    <w:unhideWhenUsed/>
    <w:rsid w:val="004513cf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9"/>
    <w:uiPriority w:val="99"/>
    <w:unhideWhenUsed/>
    <w:rsid w:val="004513cf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422a84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325fa0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4513cf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227EC-4160-4085-8F52-E95FAE451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Application>LibreOffice/7.2.2.2$Windows_X86_64 LibreOffice_project/02b2acce88a210515b4a5bb2e46cbfb63fe97d56</Application>
  <AppVersion>15.0000</AppVersion>
  <Pages>2</Pages>
  <Words>480</Words>
  <Characters>3168</Characters>
  <CharactersWithSpaces>3604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2018-01-30T13:07:00Z</dcterms:created>
  <dc:creator>User</dc:creator>
  <dc:description/>
  <dc:language>ru-RU</dc:language>
  <cp:lastModifiedBy/>
  <cp:lastPrinted>2023-01-30T03:52:00Z</cp:lastPrinted>
  <dcterms:modified xsi:type="dcterms:W3CDTF">2023-03-22T10:24:39Z</dcterms:modified>
  <cp:revision>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