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BF5" w:rsidRDefault="00BA59E8">
      <w:pPr>
        <w:spacing w:after="0" w:line="240" w:lineRule="auto"/>
        <w:ind w:firstLine="5216"/>
        <w:rPr>
          <w:rFonts w:ascii="Times New Roman" w:hAnsi="Times New Roman" w:cs="Times New Roman"/>
          <w:sz w:val="24"/>
          <w:szCs w:val="24"/>
        </w:rPr>
      </w:pPr>
      <w:r>
        <w:rPr>
          <w:rFonts w:ascii="Liberation Serif" w:hAnsi="Liberation Serif" w:cs="Liberation Serif"/>
          <w:sz w:val="24"/>
          <w:szCs w:val="24"/>
        </w:rPr>
        <w:t>УТВЕРЖДЕНО</w:t>
      </w:r>
    </w:p>
    <w:p w:rsidR="00E66BF5" w:rsidRDefault="00BA59E8">
      <w:pPr>
        <w:spacing w:after="0"/>
        <w:ind w:left="5245" w:right="-1"/>
        <w:jc w:val="both"/>
        <w:rPr>
          <w:rFonts w:ascii="Times New Roman" w:hAnsi="Times New Roman" w:cs="Times New Roman"/>
          <w:b/>
          <w:sz w:val="24"/>
          <w:szCs w:val="24"/>
        </w:rPr>
      </w:pPr>
      <w:r>
        <w:rPr>
          <w:rFonts w:ascii="Liberation Serif" w:hAnsi="Liberation Serif" w:cs="Liberation Serif"/>
          <w:sz w:val="24"/>
          <w:szCs w:val="24"/>
        </w:rPr>
        <w:t>постановлением администрации</w:t>
      </w:r>
    </w:p>
    <w:p w:rsidR="00E66BF5" w:rsidRDefault="00BA59E8">
      <w:pPr>
        <w:spacing w:after="0"/>
        <w:ind w:left="5245" w:right="-1"/>
        <w:jc w:val="both"/>
        <w:rPr>
          <w:rFonts w:ascii="Times New Roman" w:hAnsi="Times New Roman" w:cs="Times New Roman"/>
          <w:b/>
          <w:sz w:val="24"/>
          <w:szCs w:val="24"/>
        </w:rPr>
      </w:pPr>
      <w:r>
        <w:rPr>
          <w:rFonts w:ascii="Liberation Serif" w:hAnsi="Liberation Serif" w:cs="Liberation Serif"/>
          <w:sz w:val="24"/>
          <w:szCs w:val="24"/>
        </w:rPr>
        <w:t>городского округа ЗАТО Свободный</w:t>
      </w:r>
    </w:p>
    <w:p w:rsidR="00E66BF5" w:rsidRDefault="000D64E5">
      <w:pPr>
        <w:spacing w:after="0"/>
        <w:ind w:left="5245" w:right="-1"/>
        <w:jc w:val="both"/>
        <w:rPr>
          <w:rFonts w:ascii="Times New Roman" w:hAnsi="Times New Roman" w:cs="Times New Roman"/>
          <w:b/>
          <w:sz w:val="24"/>
          <w:szCs w:val="24"/>
        </w:rPr>
      </w:pPr>
      <w:r>
        <w:rPr>
          <w:rFonts w:ascii="Liberation Serif" w:hAnsi="Liberation Serif" w:cs="Liberation Serif"/>
          <w:sz w:val="24"/>
          <w:szCs w:val="24"/>
        </w:rPr>
        <w:t>от «18</w:t>
      </w:r>
      <w:r w:rsidR="00BA59E8">
        <w:rPr>
          <w:rFonts w:ascii="Liberation Serif" w:hAnsi="Liberation Serif" w:cs="Liberation Serif"/>
          <w:sz w:val="24"/>
          <w:szCs w:val="24"/>
        </w:rPr>
        <w:t xml:space="preserve">» августа 2023 года № </w:t>
      </w:r>
      <w:r>
        <w:rPr>
          <w:rFonts w:ascii="Liberation Serif" w:hAnsi="Liberation Serif" w:cs="Liberation Serif"/>
          <w:sz w:val="24"/>
          <w:szCs w:val="24"/>
        </w:rPr>
        <w:t>463</w:t>
      </w:r>
      <w:bookmarkStart w:id="0" w:name="_GoBack"/>
      <w:bookmarkEnd w:id="0"/>
    </w:p>
    <w:p w:rsidR="00E66BF5" w:rsidRDefault="00BA59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E66BF5" w:rsidRDefault="00E66BF5">
      <w:pPr>
        <w:spacing w:after="0" w:line="240" w:lineRule="auto"/>
        <w:jc w:val="center"/>
        <w:rPr>
          <w:rFonts w:ascii="Times New Roman" w:hAnsi="Times New Roman" w:cs="Times New Roman"/>
          <w:b/>
          <w:sz w:val="24"/>
          <w:szCs w:val="24"/>
        </w:rPr>
      </w:pPr>
    </w:p>
    <w:p w:rsidR="00E66BF5" w:rsidRDefault="00E66BF5">
      <w:pPr>
        <w:spacing w:after="0" w:line="240" w:lineRule="auto"/>
        <w:jc w:val="center"/>
        <w:rPr>
          <w:rFonts w:ascii="Times New Roman" w:hAnsi="Times New Roman" w:cs="Times New Roman"/>
          <w:b/>
          <w:sz w:val="24"/>
          <w:szCs w:val="24"/>
        </w:rPr>
      </w:pPr>
    </w:p>
    <w:p w:rsidR="00E66BF5" w:rsidRDefault="00BA59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ИНФОРМАЦИОННОЕ СООБЩЕНИЕ</w:t>
      </w:r>
    </w:p>
    <w:p w:rsidR="00E66BF5" w:rsidRDefault="00BA59E8">
      <w:pPr>
        <w:spacing w:after="0" w:line="240" w:lineRule="auto"/>
        <w:ind w:right="57"/>
        <w:contextualSpacing/>
        <w:mirrorIndents/>
        <w:jc w:val="center"/>
        <w:outlineLvl w:val="0"/>
        <w:rPr>
          <w:rFonts w:ascii="Liberation Serif" w:eastAsia="Times New Roman" w:hAnsi="Liberation Serif" w:cs="Liberation Serif"/>
          <w:b/>
          <w:bCs/>
          <w:kern w:val="2"/>
          <w:sz w:val="28"/>
          <w:szCs w:val="28"/>
          <w:lang w:eastAsia="ru-RU"/>
        </w:rPr>
      </w:pPr>
      <w:r>
        <w:rPr>
          <w:rFonts w:ascii="Liberation Serif" w:eastAsia="Times New Roman" w:hAnsi="Liberation Serif" w:cs="Liberation Serif"/>
          <w:b/>
          <w:bCs/>
          <w:kern w:val="2"/>
          <w:sz w:val="28"/>
          <w:szCs w:val="28"/>
          <w:lang w:eastAsia="ru-RU"/>
        </w:rPr>
        <w:t>о проведении продажи посредством публичного предложения</w:t>
      </w:r>
      <w:r>
        <w:rPr>
          <w:rFonts w:ascii="Liberation Serif" w:eastAsia="Times New Roman" w:hAnsi="Liberation Serif" w:cs="Liberation Serif"/>
          <w:b/>
          <w:bCs/>
          <w:kern w:val="2"/>
          <w:sz w:val="28"/>
          <w:szCs w:val="28"/>
          <w:lang w:eastAsia="ru-RU"/>
        </w:rPr>
        <w:br/>
        <w:t>в электронной форме 100 % доли в уставном капитале общества</w:t>
      </w:r>
      <w:r>
        <w:rPr>
          <w:rFonts w:ascii="Liberation Serif" w:eastAsia="Times New Roman" w:hAnsi="Liberation Serif" w:cs="Liberation Serif"/>
          <w:b/>
          <w:bCs/>
          <w:kern w:val="2"/>
          <w:sz w:val="28"/>
          <w:szCs w:val="28"/>
          <w:lang w:eastAsia="ru-RU"/>
        </w:rPr>
        <w:br/>
        <w:t>с ограниченной ответственностью «Импульс»,</w:t>
      </w:r>
    </w:p>
    <w:p w:rsidR="00E66BF5" w:rsidRDefault="00BA59E8">
      <w:pPr>
        <w:spacing w:after="0" w:line="240" w:lineRule="auto"/>
        <w:ind w:right="57"/>
        <w:contextualSpacing/>
        <w:mirrorIndents/>
        <w:jc w:val="center"/>
        <w:outlineLvl w:val="0"/>
        <w:rPr>
          <w:rFonts w:ascii="Liberation Serif" w:eastAsia="Times New Roman" w:hAnsi="Liberation Serif" w:cs="Liberation Serif"/>
          <w:b/>
          <w:bCs/>
          <w:kern w:val="2"/>
          <w:sz w:val="28"/>
          <w:szCs w:val="28"/>
          <w:lang w:eastAsia="ru-RU"/>
        </w:rPr>
      </w:pPr>
      <w:r>
        <w:rPr>
          <w:rFonts w:ascii="Liberation Serif" w:eastAsia="Times New Roman" w:hAnsi="Liberation Serif" w:cs="Liberation Serif"/>
          <w:b/>
          <w:bCs/>
          <w:kern w:val="2"/>
          <w:sz w:val="28"/>
          <w:szCs w:val="28"/>
          <w:lang w:eastAsia="ru-RU"/>
        </w:rPr>
        <w:t>принадлежащей городскому округу</w:t>
      </w:r>
    </w:p>
    <w:p w:rsidR="00E66BF5" w:rsidRDefault="00BA59E8">
      <w:pPr>
        <w:spacing w:after="0" w:line="240" w:lineRule="auto"/>
        <w:ind w:right="57"/>
        <w:contextualSpacing/>
        <w:mirrorIndents/>
        <w:jc w:val="center"/>
        <w:outlineLvl w:val="0"/>
        <w:rPr>
          <w:rFonts w:ascii="Liberation Serif" w:eastAsia="Times New Roman" w:hAnsi="Liberation Serif" w:cs="Liberation Serif"/>
          <w:b/>
          <w:bCs/>
          <w:kern w:val="2"/>
          <w:sz w:val="28"/>
          <w:szCs w:val="28"/>
          <w:lang w:eastAsia="ru-RU"/>
        </w:rPr>
      </w:pPr>
      <w:r>
        <w:rPr>
          <w:rFonts w:ascii="Liberation Serif" w:eastAsia="Times New Roman" w:hAnsi="Liberation Serif" w:cs="Liberation Serif"/>
          <w:b/>
          <w:bCs/>
          <w:kern w:val="2"/>
          <w:sz w:val="28"/>
          <w:szCs w:val="28"/>
          <w:lang w:eastAsia="ru-RU"/>
        </w:rPr>
        <w:t>ЗАТО Свободный Свердловской области</w:t>
      </w:r>
    </w:p>
    <w:p w:rsidR="00E66BF5" w:rsidRDefault="00E66BF5">
      <w:pPr>
        <w:spacing w:after="0" w:line="240" w:lineRule="auto"/>
        <w:jc w:val="center"/>
        <w:rPr>
          <w:rFonts w:ascii="Times New Roman" w:hAnsi="Times New Roman" w:cs="Times New Roman"/>
          <w:b/>
          <w:sz w:val="24"/>
          <w:szCs w:val="24"/>
        </w:rPr>
      </w:pPr>
    </w:p>
    <w:p w:rsidR="00E66BF5" w:rsidRDefault="00E66BF5">
      <w:pPr>
        <w:spacing w:after="0" w:line="240" w:lineRule="auto"/>
        <w:jc w:val="center"/>
        <w:rPr>
          <w:rFonts w:ascii="Times New Roman" w:hAnsi="Times New Roman" w:cs="Times New Roman"/>
          <w:b/>
          <w:i/>
          <w:sz w:val="24"/>
          <w:szCs w:val="24"/>
        </w:rPr>
      </w:pPr>
    </w:p>
    <w:p w:rsidR="00E66BF5" w:rsidRDefault="00E66BF5">
      <w:pPr>
        <w:spacing w:after="0" w:line="240" w:lineRule="auto"/>
        <w:jc w:val="center"/>
        <w:rPr>
          <w:rFonts w:ascii="Times New Roman" w:hAnsi="Times New Roman" w:cs="Times New Roman"/>
          <w:b/>
          <w:i/>
          <w:sz w:val="24"/>
          <w:szCs w:val="24"/>
        </w:rPr>
      </w:pPr>
    </w:p>
    <w:tbl>
      <w:tblPr>
        <w:tblStyle w:val="affffff7"/>
        <w:tblW w:w="9360" w:type="dxa"/>
        <w:tblInd w:w="117" w:type="dxa"/>
        <w:tblLayout w:type="fixed"/>
        <w:tblLook w:val="04A0" w:firstRow="1" w:lastRow="0" w:firstColumn="1" w:lastColumn="0" w:noHBand="0" w:noVBand="1"/>
      </w:tblPr>
      <w:tblGrid>
        <w:gridCol w:w="4590"/>
        <w:gridCol w:w="4770"/>
      </w:tblGrid>
      <w:tr w:rsidR="00E66BF5">
        <w:tc>
          <w:tcPr>
            <w:tcW w:w="4590" w:type="dxa"/>
            <w:tcBorders>
              <w:top w:val="nil"/>
              <w:left w:val="nil"/>
              <w:bottom w:val="nil"/>
              <w:right w:val="nil"/>
            </w:tcBorders>
          </w:tcPr>
          <w:p w:rsidR="00E66BF5" w:rsidRDefault="00BA59E8">
            <w:pPr>
              <w:pStyle w:val="affc"/>
              <w:spacing w:line="264" w:lineRule="auto"/>
              <w:ind w:right="57"/>
              <w:rPr>
                <w:rFonts w:ascii="Liberation Serif" w:eastAsia="Calibri" w:hAnsi="Liberation Serif" w:cs="Times New Roman"/>
                <w:sz w:val="24"/>
                <w:szCs w:val="24"/>
              </w:rPr>
            </w:pPr>
            <w:r>
              <w:rPr>
                <w:rFonts w:ascii="Liberation Serif" w:eastAsia="Calibri" w:hAnsi="Liberation Serif" w:cs="Times New Roman"/>
                <w:sz w:val="24"/>
                <w:szCs w:val="24"/>
              </w:rPr>
              <w:t>Дата начала приема заявок:</w:t>
            </w:r>
          </w:p>
          <w:p w:rsidR="00E66BF5" w:rsidRDefault="00E66BF5">
            <w:pPr>
              <w:pStyle w:val="affc"/>
              <w:spacing w:line="264" w:lineRule="auto"/>
              <w:ind w:right="57"/>
              <w:rPr>
                <w:rFonts w:ascii="Liberation Serif" w:eastAsia="Calibri" w:hAnsi="Liberation Serif" w:cs="Times New Roman"/>
                <w:sz w:val="24"/>
                <w:szCs w:val="24"/>
              </w:rPr>
            </w:pPr>
          </w:p>
        </w:tc>
        <w:tc>
          <w:tcPr>
            <w:tcW w:w="4770" w:type="dxa"/>
            <w:tcBorders>
              <w:top w:val="nil"/>
              <w:left w:val="nil"/>
              <w:bottom w:val="nil"/>
              <w:right w:val="nil"/>
            </w:tcBorders>
            <w:shd w:val="clear" w:color="auto" w:fill="auto"/>
          </w:tcPr>
          <w:p w:rsidR="00E66BF5" w:rsidRDefault="00BA59E8">
            <w:pPr>
              <w:pStyle w:val="affc"/>
              <w:spacing w:line="264" w:lineRule="auto"/>
              <w:ind w:right="57"/>
              <w:rPr>
                <w:rFonts w:ascii="Liberation Serif" w:hAnsi="Liberation Serif"/>
              </w:rPr>
            </w:pPr>
            <w:r>
              <w:rPr>
                <w:rFonts w:ascii="Liberation Serif" w:eastAsia="Calibri" w:hAnsi="Liberation Serif" w:cs="Times New Roman"/>
                <w:color w:val="000000" w:themeColor="text1"/>
                <w:sz w:val="24"/>
                <w:szCs w:val="24"/>
              </w:rPr>
              <w:t>21 августа 2023 г.</w:t>
            </w:r>
          </w:p>
        </w:tc>
      </w:tr>
      <w:tr w:rsidR="00E66BF5">
        <w:tc>
          <w:tcPr>
            <w:tcW w:w="4590" w:type="dxa"/>
            <w:tcBorders>
              <w:top w:val="nil"/>
              <w:left w:val="nil"/>
              <w:bottom w:val="nil"/>
              <w:right w:val="nil"/>
            </w:tcBorders>
          </w:tcPr>
          <w:p w:rsidR="00E66BF5" w:rsidRDefault="00BA59E8">
            <w:pPr>
              <w:pStyle w:val="affc"/>
              <w:spacing w:line="264" w:lineRule="auto"/>
              <w:ind w:right="57"/>
              <w:rPr>
                <w:rFonts w:ascii="Liberation Serif" w:eastAsia="Calibri" w:hAnsi="Liberation Serif" w:cs="Times New Roman"/>
                <w:sz w:val="24"/>
                <w:szCs w:val="24"/>
              </w:rPr>
            </w:pPr>
            <w:r>
              <w:rPr>
                <w:rFonts w:ascii="Liberation Serif" w:eastAsia="Calibri" w:hAnsi="Liberation Serif" w:cs="Times New Roman"/>
                <w:sz w:val="24"/>
                <w:szCs w:val="24"/>
              </w:rPr>
              <w:t>Дата окончания приема заявок:</w:t>
            </w:r>
          </w:p>
          <w:p w:rsidR="00E66BF5" w:rsidRDefault="00E66BF5">
            <w:pPr>
              <w:pStyle w:val="affc"/>
              <w:spacing w:line="264" w:lineRule="auto"/>
              <w:ind w:right="57"/>
              <w:rPr>
                <w:rFonts w:ascii="Liberation Serif" w:eastAsia="Calibri" w:hAnsi="Liberation Serif" w:cs="Times New Roman"/>
                <w:sz w:val="24"/>
                <w:szCs w:val="24"/>
              </w:rPr>
            </w:pPr>
          </w:p>
        </w:tc>
        <w:tc>
          <w:tcPr>
            <w:tcW w:w="4770" w:type="dxa"/>
            <w:tcBorders>
              <w:top w:val="nil"/>
              <w:left w:val="nil"/>
              <w:bottom w:val="nil"/>
              <w:right w:val="nil"/>
            </w:tcBorders>
            <w:shd w:val="clear" w:color="auto" w:fill="auto"/>
          </w:tcPr>
          <w:p w:rsidR="00E66BF5" w:rsidRDefault="00BA59E8">
            <w:pPr>
              <w:pStyle w:val="affc"/>
              <w:spacing w:line="264" w:lineRule="auto"/>
              <w:ind w:right="57"/>
              <w:rPr>
                <w:rFonts w:ascii="Liberation Serif" w:hAnsi="Liberation Serif"/>
              </w:rPr>
            </w:pPr>
            <w:r>
              <w:rPr>
                <w:rFonts w:ascii="Liberation Serif" w:eastAsia="Calibri" w:hAnsi="Liberation Serif" w:cs="Times New Roman"/>
                <w:color w:val="000000" w:themeColor="text1"/>
                <w:sz w:val="24"/>
                <w:szCs w:val="24"/>
              </w:rPr>
              <w:t>17 сентября 2023 г.</w:t>
            </w:r>
          </w:p>
        </w:tc>
      </w:tr>
      <w:tr w:rsidR="00E66BF5">
        <w:tc>
          <w:tcPr>
            <w:tcW w:w="4590" w:type="dxa"/>
            <w:tcBorders>
              <w:top w:val="nil"/>
              <w:left w:val="nil"/>
              <w:bottom w:val="nil"/>
              <w:right w:val="nil"/>
            </w:tcBorders>
          </w:tcPr>
          <w:p w:rsidR="00E66BF5" w:rsidRDefault="00BA59E8">
            <w:pPr>
              <w:pStyle w:val="affc"/>
              <w:spacing w:line="264" w:lineRule="auto"/>
              <w:ind w:right="57"/>
              <w:rPr>
                <w:rFonts w:ascii="Liberation Serif" w:eastAsia="Calibri" w:hAnsi="Liberation Serif" w:cs="Times New Roman"/>
                <w:sz w:val="24"/>
                <w:szCs w:val="24"/>
              </w:rPr>
            </w:pPr>
            <w:r>
              <w:rPr>
                <w:rFonts w:ascii="Liberation Serif" w:eastAsia="Calibri" w:hAnsi="Liberation Serif" w:cs="Times New Roman"/>
                <w:sz w:val="24"/>
                <w:szCs w:val="24"/>
              </w:rPr>
              <w:t>Дата определения участников:</w:t>
            </w:r>
          </w:p>
          <w:p w:rsidR="00E66BF5" w:rsidRDefault="00E66BF5">
            <w:pPr>
              <w:pStyle w:val="affc"/>
              <w:spacing w:line="264" w:lineRule="auto"/>
              <w:ind w:right="57"/>
              <w:rPr>
                <w:rFonts w:ascii="Liberation Serif" w:eastAsia="Calibri" w:hAnsi="Liberation Serif" w:cs="Times New Roman"/>
                <w:sz w:val="24"/>
                <w:szCs w:val="24"/>
              </w:rPr>
            </w:pPr>
          </w:p>
        </w:tc>
        <w:tc>
          <w:tcPr>
            <w:tcW w:w="4770" w:type="dxa"/>
            <w:tcBorders>
              <w:top w:val="nil"/>
              <w:left w:val="nil"/>
              <w:bottom w:val="nil"/>
              <w:right w:val="nil"/>
            </w:tcBorders>
            <w:shd w:val="clear" w:color="auto" w:fill="auto"/>
          </w:tcPr>
          <w:p w:rsidR="00E66BF5" w:rsidRDefault="00BA59E8">
            <w:pPr>
              <w:pStyle w:val="affc"/>
              <w:spacing w:line="264" w:lineRule="auto"/>
              <w:ind w:right="57"/>
              <w:rPr>
                <w:rFonts w:ascii="Liberation Serif" w:hAnsi="Liberation Serif"/>
              </w:rPr>
            </w:pPr>
            <w:r>
              <w:rPr>
                <w:rFonts w:ascii="Liberation Serif" w:eastAsia="Calibri" w:hAnsi="Liberation Serif" w:cs="Times New Roman"/>
                <w:color w:val="000000" w:themeColor="text1"/>
                <w:sz w:val="24"/>
                <w:szCs w:val="24"/>
              </w:rPr>
              <w:t>19 сентября 2023 г.</w:t>
            </w:r>
          </w:p>
        </w:tc>
      </w:tr>
      <w:tr w:rsidR="00E66BF5">
        <w:tc>
          <w:tcPr>
            <w:tcW w:w="4590" w:type="dxa"/>
            <w:tcBorders>
              <w:top w:val="nil"/>
              <w:left w:val="nil"/>
              <w:bottom w:val="nil"/>
              <w:right w:val="nil"/>
            </w:tcBorders>
          </w:tcPr>
          <w:p w:rsidR="00E66BF5" w:rsidRDefault="00BA59E8">
            <w:pPr>
              <w:pStyle w:val="affc"/>
              <w:spacing w:line="264" w:lineRule="auto"/>
              <w:ind w:right="57"/>
              <w:rPr>
                <w:rFonts w:ascii="Liberation Serif" w:eastAsia="Calibri" w:hAnsi="Liberation Serif" w:cs="Times New Roman"/>
                <w:sz w:val="24"/>
                <w:szCs w:val="24"/>
              </w:rPr>
            </w:pPr>
            <w:r>
              <w:rPr>
                <w:rFonts w:ascii="Liberation Serif" w:eastAsia="Calibri" w:hAnsi="Liberation Serif" w:cs="Times New Roman"/>
                <w:sz w:val="24"/>
                <w:szCs w:val="24"/>
              </w:rPr>
              <w:t>Дата продажи:</w:t>
            </w:r>
          </w:p>
          <w:p w:rsidR="00E66BF5" w:rsidRDefault="00E66BF5">
            <w:pPr>
              <w:pStyle w:val="affc"/>
              <w:spacing w:line="264" w:lineRule="auto"/>
              <w:ind w:right="57"/>
              <w:rPr>
                <w:rFonts w:ascii="Liberation Serif" w:eastAsia="Calibri" w:hAnsi="Liberation Serif" w:cs="Times New Roman"/>
                <w:sz w:val="24"/>
                <w:szCs w:val="24"/>
              </w:rPr>
            </w:pPr>
          </w:p>
        </w:tc>
        <w:tc>
          <w:tcPr>
            <w:tcW w:w="4770" w:type="dxa"/>
            <w:tcBorders>
              <w:top w:val="nil"/>
              <w:left w:val="nil"/>
              <w:bottom w:val="nil"/>
              <w:right w:val="nil"/>
            </w:tcBorders>
            <w:shd w:val="clear" w:color="auto" w:fill="auto"/>
          </w:tcPr>
          <w:p w:rsidR="00E66BF5" w:rsidRDefault="00BA59E8">
            <w:pPr>
              <w:pStyle w:val="affc"/>
              <w:spacing w:line="264" w:lineRule="auto"/>
              <w:ind w:right="57"/>
              <w:rPr>
                <w:rFonts w:ascii="Liberation Serif" w:hAnsi="Liberation Serif"/>
              </w:rPr>
            </w:pPr>
            <w:r>
              <w:rPr>
                <w:rFonts w:ascii="Liberation Serif" w:eastAsia="Calibri" w:hAnsi="Liberation Serif" w:cs="Times New Roman"/>
                <w:color w:val="000000" w:themeColor="text1"/>
                <w:sz w:val="24"/>
                <w:szCs w:val="24"/>
              </w:rPr>
              <w:t>20 сентября 2023 г.</w:t>
            </w:r>
          </w:p>
        </w:tc>
      </w:tr>
    </w:tbl>
    <w:p w:rsidR="00E66BF5" w:rsidRDefault="00E66BF5">
      <w:pPr>
        <w:spacing w:after="0" w:line="264" w:lineRule="auto"/>
        <w:ind w:right="57" w:firstLine="720"/>
        <w:jc w:val="both"/>
        <w:rPr>
          <w:rFonts w:ascii="Times New Roman" w:hAnsi="Times New Roman" w:cs="Times New Roman"/>
          <w:sz w:val="24"/>
          <w:szCs w:val="24"/>
        </w:rPr>
      </w:pPr>
    </w:p>
    <w:p w:rsidR="00E66BF5" w:rsidRDefault="00BA59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66BF5" w:rsidRDefault="00BA59E8">
      <w:pPr>
        <w:spacing w:after="0" w:line="264" w:lineRule="auto"/>
        <w:ind w:right="57" w:firstLine="720"/>
        <w:jc w:val="both"/>
        <w:rPr>
          <w:rFonts w:ascii="Times New Roman" w:hAnsi="Times New Roman" w:cs="Times New Roman"/>
          <w:sz w:val="24"/>
          <w:szCs w:val="24"/>
        </w:rPr>
      </w:pPr>
      <w:r>
        <w:br w:type="page"/>
      </w:r>
    </w:p>
    <w:p w:rsidR="00E66BF5" w:rsidRDefault="00BA59E8">
      <w:pPr>
        <w:numPr>
          <w:ilvl w:val="0"/>
          <w:numId w:val="6"/>
        </w:numPr>
        <w:spacing w:after="0" w:line="264" w:lineRule="auto"/>
        <w:ind w:right="57"/>
        <w:jc w:val="center"/>
        <w:rPr>
          <w:rFonts w:ascii="Liberation Serif" w:eastAsia="Times New Roman" w:hAnsi="Liberation Serif" w:cs="Liberation Serif"/>
          <w:b/>
          <w:sz w:val="24"/>
          <w:szCs w:val="24"/>
          <w:lang w:eastAsia="ru-RU"/>
        </w:rPr>
      </w:pPr>
      <w:r>
        <w:rPr>
          <w:rFonts w:ascii="Liberation Serif" w:eastAsia="Times New Roman" w:hAnsi="Liberation Serif" w:cs="Liberation Serif"/>
          <w:b/>
          <w:sz w:val="24"/>
          <w:szCs w:val="24"/>
          <w:lang w:eastAsia="ru-RU"/>
        </w:rPr>
        <w:lastRenderedPageBreak/>
        <w:t>Основные понятия</w:t>
      </w:r>
    </w:p>
    <w:p w:rsidR="00E66BF5" w:rsidRDefault="00E66BF5">
      <w:pPr>
        <w:spacing w:after="0" w:line="240" w:lineRule="auto"/>
        <w:ind w:right="57" w:firstLine="709"/>
        <w:jc w:val="both"/>
        <w:rPr>
          <w:rFonts w:ascii="Liberation Serif" w:eastAsia="Times New Roman" w:hAnsi="Liberation Serif" w:cs="Liberation Serif"/>
          <w:b/>
          <w:sz w:val="24"/>
          <w:szCs w:val="24"/>
          <w:lang w:eastAsia="ru-RU"/>
        </w:rPr>
      </w:pPr>
    </w:p>
    <w:p w:rsidR="00E66BF5" w:rsidRDefault="00BA59E8">
      <w:pPr>
        <w:spacing w:after="0" w:line="240" w:lineRule="auto"/>
        <w:ind w:right="57" w:firstLine="709"/>
        <w:jc w:val="both"/>
        <w:rPr>
          <w:rFonts w:ascii="Liberation Serif" w:hAnsi="Liberation Serif" w:cs="Liberation Serif"/>
          <w:sz w:val="24"/>
          <w:szCs w:val="24"/>
        </w:rPr>
      </w:pPr>
      <w:r>
        <w:rPr>
          <w:rFonts w:ascii="Liberation Serif" w:eastAsia="Times New Roman" w:hAnsi="Liberation Serif" w:cs="Liberation Serif"/>
          <w:b/>
          <w:sz w:val="24"/>
          <w:szCs w:val="24"/>
          <w:lang w:eastAsia="ru-RU"/>
        </w:rPr>
        <w:t>Имущество (лоты) продажи (объекты)</w:t>
      </w:r>
      <w:r>
        <w:rPr>
          <w:rFonts w:ascii="Liberation Serif" w:eastAsia="Times New Roman" w:hAnsi="Liberation Serif" w:cs="Liberation Serif"/>
          <w:sz w:val="24"/>
          <w:szCs w:val="24"/>
          <w:lang w:eastAsia="ru-RU"/>
        </w:rPr>
        <w:t xml:space="preserve"> </w:t>
      </w:r>
      <w:r>
        <w:rPr>
          <w:rFonts w:ascii="Liberation Serif" w:hAnsi="Liberation Serif" w:cs="Liberation Serif"/>
          <w:sz w:val="24"/>
          <w:szCs w:val="24"/>
        </w:rPr>
        <w:t>– имущество, находящееся в собственности городского округа ЗАТО Свободный, права на которое передается по договору купли-продажи (далее – Имущество).</w:t>
      </w:r>
    </w:p>
    <w:p w:rsidR="00E66BF5" w:rsidRDefault="00BA59E8">
      <w:pPr>
        <w:spacing w:after="0" w:line="240" w:lineRule="auto"/>
        <w:ind w:firstLine="709"/>
        <w:jc w:val="both"/>
        <w:rPr>
          <w:rFonts w:ascii="Liberation Serif" w:hAnsi="Liberation Serif" w:cs="Liberation Serif"/>
          <w:sz w:val="24"/>
          <w:szCs w:val="24"/>
        </w:rPr>
      </w:pPr>
      <w:r>
        <w:rPr>
          <w:rFonts w:ascii="Liberation Serif" w:hAnsi="Liberation Serif" w:cs="Liberation Serif"/>
          <w:b/>
          <w:sz w:val="24"/>
          <w:szCs w:val="24"/>
        </w:rPr>
        <w:t xml:space="preserve">Лот </w:t>
      </w:r>
      <w:r>
        <w:rPr>
          <w:rFonts w:ascii="Liberation Serif" w:hAnsi="Liberation Serif" w:cs="Liberation Serif"/>
          <w:sz w:val="24"/>
          <w:szCs w:val="24"/>
        </w:rPr>
        <w:t>– имущество, являющееся предметом торгов, реализуемое в ходе проведения одной процедуры продажи (электронного аукциона).</w:t>
      </w:r>
    </w:p>
    <w:p w:rsidR="00E66BF5" w:rsidRDefault="00BA59E8">
      <w:pPr>
        <w:spacing w:after="0" w:line="240" w:lineRule="auto"/>
        <w:ind w:right="57"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b/>
          <w:sz w:val="24"/>
          <w:szCs w:val="24"/>
          <w:lang w:eastAsia="ru-RU"/>
        </w:rPr>
        <w:t>Предмет продажи имущества посредством публичного предложения</w:t>
      </w:r>
      <w:r>
        <w:rPr>
          <w:rFonts w:ascii="Liberation Serif" w:hAnsi="Liberation Serif" w:cs="Liberation Serif"/>
          <w:b/>
          <w:sz w:val="24"/>
          <w:szCs w:val="24"/>
        </w:rPr>
        <w:t xml:space="preserve"> – продажа </w:t>
      </w:r>
      <w:r>
        <w:rPr>
          <w:rFonts w:ascii="Liberation Serif" w:eastAsia="Times New Roman" w:hAnsi="Liberation Serif" w:cs="Liberation Serif"/>
          <w:b/>
          <w:sz w:val="24"/>
          <w:szCs w:val="24"/>
          <w:lang w:eastAsia="ru-RU"/>
        </w:rPr>
        <w:t xml:space="preserve">объекта (лота) </w:t>
      </w:r>
      <w:r>
        <w:rPr>
          <w:rFonts w:ascii="Liberation Serif" w:eastAsia="Times New Roman" w:hAnsi="Liberation Serif" w:cs="Liberation Serif"/>
          <w:sz w:val="24"/>
          <w:szCs w:val="24"/>
          <w:lang w:eastAsia="ru-RU"/>
        </w:rPr>
        <w:t>– продажа Имущества (лота).</w:t>
      </w:r>
    </w:p>
    <w:p w:rsidR="00E66BF5" w:rsidRDefault="00BA59E8">
      <w:pPr>
        <w:tabs>
          <w:tab w:val="left" w:pos="14820"/>
        </w:tabs>
        <w:spacing w:after="0" w:line="240" w:lineRule="auto"/>
        <w:ind w:right="57"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b/>
          <w:sz w:val="24"/>
          <w:szCs w:val="24"/>
          <w:lang w:eastAsia="ru-RU"/>
        </w:rPr>
        <w:t>Цена первоначального предложения</w:t>
      </w:r>
      <w:r>
        <w:rPr>
          <w:rFonts w:ascii="Liberation Serif" w:hAnsi="Liberation Serif" w:cs="Liberation Serif"/>
          <w:b/>
          <w:sz w:val="24"/>
          <w:szCs w:val="24"/>
        </w:rPr>
        <w:t xml:space="preserve"> – </w:t>
      </w:r>
      <w:r>
        <w:rPr>
          <w:rFonts w:ascii="Liberation Serif" w:hAnsi="Liberation Serif" w:cs="Liberation Serif"/>
          <w:sz w:val="24"/>
          <w:szCs w:val="24"/>
        </w:rPr>
        <w:t>цена продажи Имущества (лота</w:t>
      </w:r>
      <w:r>
        <w:rPr>
          <w:rFonts w:ascii="Liberation Serif" w:eastAsia="Times New Roman" w:hAnsi="Liberation Serif" w:cs="Liberation Serif"/>
          <w:sz w:val="24"/>
          <w:szCs w:val="24"/>
          <w:lang w:eastAsia="ru-RU"/>
        </w:rPr>
        <w:t>).</w:t>
      </w:r>
    </w:p>
    <w:p w:rsidR="00E66BF5" w:rsidRDefault="00BA59E8">
      <w:pPr>
        <w:spacing w:after="0" w:line="240" w:lineRule="auto"/>
        <w:ind w:firstLine="709"/>
        <w:jc w:val="both"/>
        <w:rPr>
          <w:rFonts w:ascii="Liberation Serif" w:hAnsi="Liberation Serif" w:cs="Liberation Serif"/>
          <w:sz w:val="24"/>
          <w:szCs w:val="24"/>
        </w:rPr>
      </w:pPr>
      <w:r>
        <w:rPr>
          <w:rFonts w:ascii="Liberation Serif" w:hAnsi="Liberation Serif" w:cs="Liberation Serif"/>
          <w:b/>
          <w:sz w:val="24"/>
          <w:szCs w:val="24"/>
        </w:rPr>
        <w:t>Информационное сообщение о проведении аукциона</w:t>
      </w:r>
      <w:r>
        <w:rPr>
          <w:rFonts w:ascii="Liberation Serif" w:hAnsi="Liberation Serif" w:cs="Liberation Serif"/>
          <w:sz w:val="24"/>
          <w:szCs w:val="24"/>
        </w:rPr>
        <w:t xml:space="preserve"> (далее – Информационное сообщение) - комплект документов, содержащий сведения о проведении аукциона, о предмете аукциона, условиях и порядке его проведения, условиях и сроках подписания договора купли-продажи, иных существенных условиях, включая проект договора купли-продажи и другие документы.</w:t>
      </w:r>
    </w:p>
    <w:p w:rsidR="00E66BF5" w:rsidRDefault="00BA59E8">
      <w:pPr>
        <w:pStyle w:val="affc"/>
        <w:spacing w:after="0"/>
        <w:ind w:firstLine="709"/>
        <w:jc w:val="both"/>
        <w:rPr>
          <w:rFonts w:ascii="Liberation Serif" w:hAnsi="Liberation Serif" w:cs="Liberation Serif"/>
          <w:sz w:val="24"/>
          <w:szCs w:val="24"/>
        </w:rPr>
      </w:pPr>
      <w:r>
        <w:rPr>
          <w:rFonts w:ascii="Liberation Serif" w:hAnsi="Liberation Serif" w:cs="Liberation Serif"/>
          <w:b/>
          <w:sz w:val="24"/>
          <w:szCs w:val="24"/>
        </w:rPr>
        <w:t>Продавец (организатор аукциона)</w:t>
      </w:r>
      <w:r>
        <w:rPr>
          <w:rFonts w:ascii="Liberation Serif" w:hAnsi="Liberation Serif" w:cs="Liberation Serif"/>
          <w:sz w:val="24"/>
          <w:szCs w:val="24"/>
        </w:rPr>
        <w:t xml:space="preserve"> – администрация городского округа ЗАТО Свободный Свердловской области.</w:t>
      </w:r>
    </w:p>
    <w:p w:rsidR="00E66BF5" w:rsidRDefault="00BA59E8">
      <w:pPr>
        <w:spacing w:after="0" w:line="240" w:lineRule="auto"/>
        <w:ind w:firstLine="709"/>
        <w:jc w:val="both"/>
        <w:rPr>
          <w:rFonts w:ascii="Liberation Serif" w:hAnsi="Liberation Serif" w:cs="Liberation Serif"/>
          <w:sz w:val="24"/>
          <w:szCs w:val="24"/>
        </w:rPr>
      </w:pPr>
      <w:r>
        <w:rPr>
          <w:rFonts w:ascii="Liberation Serif" w:hAnsi="Liberation Serif" w:cs="Liberation Serif"/>
          <w:b/>
          <w:sz w:val="24"/>
          <w:szCs w:val="24"/>
        </w:rPr>
        <w:t>Оператор электронной площадки</w:t>
      </w:r>
      <w:r>
        <w:rPr>
          <w:rFonts w:ascii="Liberation Serif" w:hAnsi="Liberation Serif" w:cs="Liberation Serif"/>
          <w:sz w:val="24"/>
          <w:szCs w:val="24"/>
        </w:rPr>
        <w:t xml:space="preserve"> – в соответствии с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 юридическое лицо, из числа юридических лиц,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 зарегистрированных на территории Российской Федерации, владеющих сайтом в информационно-телекоммуникационной сети </w:t>
      </w:r>
      <w:r>
        <w:rPr>
          <w:rFonts w:ascii="Liberation Serif" w:eastAsia="Times New Roman" w:hAnsi="Liberation Serif" w:cs="Liberation Serif"/>
          <w:sz w:val="24"/>
          <w:szCs w:val="24"/>
          <w:lang w:eastAsia="ru-RU"/>
        </w:rPr>
        <w:t>«</w:t>
      </w:r>
      <w:r>
        <w:rPr>
          <w:rFonts w:ascii="Liberation Serif" w:hAnsi="Liberation Serif" w:cs="Liberation Serif"/>
          <w:sz w:val="24"/>
          <w:szCs w:val="24"/>
        </w:rPr>
        <w:t>Интернет</w:t>
      </w:r>
      <w:r>
        <w:rPr>
          <w:rFonts w:ascii="Liberation Serif" w:eastAsia="Times New Roman" w:hAnsi="Liberation Serif" w:cs="Liberation Serif"/>
          <w:sz w:val="24"/>
          <w:szCs w:val="24"/>
          <w:lang w:eastAsia="ru-RU"/>
        </w:rPr>
        <w:t>».</w:t>
      </w:r>
    </w:p>
    <w:p w:rsidR="00E66BF5" w:rsidRDefault="00BA59E8">
      <w:pPr>
        <w:pStyle w:val="affc"/>
        <w:spacing w:after="0"/>
        <w:ind w:firstLine="709"/>
        <w:jc w:val="both"/>
        <w:rPr>
          <w:rFonts w:ascii="Liberation Serif" w:hAnsi="Liberation Serif" w:cs="Liberation Serif"/>
          <w:sz w:val="24"/>
          <w:szCs w:val="24"/>
        </w:rPr>
      </w:pPr>
      <w:r>
        <w:rPr>
          <w:rFonts w:ascii="Liberation Serif" w:hAnsi="Liberation Serif" w:cs="Liberation Serif"/>
          <w:b/>
          <w:sz w:val="24"/>
          <w:szCs w:val="24"/>
        </w:rPr>
        <w:t xml:space="preserve">Заявка </w:t>
      </w:r>
      <w:r>
        <w:rPr>
          <w:rFonts w:ascii="Liberation Serif" w:hAnsi="Liberation Serif" w:cs="Liberation Serif"/>
          <w:sz w:val="24"/>
          <w:szCs w:val="24"/>
        </w:rPr>
        <w:t xml:space="preserve">– комплект документов, представленный претендентом в срок и по форме, который установлен в Информационном сообщении. </w:t>
      </w:r>
    </w:p>
    <w:p w:rsidR="00E66BF5" w:rsidRDefault="00BA59E8">
      <w:pPr>
        <w:pStyle w:val="afffa"/>
        <w:spacing w:beforeAutospacing="0" w:after="0" w:afterAutospacing="0"/>
        <w:ind w:firstLine="709"/>
        <w:jc w:val="both"/>
        <w:rPr>
          <w:rFonts w:ascii="Liberation Serif" w:hAnsi="Liberation Serif" w:cs="Liberation Serif"/>
        </w:rPr>
      </w:pPr>
      <w:r>
        <w:rPr>
          <w:rFonts w:ascii="Liberation Serif" w:hAnsi="Liberation Serif" w:cs="Liberation Serif"/>
          <w:b/>
        </w:rPr>
        <w:t xml:space="preserve">Претендент </w:t>
      </w:r>
      <w:r>
        <w:rPr>
          <w:rFonts w:ascii="Liberation Serif" w:hAnsi="Liberation Serif" w:cs="Liberation Serif"/>
        </w:rPr>
        <w:t>– юридическое лицо, физическое лицо или физическое лицо, зарегистрированное в качестве индивидуального предпринимателя, прошедший процедуру регистрации в соответствии с Регламентом ЭТП, подавший в установленном порядке заявку и документы для участия в аукционе, намеревающейся принять участие в аукционе.</w:t>
      </w:r>
    </w:p>
    <w:p w:rsidR="00E66BF5" w:rsidRDefault="00BA59E8">
      <w:pPr>
        <w:pStyle w:val="afffa"/>
        <w:spacing w:beforeAutospacing="0" w:after="0" w:afterAutospacing="0"/>
        <w:ind w:firstLine="709"/>
        <w:jc w:val="both"/>
        <w:rPr>
          <w:rFonts w:ascii="Liberation Serif" w:hAnsi="Liberation Serif" w:cs="Liberation Serif"/>
        </w:rPr>
      </w:pPr>
      <w:r>
        <w:rPr>
          <w:rFonts w:ascii="Liberation Serif" w:hAnsi="Liberation Serif" w:cs="Liberation Serif"/>
          <w:b/>
        </w:rPr>
        <w:t xml:space="preserve">Участник </w:t>
      </w:r>
      <w:r>
        <w:rPr>
          <w:rFonts w:ascii="Liberation Serif" w:hAnsi="Liberation Serif" w:cs="Liberation Serif"/>
        </w:rPr>
        <w:t>– юридическое лицо, физическое лицо или физическое лицо, зарегистрированное в качестве индивидуального предпринимателя, предоставившее Оператору заявку на участие в продаже государственного имущества и допущенное в установленном порядке Продавцом для участия в продаже.</w:t>
      </w:r>
    </w:p>
    <w:p w:rsidR="00E66BF5" w:rsidRDefault="00BA59E8">
      <w:pPr>
        <w:spacing w:after="0" w:line="240" w:lineRule="auto"/>
        <w:ind w:firstLine="709"/>
        <w:jc w:val="both"/>
        <w:rPr>
          <w:rFonts w:ascii="Liberation Serif" w:hAnsi="Liberation Serif" w:cs="Liberation Serif"/>
          <w:sz w:val="24"/>
          <w:szCs w:val="24"/>
        </w:rPr>
      </w:pPr>
      <w:r>
        <w:rPr>
          <w:rFonts w:ascii="Liberation Serif" w:hAnsi="Liberation Serif" w:cs="Liberation Serif"/>
          <w:b/>
          <w:sz w:val="24"/>
          <w:szCs w:val="24"/>
        </w:rPr>
        <w:t>Победитель</w:t>
      </w:r>
      <w:r>
        <w:rPr>
          <w:rFonts w:ascii="Liberation Serif" w:hAnsi="Liberation Serif" w:cs="Liberation Serif"/>
          <w:sz w:val="24"/>
          <w:szCs w:val="24"/>
        </w:rPr>
        <w:t xml:space="preserve"> – Участник продажи, предложивший наиболее высокую цену за имущество на аукционе и определенный, в установленном законодательстве Российской Федерации порядке, для заключения договора купли-продажи с Продавцом по результатам продажи в электронной форме.</w:t>
      </w:r>
    </w:p>
    <w:p w:rsidR="00E66BF5" w:rsidRDefault="00BA59E8">
      <w:pPr>
        <w:pStyle w:val="afffa"/>
        <w:spacing w:beforeAutospacing="0" w:after="0" w:afterAutospacing="0"/>
        <w:ind w:firstLine="709"/>
        <w:jc w:val="both"/>
        <w:rPr>
          <w:rFonts w:ascii="Liberation Serif" w:hAnsi="Liberation Serif" w:cs="Liberation Serif"/>
        </w:rPr>
      </w:pPr>
      <w:r>
        <w:rPr>
          <w:rFonts w:ascii="Liberation Serif" w:hAnsi="Liberation Serif" w:cs="Liberation Serif"/>
          <w:b/>
        </w:rPr>
        <w:t xml:space="preserve">Покупатель </w:t>
      </w:r>
      <w:r>
        <w:rPr>
          <w:rFonts w:ascii="Liberation Serif" w:hAnsi="Liberation Serif" w:cs="Liberation Serif"/>
        </w:rPr>
        <w:t>– победитель аукциона либо лицо, признанное единственным участником аукциона, с которым заключен договор купли-продажи с Продавцом.</w:t>
      </w:r>
    </w:p>
    <w:p w:rsidR="00E66BF5" w:rsidRDefault="00BA59E8">
      <w:pPr>
        <w:spacing w:after="0" w:line="240" w:lineRule="auto"/>
        <w:ind w:firstLine="709"/>
        <w:jc w:val="both"/>
        <w:rPr>
          <w:rFonts w:ascii="Liberation Serif" w:hAnsi="Liberation Serif" w:cs="Liberation Serif"/>
          <w:sz w:val="24"/>
          <w:szCs w:val="24"/>
        </w:rPr>
      </w:pPr>
      <w:r>
        <w:rPr>
          <w:rFonts w:ascii="Liberation Serif" w:hAnsi="Liberation Serif" w:cs="Liberation Serif"/>
          <w:b/>
          <w:sz w:val="24"/>
          <w:szCs w:val="24"/>
        </w:rPr>
        <w:t>Открытая часть электронной площадки</w:t>
      </w:r>
      <w:r>
        <w:rPr>
          <w:rFonts w:ascii="Liberation Serif" w:hAnsi="Liberation Serif" w:cs="Liberation Serif"/>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E66BF5" w:rsidRDefault="00BA59E8">
      <w:pPr>
        <w:spacing w:after="0" w:line="240" w:lineRule="auto"/>
        <w:ind w:firstLine="709"/>
        <w:jc w:val="both"/>
        <w:rPr>
          <w:rFonts w:ascii="Liberation Serif" w:hAnsi="Liberation Serif" w:cs="Liberation Serif"/>
          <w:sz w:val="24"/>
          <w:szCs w:val="24"/>
        </w:rPr>
      </w:pPr>
      <w:r>
        <w:rPr>
          <w:rFonts w:ascii="Liberation Serif" w:hAnsi="Liberation Serif" w:cs="Liberation Serif"/>
          <w:b/>
          <w:sz w:val="24"/>
          <w:szCs w:val="24"/>
        </w:rPr>
        <w:t>Закрытая часть электронной площадки</w:t>
      </w:r>
      <w:r>
        <w:rPr>
          <w:rFonts w:ascii="Liberation Serif" w:hAnsi="Liberation Serif" w:cs="Liberation Serif"/>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позволяющий пользователям получить доступ к информации и выполнять определенные действия.</w:t>
      </w:r>
    </w:p>
    <w:p w:rsidR="00E66BF5" w:rsidRDefault="00BA59E8">
      <w:pPr>
        <w:spacing w:after="0" w:line="240" w:lineRule="auto"/>
        <w:ind w:firstLine="709"/>
        <w:jc w:val="both"/>
        <w:rPr>
          <w:rFonts w:ascii="Liberation Serif" w:hAnsi="Liberation Serif" w:cs="Liberation Serif"/>
          <w:sz w:val="24"/>
          <w:szCs w:val="24"/>
        </w:rPr>
      </w:pPr>
      <w:r>
        <w:rPr>
          <w:rFonts w:ascii="Liberation Serif" w:hAnsi="Liberation Serif" w:cs="Liberation Serif"/>
          <w:b/>
          <w:sz w:val="24"/>
          <w:szCs w:val="24"/>
        </w:rPr>
        <w:t>Электронная подпись</w:t>
      </w:r>
      <w:r>
        <w:rPr>
          <w:rFonts w:ascii="Liberation Serif" w:hAnsi="Liberation Serif" w:cs="Liberation Serif"/>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w:t>
      </w:r>
      <w:r>
        <w:rPr>
          <w:rFonts w:ascii="Liberation Serif" w:hAnsi="Liberation Serif" w:cs="Liberation Serif"/>
          <w:sz w:val="24"/>
          <w:szCs w:val="24"/>
        </w:rPr>
        <w:lastRenderedPageBreak/>
        <w:t>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E66BF5" w:rsidRDefault="00BA59E8">
      <w:pPr>
        <w:spacing w:after="0" w:line="240" w:lineRule="auto"/>
        <w:ind w:firstLine="709"/>
        <w:jc w:val="both"/>
        <w:rPr>
          <w:rFonts w:ascii="Liberation Serif" w:hAnsi="Liberation Serif" w:cs="Liberation Serif"/>
          <w:sz w:val="24"/>
          <w:szCs w:val="24"/>
        </w:rPr>
      </w:pPr>
      <w:r>
        <w:rPr>
          <w:rFonts w:ascii="Liberation Serif" w:hAnsi="Liberation Serif" w:cs="Liberation Serif"/>
          <w:b/>
          <w:sz w:val="24"/>
          <w:szCs w:val="24"/>
        </w:rPr>
        <w:t>Электронный документ</w:t>
      </w:r>
      <w:r>
        <w:rPr>
          <w:rFonts w:ascii="Liberation Serif" w:hAnsi="Liberation Serif" w:cs="Liberation Serif"/>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w:t>
      </w:r>
      <w:r>
        <w:rPr>
          <w:rFonts w:ascii="Liberation Serif" w:eastAsia="Times New Roman" w:hAnsi="Liberation Serif" w:cs="Liberation Serif"/>
          <w:sz w:val="24"/>
          <w:szCs w:val="24"/>
          <w:lang w:eastAsia="ru-RU"/>
        </w:rPr>
        <w:t xml:space="preserve"> </w:t>
      </w:r>
      <w:r>
        <w:rPr>
          <w:rFonts w:ascii="Liberation Serif" w:hAnsi="Liberation Serif" w:cs="Liberation Serif"/>
          <w:sz w:val="24"/>
          <w:szCs w:val="24"/>
        </w:rPr>
        <w:t>электронных вычислительных машин, а также для передачи по информационно-телекоммуникационным сетям или обработки в информационных системах.</w:t>
      </w:r>
    </w:p>
    <w:p w:rsidR="00E66BF5" w:rsidRDefault="00BA59E8">
      <w:pPr>
        <w:spacing w:after="0" w:line="240" w:lineRule="auto"/>
        <w:ind w:firstLine="709"/>
        <w:jc w:val="both"/>
        <w:rPr>
          <w:rFonts w:ascii="Liberation Serif" w:hAnsi="Liberation Serif" w:cs="Liberation Serif"/>
          <w:sz w:val="24"/>
          <w:szCs w:val="24"/>
        </w:rPr>
      </w:pPr>
      <w:r>
        <w:rPr>
          <w:rFonts w:ascii="Liberation Serif" w:hAnsi="Liberation Serif" w:cs="Liberation Serif"/>
          <w:b/>
          <w:sz w:val="24"/>
          <w:szCs w:val="24"/>
        </w:rPr>
        <w:t>Электронный образ документа</w:t>
      </w:r>
      <w:r>
        <w:rPr>
          <w:rFonts w:ascii="Liberation Serif" w:hAnsi="Liberation Serif" w:cs="Liberation Serif"/>
          <w:sz w:val="24"/>
          <w:szCs w:val="24"/>
        </w:rPr>
        <w:t xml:space="preserve"> – электронная копия документа, выполненная на бумажном носителе, заверенная электронной подписью лица, имеющего право действовать от имени лица, направившего такую копию документа.</w:t>
      </w:r>
    </w:p>
    <w:p w:rsidR="00E66BF5" w:rsidRDefault="00BA59E8">
      <w:pPr>
        <w:spacing w:after="0" w:line="240" w:lineRule="auto"/>
        <w:ind w:firstLine="709"/>
        <w:jc w:val="both"/>
        <w:rPr>
          <w:rFonts w:ascii="Liberation Serif" w:hAnsi="Liberation Serif" w:cs="Liberation Serif"/>
          <w:sz w:val="24"/>
          <w:szCs w:val="24"/>
        </w:rPr>
      </w:pPr>
      <w:r>
        <w:rPr>
          <w:rFonts w:ascii="Liberation Serif" w:hAnsi="Liberation Serif" w:cs="Liberation Serif"/>
          <w:b/>
          <w:sz w:val="24"/>
          <w:szCs w:val="24"/>
        </w:rPr>
        <w:t>Электронное сообщение (электронное уведомление)</w:t>
      </w:r>
      <w:r>
        <w:rPr>
          <w:rFonts w:ascii="Liberation Serif" w:hAnsi="Liberation Serif" w:cs="Liberation Serif"/>
          <w:sz w:val="24"/>
          <w:szCs w:val="24"/>
        </w:rPr>
        <w:t xml:space="preserve"> – информация, направляемая пользователями электронной площадки друг другу в процессе работы на электронной площадке.</w:t>
      </w:r>
    </w:p>
    <w:p w:rsidR="00E66BF5" w:rsidRDefault="00BA59E8">
      <w:pPr>
        <w:spacing w:after="0" w:line="240" w:lineRule="auto"/>
        <w:ind w:firstLine="709"/>
        <w:jc w:val="both"/>
        <w:rPr>
          <w:rFonts w:ascii="Liberation Serif" w:hAnsi="Liberation Serif" w:cs="Liberation Serif"/>
          <w:sz w:val="24"/>
          <w:szCs w:val="24"/>
        </w:rPr>
      </w:pPr>
      <w:r>
        <w:rPr>
          <w:rFonts w:ascii="Liberation Serif" w:hAnsi="Liberation Serif" w:cs="Liberation Serif"/>
          <w:b/>
          <w:sz w:val="24"/>
          <w:szCs w:val="24"/>
        </w:rPr>
        <w:t>Электронный журнал</w:t>
      </w:r>
      <w:r>
        <w:rPr>
          <w:rFonts w:ascii="Liberation Serif" w:hAnsi="Liberation Serif" w:cs="Liberation Serif"/>
          <w:sz w:val="24"/>
          <w:szCs w:val="24"/>
        </w:rPr>
        <w:t xml:space="preserve"> – электронный документ, в котором Оператор электронной площадки посредством программных и технических средств электронной площадки фиксируется ход проведения процедуры электронного аукциона.</w:t>
      </w:r>
    </w:p>
    <w:p w:rsidR="00E66BF5" w:rsidRDefault="00BA59E8">
      <w:pPr>
        <w:spacing w:after="0" w:line="240" w:lineRule="auto"/>
        <w:ind w:firstLine="709"/>
        <w:jc w:val="both"/>
        <w:rPr>
          <w:rFonts w:ascii="Liberation Serif" w:hAnsi="Liberation Serif" w:cs="Liberation Serif"/>
          <w:sz w:val="24"/>
          <w:szCs w:val="24"/>
        </w:rPr>
      </w:pPr>
      <w:r>
        <w:rPr>
          <w:rFonts w:ascii="Liberation Serif" w:hAnsi="Liberation Serif" w:cs="Liberation Serif"/>
          <w:b/>
          <w:sz w:val="24"/>
          <w:szCs w:val="24"/>
        </w:rPr>
        <w:t>«Личный кабинет»</w:t>
      </w:r>
      <w:r>
        <w:rPr>
          <w:rFonts w:ascii="Liberation Serif" w:hAnsi="Liberation Serif" w:cs="Liberation Serif"/>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E66BF5" w:rsidRDefault="00BA59E8">
      <w:pPr>
        <w:spacing w:after="0" w:line="240" w:lineRule="auto"/>
        <w:ind w:firstLine="709"/>
        <w:jc w:val="both"/>
        <w:rPr>
          <w:rFonts w:ascii="Liberation Serif" w:hAnsi="Liberation Serif" w:cs="Liberation Serif"/>
          <w:sz w:val="24"/>
          <w:szCs w:val="24"/>
        </w:rPr>
      </w:pPr>
      <w:r>
        <w:rPr>
          <w:rFonts w:ascii="Liberation Serif" w:hAnsi="Liberation Serif" w:cs="Liberation Serif"/>
          <w:b/>
          <w:sz w:val="24"/>
          <w:szCs w:val="24"/>
        </w:rPr>
        <w:t>Официальные сайты по продаже имущества</w:t>
      </w:r>
      <w:r>
        <w:rPr>
          <w:rFonts w:ascii="Liberation Serif" w:hAnsi="Liberation Serif" w:cs="Liberation Serif"/>
          <w:sz w:val="24"/>
          <w:szCs w:val="24"/>
        </w:rPr>
        <w:t xml:space="preserve"> - официальный сайт Российской Федерации для размещения информации о проведении торгов в сети «Интернет» www.torgi.gov.ru, официальный сайт администрации городского округа ЗАТО Свободный в сети «Интернет» (официальный сайт Продавца в сети «Интернет») </w:t>
      </w:r>
      <w:hyperlink r:id="rId8">
        <w:r>
          <w:rPr>
            <w:rFonts w:ascii="Liberation Serif" w:hAnsi="Liberation Serif" w:cs="Liberation Serif"/>
            <w:sz w:val="24"/>
            <w:szCs w:val="24"/>
          </w:rPr>
          <w:t>http://www.адм-затосвободный.рф/</w:t>
        </w:r>
      </w:hyperlink>
      <w:r>
        <w:rPr>
          <w:rFonts w:ascii="Liberation Serif" w:hAnsi="Liberation Serif" w:cs="Liberation Serif"/>
          <w:sz w:val="24"/>
          <w:szCs w:val="24"/>
        </w:rPr>
        <w:t>.</w:t>
      </w:r>
    </w:p>
    <w:p w:rsidR="00E66BF5" w:rsidRDefault="00E66BF5">
      <w:pPr>
        <w:spacing w:after="0" w:line="240" w:lineRule="auto"/>
        <w:ind w:right="57"/>
        <w:jc w:val="both"/>
        <w:rPr>
          <w:rFonts w:ascii="Times New Roman" w:eastAsia="Times New Roman" w:hAnsi="Times New Roman" w:cs="Times New Roman"/>
          <w:sz w:val="24"/>
          <w:szCs w:val="24"/>
          <w:lang w:eastAsia="ru-RU"/>
        </w:rPr>
      </w:pPr>
    </w:p>
    <w:p w:rsidR="00E66BF5" w:rsidRDefault="00BA59E8">
      <w:pPr>
        <w:spacing w:after="0" w:line="240" w:lineRule="auto"/>
        <w:ind w:right="57" w:firstLine="851"/>
        <w:jc w:val="center"/>
        <w:rPr>
          <w:rFonts w:ascii="Liberation Serif" w:eastAsia="Times New Roman" w:hAnsi="Liberation Serif" w:cs="Liberation Serif"/>
          <w:b/>
          <w:sz w:val="24"/>
          <w:szCs w:val="24"/>
          <w:lang w:eastAsia="ru-RU"/>
        </w:rPr>
      </w:pPr>
      <w:r>
        <w:rPr>
          <w:rFonts w:ascii="Liberation Serif" w:eastAsia="Times New Roman" w:hAnsi="Liberation Serif" w:cs="Liberation Serif"/>
          <w:b/>
          <w:sz w:val="24"/>
          <w:szCs w:val="24"/>
          <w:lang w:eastAsia="ru-RU"/>
        </w:rPr>
        <w:t>2. Правовое регулирование</w:t>
      </w:r>
    </w:p>
    <w:p w:rsidR="00E66BF5" w:rsidRDefault="00E66BF5">
      <w:pPr>
        <w:spacing w:after="0" w:line="240" w:lineRule="auto"/>
        <w:ind w:right="57" w:firstLine="851"/>
        <w:jc w:val="center"/>
        <w:rPr>
          <w:rFonts w:ascii="Liberation Serif" w:eastAsia="Times New Roman" w:hAnsi="Liberation Serif" w:cs="Liberation Serif"/>
          <w:b/>
          <w:sz w:val="24"/>
          <w:szCs w:val="24"/>
          <w:lang w:eastAsia="ru-RU"/>
        </w:rPr>
      </w:pPr>
    </w:p>
    <w:p w:rsidR="00E66BF5" w:rsidRDefault="00BA59E8">
      <w:pPr>
        <w:spacing w:after="0" w:line="240" w:lineRule="auto"/>
        <w:ind w:right="57"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Продажа проводится в электронной форме в соответствии с:</w:t>
      </w:r>
    </w:p>
    <w:p w:rsidR="00E66BF5" w:rsidRDefault="00BA59E8">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Федеральным законом от 21</w:t>
      </w:r>
      <w:r>
        <w:rPr>
          <w:rFonts w:ascii="Liberation Serif" w:eastAsia="Times New Roman" w:hAnsi="Liberation Serif" w:cs="Liberation Serif"/>
          <w:sz w:val="24"/>
          <w:szCs w:val="24"/>
          <w:lang w:eastAsia="ru-RU"/>
        </w:rPr>
        <w:t xml:space="preserve"> декабря </w:t>
      </w:r>
      <w:r>
        <w:rPr>
          <w:rFonts w:ascii="Liberation Serif" w:hAnsi="Liberation Serif" w:cs="Liberation Serif"/>
          <w:sz w:val="24"/>
          <w:szCs w:val="24"/>
        </w:rPr>
        <w:t>2001</w:t>
      </w:r>
      <w:r>
        <w:rPr>
          <w:rFonts w:ascii="Liberation Serif" w:eastAsia="Times New Roman" w:hAnsi="Liberation Serif" w:cs="Liberation Serif"/>
          <w:sz w:val="24"/>
          <w:szCs w:val="24"/>
          <w:lang w:eastAsia="ru-RU"/>
        </w:rPr>
        <w:t xml:space="preserve"> года</w:t>
      </w:r>
      <w:r>
        <w:rPr>
          <w:rFonts w:ascii="Liberation Serif" w:hAnsi="Liberation Serif" w:cs="Liberation Serif"/>
          <w:sz w:val="24"/>
          <w:szCs w:val="24"/>
        </w:rPr>
        <w:t xml:space="preserve"> № 178-ФЗ «О приватизации государственного и муниципального имущества»;</w:t>
      </w:r>
    </w:p>
    <w:p w:rsidR="00E66BF5" w:rsidRDefault="00BA59E8">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постановлением Правительства Российской Федерации от 27</w:t>
      </w:r>
      <w:r>
        <w:rPr>
          <w:rFonts w:ascii="Liberation Serif" w:eastAsia="Times New Roman" w:hAnsi="Liberation Serif" w:cs="Liberation Serif"/>
          <w:sz w:val="24"/>
          <w:szCs w:val="24"/>
          <w:lang w:eastAsia="ru-RU"/>
        </w:rPr>
        <w:t xml:space="preserve"> августа 2012 года</w:t>
      </w:r>
      <w:r>
        <w:rPr>
          <w:rFonts w:ascii="Liberation Serif" w:eastAsia="Times New Roman" w:hAnsi="Liberation Serif" w:cs="Liberation Serif"/>
          <w:sz w:val="24"/>
          <w:szCs w:val="24"/>
          <w:lang w:eastAsia="ru-RU"/>
        </w:rPr>
        <w:br/>
      </w:r>
      <w:r>
        <w:rPr>
          <w:rFonts w:ascii="Liberation Serif" w:hAnsi="Liberation Serif" w:cs="Liberation Serif"/>
          <w:sz w:val="24"/>
          <w:szCs w:val="24"/>
        </w:rPr>
        <w:t>№ 860 «Об организации и проведении продажи государственного или муниципального имущества в электронной форме»;</w:t>
      </w:r>
    </w:p>
    <w:p w:rsidR="00E66BF5" w:rsidRPr="00F60954" w:rsidRDefault="00BA59E8">
      <w:pPr>
        <w:spacing w:after="0" w:line="240" w:lineRule="auto"/>
        <w:ind w:firstLine="709"/>
        <w:jc w:val="both"/>
        <w:rPr>
          <w:rFonts w:ascii="Liberation Serif" w:hAnsi="Liberation Serif" w:cs="Liberation Serif"/>
          <w:sz w:val="24"/>
          <w:szCs w:val="24"/>
        </w:rPr>
      </w:pPr>
      <w:r>
        <w:rPr>
          <w:rFonts w:ascii="Liberation Serif" w:eastAsia="Times New Roman" w:hAnsi="Liberation Serif" w:cs="Liberation Serif"/>
          <w:sz w:val="24"/>
          <w:szCs w:val="24"/>
          <w:lang w:eastAsia="ru-RU"/>
        </w:rPr>
        <w:t xml:space="preserve">прогнозным планом </w:t>
      </w:r>
      <w:r>
        <w:rPr>
          <w:rFonts w:ascii="Liberation Serif" w:hAnsi="Liberation Serif" w:cs="Liberation Serif"/>
          <w:bCs/>
          <w:sz w:val="24"/>
          <w:szCs w:val="24"/>
        </w:rPr>
        <w:t>приватизации муниципального имущества городского округа ЗАТО Свободный на 2023-2025 годы</w:t>
      </w:r>
      <w:r>
        <w:rPr>
          <w:rFonts w:ascii="Liberation Serif" w:eastAsia="Times New Roman" w:hAnsi="Liberation Serif" w:cs="Liberation Serif"/>
          <w:sz w:val="24"/>
          <w:szCs w:val="24"/>
          <w:lang w:eastAsia="ru-RU"/>
        </w:rPr>
        <w:t xml:space="preserve">, утвержденным постановлением администрации городского округа ЗАТО Свободный от 15.08.2022 № 448 </w:t>
      </w:r>
      <w:r w:rsidRPr="00F60954">
        <w:rPr>
          <w:rFonts w:ascii="Liberation Serif" w:eastAsia="Times New Roman" w:hAnsi="Liberation Serif" w:cs="Liberation Serif"/>
          <w:sz w:val="24"/>
          <w:szCs w:val="24"/>
          <w:lang w:eastAsia="ru-RU"/>
        </w:rPr>
        <w:t>(в редакции</w:t>
      </w:r>
      <w:r w:rsidRPr="00F60954">
        <w:rPr>
          <w:rFonts w:ascii="Liberation Serif" w:eastAsia="Times New Roman" w:hAnsi="Liberation Serif" w:cs="Liberation Serif"/>
          <w:sz w:val="24"/>
          <w:szCs w:val="24"/>
          <w:lang w:eastAsia="ru-RU"/>
        </w:rPr>
        <w:br/>
        <w:t xml:space="preserve">от </w:t>
      </w:r>
      <w:r w:rsidR="00F60954" w:rsidRPr="00F60954">
        <w:rPr>
          <w:rFonts w:ascii="Liberation Serif" w:eastAsia="Times New Roman" w:hAnsi="Liberation Serif" w:cs="Liberation Serif"/>
          <w:sz w:val="24"/>
          <w:szCs w:val="24"/>
          <w:lang w:eastAsia="ru-RU"/>
        </w:rPr>
        <w:t>18.08.2023 № 461</w:t>
      </w:r>
      <w:r w:rsidRPr="00F60954">
        <w:rPr>
          <w:rFonts w:ascii="Liberation Serif" w:eastAsia="Times New Roman" w:hAnsi="Liberation Serif" w:cs="Liberation Serif"/>
          <w:sz w:val="24"/>
          <w:szCs w:val="24"/>
          <w:lang w:eastAsia="ru-RU"/>
        </w:rPr>
        <w:t>);</w:t>
      </w:r>
    </w:p>
    <w:p w:rsidR="00E66BF5" w:rsidRDefault="00BA59E8">
      <w:pPr>
        <w:pStyle w:val="afffa"/>
        <w:spacing w:beforeAutospacing="0" w:after="0" w:afterAutospacing="0"/>
        <w:ind w:firstLine="709"/>
        <w:jc w:val="both"/>
        <w:rPr>
          <w:rFonts w:ascii="Liberation Serif" w:hAnsi="Liberation Serif" w:cs="Liberation Serif"/>
        </w:rPr>
      </w:pPr>
      <w:r w:rsidRPr="00F60954">
        <w:rPr>
          <w:rFonts w:ascii="Liberation Serif" w:hAnsi="Liberation Serif" w:cs="Liberation Serif"/>
        </w:rPr>
        <w:t xml:space="preserve">постановлением администрации городского округа ЗАТО Свободный от </w:t>
      </w:r>
      <w:r w:rsidR="00F60954" w:rsidRPr="00F60954">
        <w:rPr>
          <w:rFonts w:ascii="Liberation Serif" w:hAnsi="Liberation Serif" w:cs="Liberation Serif"/>
        </w:rPr>
        <w:t>18.08.2023</w:t>
      </w:r>
      <w:r w:rsidR="00F60954" w:rsidRPr="00F60954">
        <w:rPr>
          <w:rFonts w:ascii="Liberation Serif" w:hAnsi="Liberation Serif" w:cs="Liberation Serif"/>
        </w:rPr>
        <w:br/>
        <w:t>№ 462</w:t>
      </w:r>
      <w:r>
        <w:rPr>
          <w:rFonts w:ascii="Liberation Serif" w:hAnsi="Liberation Serif" w:cs="Liberation Serif"/>
        </w:rPr>
        <w:t xml:space="preserve"> «</w:t>
      </w:r>
      <w:r>
        <w:rPr>
          <w:rFonts w:ascii="Liberation Serif" w:hAnsi="Liberation Serif" w:cs="Liberation Serif"/>
          <w:bCs/>
          <w:color w:val="000000"/>
        </w:rPr>
        <w:t>Об утверждении условий приватизации 100% доли участия в уставном капитале Общества с ограниченной ответственностью «Импульс»</w:t>
      </w:r>
      <w:r>
        <w:rPr>
          <w:rFonts w:ascii="Liberation Serif" w:hAnsi="Liberation Serif" w:cs="Liberation Serif"/>
        </w:rPr>
        <w:t>.</w:t>
      </w:r>
    </w:p>
    <w:p w:rsidR="00E66BF5" w:rsidRDefault="00BA59E8">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регламентом электронной площадки </w:t>
      </w:r>
      <w:hyperlink r:id="rId9">
        <w:r>
          <w:rPr>
            <w:rFonts w:ascii="Liberation Serif" w:eastAsia="Times New Roman" w:hAnsi="Liberation Serif" w:cs="Liberation Serif"/>
            <w:color w:val="0000FF"/>
            <w:sz w:val="24"/>
            <w:szCs w:val="24"/>
            <w:u w:val="single"/>
            <w:lang w:eastAsia="ru-RU"/>
          </w:rPr>
          <w:t>http://utp.sberbank-ast.ru</w:t>
        </w:r>
      </w:hyperlink>
      <w:r>
        <w:rPr>
          <w:rFonts w:ascii="Liberation Serif" w:eastAsia="Times New Roman" w:hAnsi="Liberation Serif" w:cs="Liberation Serif"/>
          <w:sz w:val="24"/>
          <w:szCs w:val="24"/>
          <w:lang w:eastAsia="ru-RU"/>
        </w:rPr>
        <w:t xml:space="preserve"> и иными нормативными правовыми актами Российской Федерации.</w:t>
      </w:r>
    </w:p>
    <w:p w:rsidR="00E66BF5" w:rsidRDefault="00BA59E8">
      <w:pPr>
        <w:spacing w:after="0" w:line="264" w:lineRule="auto"/>
        <w:ind w:right="57"/>
        <w:rPr>
          <w:rFonts w:ascii="Times New Roman" w:hAnsi="Times New Roman" w:cs="Times New Roman"/>
          <w:sz w:val="24"/>
          <w:szCs w:val="24"/>
        </w:rPr>
      </w:pPr>
      <w:r>
        <w:br w:type="page"/>
      </w:r>
    </w:p>
    <w:p w:rsidR="00E66BF5" w:rsidRDefault="00BA59E8">
      <w:pPr>
        <w:pStyle w:val="afff0"/>
        <w:numPr>
          <w:ilvl w:val="0"/>
          <w:numId w:val="8"/>
        </w:numPr>
        <w:spacing w:after="0" w:line="240" w:lineRule="auto"/>
        <w:ind w:right="57"/>
        <w:jc w:val="center"/>
        <w:rPr>
          <w:rFonts w:ascii="Liberation Serif" w:eastAsia="Times New Roman" w:hAnsi="Liberation Serif" w:cs="Liberation Serif"/>
          <w:b/>
          <w:sz w:val="24"/>
          <w:szCs w:val="24"/>
          <w:lang w:eastAsia="ru-RU"/>
        </w:rPr>
      </w:pPr>
      <w:r>
        <w:rPr>
          <w:rFonts w:ascii="Liberation Serif" w:eastAsia="Times New Roman" w:hAnsi="Liberation Serif" w:cs="Liberation Serif"/>
          <w:b/>
          <w:sz w:val="24"/>
          <w:szCs w:val="24"/>
          <w:lang w:eastAsia="ru-RU"/>
        </w:rPr>
        <w:lastRenderedPageBreak/>
        <w:t>Сведения о продаже посредством публичного предложения</w:t>
      </w:r>
    </w:p>
    <w:p w:rsidR="00E66BF5" w:rsidRDefault="00E66BF5">
      <w:pPr>
        <w:pStyle w:val="afff0"/>
        <w:spacing w:after="0" w:line="240" w:lineRule="auto"/>
        <w:ind w:left="1080" w:right="57"/>
        <w:rPr>
          <w:rFonts w:ascii="Liberation Serif" w:eastAsia="Times New Roman" w:hAnsi="Liberation Serif" w:cs="Liberation Serif"/>
          <w:b/>
          <w:sz w:val="24"/>
          <w:szCs w:val="24"/>
          <w:lang w:eastAsia="ru-RU"/>
        </w:rPr>
      </w:pPr>
    </w:p>
    <w:p w:rsidR="00E66BF5" w:rsidRDefault="00BA59E8">
      <w:pPr>
        <w:pStyle w:val="afffa"/>
        <w:spacing w:beforeAutospacing="0" w:after="0" w:afterAutospacing="0"/>
        <w:ind w:firstLine="709"/>
        <w:jc w:val="both"/>
        <w:rPr>
          <w:rFonts w:ascii="Liberation Serif" w:hAnsi="Liberation Serif" w:cs="Liberation Serif"/>
        </w:rPr>
      </w:pPr>
      <w:r>
        <w:rPr>
          <w:rFonts w:ascii="Liberation Serif" w:hAnsi="Liberation Serif" w:cs="Liberation Serif"/>
          <w:b/>
        </w:rPr>
        <w:t>3.1.</w:t>
      </w:r>
      <w:r>
        <w:rPr>
          <w:rFonts w:ascii="Liberation Serif" w:hAnsi="Liberation Serif" w:cs="Liberation Serif"/>
        </w:rPr>
        <w:t xml:space="preserve"> </w:t>
      </w:r>
      <w:r>
        <w:rPr>
          <w:rFonts w:ascii="Liberation Serif" w:hAnsi="Liberation Serif" w:cs="Liberation Serif"/>
          <w:b/>
        </w:rPr>
        <w:t xml:space="preserve">Основание проведения продажи – </w:t>
      </w:r>
      <w:r>
        <w:rPr>
          <w:rFonts w:ascii="Liberation Serif" w:hAnsi="Liberation Serif" w:cs="Liberation Serif"/>
        </w:rPr>
        <w:t xml:space="preserve">постановлением администрации городского округа ЗАТО </w:t>
      </w:r>
      <w:r w:rsidRPr="00F60954">
        <w:rPr>
          <w:rFonts w:ascii="Liberation Serif" w:hAnsi="Liberation Serif" w:cs="Liberation Serif"/>
        </w:rPr>
        <w:t xml:space="preserve">Свободный </w:t>
      </w:r>
      <w:r w:rsidR="00F60954" w:rsidRPr="00F60954">
        <w:rPr>
          <w:rFonts w:ascii="Liberation Serif" w:hAnsi="Liberation Serif" w:cs="Liberation Serif"/>
        </w:rPr>
        <w:t xml:space="preserve">от 18.08.2023 № </w:t>
      </w:r>
      <w:r w:rsidR="00F60954">
        <w:rPr>
          <w:rFonts w:ascii="Liberation Serif" w:hAnsi="Liberation Serif" w:cs="Liberation Serif"/>
        </w:rPr>
        <w:t>462</w:t>
      </w:r>
      <w:r>
        <w:rPr>
          <w:rFonts w:ascii="Liberation Serif" w:hAnsi="Liberation Serif" w:cs="Liberation Serif"/>
        </w:rPr>
        <w:t xml:space="preserve"> «</w:t>
      </w:r>
      <w:r>
        <w:rPr>
          <w:rFonts w:ascii="Liberation Serif" w:hAnsi="Liberation Serif" w:cs="Liberation Serif"/>
          <w:bCs/>
          <w:color w:val="000000"/>
        </w:rPr>
        <w:t>Об утверждении условий приватизации 100% доли участия в уставном капитале Общества с ограниченной ответственностью «Импульс»</w:t>
      </w:r>
      <w:r>
        <w:rPr>
          <w:rFonts w:ascii="Liberation Serif" w:hAnsi="Liberation Serif" w:cs="Liberation Serif"/>
        </w:rPr>
        <w:t>.</w:t>
      </w:r>
    </w:p>
    <w:p w:rsidR="00E66BF5" w:rsidRDefault="00BA59E8">
      <w:pPr>
        <w:tabs>
          <w:tab w:val="left" w:pos="0"/>
        </w:tabs>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b/>
          <w:sz w:val="24"/>
          <w:szCs w:val="24"/>
          <w:lang w:eastAsia="ru-RU"/>
        </w:rPr>
        <w:t>3.2. Собственник выставляемого на продажу имущества –</w:t>
      </w:r>
      <w:r>
        <w:rPr>
          <w:rFonts w:ascii="Liberation Serif" w:eastAsia="Times New Roman" w:hAnsi="Liberation Serif" w:cs="Liberation Serif"/>
          <w:sz w:val="24"/>
          <w:szCs w:val="24"/>
          <w:lang w:eastAsia="ru-RU"/>
        </w:rPr>
        <w:t xml:space="preserve"> городской округ ЗАТО Свободный.</w:t>
      </w:r>
    </w:p>
    <w:p w:rsidR="00E66BF5" w:rsidRDefault="00BA59E8">
      <w:pPr>
        <w:tabs>
          <w:tab w:val="left" w:pos="0"/>
        </w:tabs>
        <w:spacing w:after="0" w:line="240" w:lineRule="auto"/>
        <w:ind w:firstLine="709"/>
        <w:jc w:val="both"/>
        <w:rPr>
          <w:rFonts w:ascii="Liberation Serif" w:hAnsi="Liberation Serif" w:cs="Liberation Serif"/>
          <w:b/>
          <w:sz w:val="24"/>
          <w:szCs w:val="24"/>
        </w:rPr>
      </w:pPr>
      <w:r>
        <w:rPr>
          <w:rFonts w:ascii="Liberation Serif" w:eastAsia="Times New Roman" w:hAnsi="Liberation Serif" w:cs="Liberation Serif"/>
          <w:b/>
          <w:sz w:val="24"/>
          <w:szCs w:val="24"/>
          <w:lang w:eastAsia="ru-RU"/>
        </w:rPr>
        <w:t xml:space="preserve">3.3. </w:t>
      </w:r>
      <w:r>
        <w:rPr>
          <w:rFonts w:ascii="Liberation Serif" w:hAnsi="Liberation Serif" w:cs="Liberation Serif"/>
          <w:b/>
          <w:sz w:val="24"/>
          <w:szCs w:val="24"/>
        </w:rPr>
        <w:t>Оператор электронной площадки</w:t>
      </w:r>
      <w:r>
        <w:rPr>
          <w:rFonts w:ascii="Liberation Serif" w:eastAsia="Times New Roman" w:hAnsi="Liberation Serif" w:cs="Liberation Serif"/>
          <w:b/>
          <w:sz w:val="24"/>
          <w:szCs w:val="24"/>
          <w:lang w:eastAsia="ru-RU"/>
        </w:rPr>
        <w:t xml:space="preserve"> универсальной торговой платформы, торговой секции (Оператор УТП, Оператор ТС)</w:t>
      </w:r>
      <w:r>
        <w:rPr>
          <w:rFonts w:ascii="Liberation Serif" w:hAnsi="Liberation Serif" w:cs="Liberation Serif"/>
          <w:b/>
          <w:sz w:val="24"/>
          <w:szCs w:val="24"/>
        </w:rPr>
        <w:t xml:space="preserve"> - </w:t>
      </w:r>
      <w:r>
        <w:rPr>
          <w:rFonts w:ascii="Liberation Serif" w:hAnsi="Liberation Serif" w:cs="Liberation Serif"/>
          <w:sz w:val="24"/>
          <w:szCs w:val="24"/>
        </w:rPr>
        <w:t xml:space="preserve">АО «Сбербанк-АСТ». Сайт в сети «Интернет», на котором будет проводиться аукцион: </w:t>
      </w:r>
      <w:hyperlink r:id="rId10">
        <w:r>
          <w:rPr>
            <w:rFonts w:ascii="Liberation Serif" w:hAnsi="Liberation Serif" w:cs="Liberation Serif"/>
            <w:sz w:val="24"/>
            <w:szCs w:val="24"/>
          </w:rPr>
          <w:t>http://utp.sberbank-ast.ru</w:t>
        </w:r>
      </w:hyperlink>
      <w:r>
        <w:rPr>
          <w:rFonts w:ascii="Liberation Serif" w:hAnsi="Liberation Serif" w:cs="Liberation Serif"/>
          <w:sz w:val="24"/>
          <w:szCs w:val="24"/>
        </w:rPr>
        <w:t xml:space="preserve">, торговая секция «Приватизация, аренда и продажа прав» (далее – электронная площадка). Инструкция по работе в торговой секции «Приватизация, аренда и продажа прав») электронной площадки  </w:t>
      </w:r>
      <w:hyperlink r:id="rId11">
        <w:r>
          <w:rPr>
            <w:rFonts w:ascii="Liberation Serif" w:hAnsi="Liberation Serif" w:cs="Liberation Serif"/>
            <w:sz w:val="24"/>
            <w:szCs w:val="24"/>
          </w:rPr>
          <w:t>http://utp.sberbank-ast.ru</w:t>
        </w:r>
      </w:hyperlink>
      <w:r>
        <w:rPr>
          <w:rFonts w:ascii="Liberation Serif" w:hAnsi="Liberation Serif" w:cs="Liberation Serif"/>
          <w:sz w:val="24"/>
          <w:szCs w:val="24"/>
        </w:rPr>
        <w:t xml:space="preserve"> размещена по адресу:  </w:t>
      </w:r>
      <w:hyperlink r:id="rId12">
        <w:r>
          <w:rPr>
            <w:rFonts w:ascii="Liberation Serif" w:hAnsi="Liberation Serif" w:cs="Liberation Serif"/>
            <w:sz w:val="24"/>
            <w:szCs w:val="24"/>
          </w:rPr>
          <w:t>http://utp.sberbank-ast.ru/AP/Notice/652/Instructions</w:t>
        </w:r>
      </w:hyperlink>
      <w:r>
        <w:rPr>
          <w:rFonts w:ascii="Liberation Serif" w:hAnsi="Liberation Serif" w:cs="Liberation Serif"/>
          <w:sz w:val="24"/>
          <w:szCs w:val="24"/>
        </w:rPr>
        <w:t>.</w:t>
      </w:r>
    </w:p>
    <w:p w:rsidR="00E66BF5" w:rsidRDefault="00BA59E8">
      <w:pPr>
        <w:tabs>
          <w:tab w:val="left" w:pos="0"/>
          <w:tab w:val="left" w:pos="284"/>
        </w:tabs>
        <w:spacing w:after="0" w:line="240" w:lineRule="auto"/>
        <w:ind w:firstLine="709"/>
        <w:jc w:val="both"/>
        <w:rPr>
          <w:rFonts w:ascii="Liberation Serif" w:hAnsi="Liberation Serif" w:cs="Liberation Serif"/>
          <w:b/>
          <w:sz w:val="24"/>
          <w:szCs w:val="24"/>
        </w:rPr>
      </w:pPr>
      <w:r>
        <w:rPr>
          <w:rFonts w:ascii="Liberation Serif" w:hAnsi="Liberation Serif" w:cs="Liberation Serif"/>
          <w:b/>
          <w:sz w:val="24"/>
          <w:szCs w:val="24"/>
        </w:rPr>
        <w:t xml:space="preserve">3.4. Продавец </w:t>
      </w:r>
      <w:r>
        <w:rPr>
          <w:rFonts w:ascii="Liberation Serif" w:eastAsia="Times New Roman" w:hAnsi="Liberation Serif" w:cs="Liberation Serif"/>
          <w:b/>
          <w:sz w:val="24"/>
          <w:szCs w:val="24"/>
          <w:lang w:eastAsia="ru-RU"/>
        </w:rPr>
        <w:t>(организатор торгов):</w:t>
      </w:r>
    </w:p>
    <w:p w:rsidR="00E66BF5" w:rsidRDefault="00BA59E8">
      <w:pPr>
        <w:spacing w:after="0"/>
        <w:ind w:firstLine="709"/>
        <w:jc w:val="both"/>
        <w:rPr>
          <w:rFonts w:ascii="Liberation Serif" w:hAnsi="Liberation Serif" w:cs="Liberation Serif"/>
          <w:sz w:val="24"/>
          <w:szCs w:val="24"/>
        </w:rPr>
      </w:pPr>
      <w:r>
        <w:rPr>
          <w:rFonts w:ascii="Liberation Serif" w:hAnsi="Liberation Serif" w:cs="Liberation Serif"/>
          <w:sz w:val="24"/>
          <w:szCs w:val="24"/>
        </w:rPr>
        <w:t>Администрация городского округа ЗАТО Свободный Свердловской области.</w:t>
      </w:r>
    </w:p>
    <w:p w:rsidR="00E66BF5" w:rsidRDefault="00BA59E8">
      <w:pPr>
        <w:spacing w:after="0"/>
        <w:ind w:firstLine="709"/>
        <w:jc w:val="both"/>
        <w:rPr>
          <w:rFonts w:ascii="Liberation Serif" w:hAnsi="Liberation Serif" w:cs="Liberation Serif"/>
          <w:sz w:val="24"/>
          <w:szCs w:val="24"/>
        </w:rPr>
      </w:pPr>
      <w:r>
        <w:rPr>
          <w:rFonts w:ascii="Liberation Serif" w:hAnsi="Liberation Serif" w:cs="Liberation Serif"/>
          <w:sz w:val="24"/>
          <w:szCs w:val="24"/>
        </w:rPr>
        <w:t>Адрес: Российская Федерация, 624790, Свердловская область, пгт. Свободный,</w:t>
      </w:r>
      <w:r>
        <w:rPr>
          <w:rFonts w:ascii="Liberation Serif" w:hAnsi="Liberation Serif" w:cs="Liberation Serif"/>
          <w:sz w:val="24"/>
          <w:szCs w:val="24"/>
        </w:rPr>
        <w:br/>
        <w:t>ул. Майского, д. 67.</w:t>
      </w:r>
    </w:p>
    <w:p w:rsidR="00E66BF5" w:rsidRDefault="00BA59E8">
      <w:pPr>
        <w:spacing w:after="0"/>
        <w:ind w:firstLine="709"/>
        <w:jc w:val="both"/>
        <w:rPr>
          <w:rFonts w:ascii="Liberation Serif" w:hAnsi="Liberation Serif" w:cs="Liberation Serif"/>
          <w:sz w:val="24"/>
          <w:szCs w:val="24"/>
        </w:rPr>
      </w:pPr>
      <w:r>
        <w:rPr>
          <w:rFonts w:ascii="Liberation Serif" w:hAnsi="Liberation Serif" w:cs="Liberation Serif"/>
          <w:sz w:val="24"/>
          <w:szCs w:val="24"/>
        </w:rPr>
        <w:t xml:space="preserve">Сайт: </w:t>
      </w:r>
      <w:hyperlink r:id="rId13">
        <w:r>
          <w:rPr>
            <w:rFonts w:ascii="Liberation Serif" w:hAnsi="Liberation Serif" w:cs="Liberation Serif"/>
            <w:sz w:val="24"/>
            <w:szCs w:val="24"/>
          </w:rPr>
          <w:t>http://www.адм-затосвободный.рф/</w:t>
        </w:r>
      </w:hyperlink>
      <w:r>
        <w:rPr>
          <w:rFonts w:ascii="Liberation Serif" w:hAnsi="Liberation Serif" w:cs="Liberation Serif"/>
          <w:sz w:val="24"/>
          <w:szCs w:val="24"/>
        </w:rPr>
        <w:t>.</w:t>
      </w:r>
    </w:p>
    <w:p w:rsidR="00E66BF5" w:rsidRDefault="00BA59E8">
      <w:pPr>
        <w:spacing w:after="0"/>
        <w:ind w:firstLine="709"/>
        <w:jc w:val="both"/>
        <w:rPr>
          <w:rFonts w:ascii="Liberation Serif" w:hAnsi="Liberation Serif" w:cs="Liberation Serif"/>
          <w:sz w:val="24"/>
          <w:szCs w:val="24"/>
          <w:lang w:val="en-US"/>
        </w:rPr>
      </w:pPr>
      <w:r>
        <w:rPr>
          <w:rFonts w:ascii="Liberation Serif" w:hAnsi="Liberation Serif" w:cs="Liberation Serif"/>
          <w:sz w:val="24"/>
          <w:szCs w:val="24"/>
        </w:rPr>
        <w:t>е</w:t>
      </w:r>
      <w:r>
        <w:rPr>
          <w:rFonts w:ascii="Liberation Serif" w:hAnsi="Liberation Serif" w:cs="Liberation Serif"/>
          <w:sz w:val="24"/>
          <w:szCs w:val="24"/>
          <w:lang w:val="en-US"/>
        </w:rPr>
        <w:t xml:space="preserve">-mail: </w:t>
      </w:r>
      <w:hyperlink r:id="rId14">
        <w:r>
          <w:rPr>
            <w:rFonts w:ascii="Liberation Serif" w:hAnsi="Liberation Serif" w:cs="Liberation Serif"/>
            <w:sz w:val="24"/>
            <w:szCs w:val="24"/>
            <w:lang w:val="en-US"/>
          </w:rPr>
          <w:t>adm_zato_svobod@mail.ru</w:t>
        </w:r>
      </w:hyperlink>
      <w:r>
        <w:rPr>
          <w:rFonts w:ascii="Liberation Serif" w:hAnsi="Liberation Serif" w:cs="Liberation Serif"/>
          <w:sz w:val="24"/>
          <w:szCs w:val="24"/>
          <w:lang w:val="en-US"/>
        </w:rPr>
        <w:t>.</w:t>
      </w:r>
    </w:p>
    <w:p w:rsidR="00E66BF5" w:rsidRDefault="00BA59E8">
      <w:pPr>
        <w:spacing w:after="0"/>
        <w:ind w:firstLine="709"/>
        <w:jc w:val="both"/>
        <w:rPr>
          <w:rFonts w:ascii="Liberation Serif" w:hAnsi="Liberation Serif" w:cs="Liberation Serif"/>
          <w:sz w:val="24"/>
          <w:szCs w:val="24"/>
        </w:rPr>
      </w:pPr>
      <w:r>
        <w:rPr>
          <w:rFonts w:ascii="Liberation Serif" w:hAnsi="Liberation Serif" w:cs="Liberation Serif"/>
          <w:sz w:val="24"/>
          <w:szCs w:val="24"/>
        </w:rPr>
        <w:t>Телефон – тел. 8(34345) 5-84-80.</w:t>
      </w:r>
    </w:p>
    <w:p w:rsidR="00E66BF5" w:rsidRDefault="00BA59E8">
      <w:pPr>
        <w:tabs>
          <w:tab w:val="left" w:pos="0"/>
        </w:tabs>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b/>
          <w:sz w:val="24"/>
          <w:szCs w:val="24"/>
          <w:lang w:eastAsia="ru-RU"/>
        </w:rPr>
        <w:t>3.5. Форма продажи (способ приватизации) –</w:t>
      </w:r>
      <w:r>
        <w:rPr>
          <w:rFonts w:ascii="Liberation Serif" w:eastAsia="Times New Roman" w:hAnsi="Liberation Serif" w:cs="Liberation Serif"/>
          <w:sz w:val="24"/>
          <w:szCs w:val="24"/>
          <w:lang w:eastAsia="ru-RU"/>
        </w:rPr>
        <w:t xml:space="preserve"> продажа посредством публичного предложения в электронной форме.</w:t>
      </w:r>
    </w:p>
    <w:p w:rsidR="00E66BF5" w:rsidRDefault="00BA59E8">
      <w:pPr>
        <w:tabs>
          <w:tab w:val="left" w:pos="0"/>
        </w:tabs>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b/>
          <w:bCs/>
          <w:sz w:val="24"/>
          <w:szCs w:val="24"/>
          <w:lang w:eastAsia="ru-RU"/>
        </w:rPr>
        <w:t xml:space="preserve">3.6. Начальная цена Имущества (лота) – </w:t>
      </w:r>
      <w:r>
        <w:rPr>
          <w:rFonts w:ascii="Liberation Serif" w:eastAsia="Times New Roman" w:hAnsi="Liberation Serif" w:cs="Liberation Serif"/>
          <w:bCs/>
          <w:color w:val="000000" w:themeColor="text1"/>
          <w:sz w:val="24"/>
          <w:szCs w:val="24"/>
          <w:lang w:eastAsia="ru-RU"/>
        </w:rPr>
        <w:t>4 594 000 (четыре миллиона пятьсот девяносто четыре тысячи) рублей 00 копеек</w:t>
      </w:r>
      <w:r>
        <w:rPr>
          <w:rFonts w:ascii="Liberation Serif" w:eastAsia="Times New Roman" w:hAnsi="Liberation Serif" w:cs="Liberation Serif"/>
          <w:sz w:val="24"/>
          <w:szCs w:val="24"/>
          <w:lang w:eastAsia="ru-RU"/>
        </w:rPr>
        <w:t xml:space="preserve">. </w:t>
      </w:r>
    </w:p>
    <w:p w:rsidR="00E66BF5" w:rsidRDefault="00BA59E8">
      <w:pPr>
        <w:tabs>
          <w:tab w:val="left" w:pos="0"/>
        </w:tabs>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b/>
          <w:bCs/>
          <w:sz w:val="24"/>
          <w:szCs w:val="24"/>
          <w:lang w:eastAsia="ru-RU"/>
        </w:rPr>
        <w:t>3.</w:t>
      </w:r>
      <w:r>
        <w:rPr>
          <w:rFonts w:ascii="Liberation Serif" w:eastAsia="Times New Roman" w:hAnsi="Liberation Serif" w:cs="Liberation Serif"/>
          <w:b/>
          <w:sz w:val="24"/>
          <w:szCs w:val="24"/>
          <w:lang w:eastAsia="ru-RU"/>
        </w:rPr>
        <w:t>7.</w:t>
      </w:r>
      <w:r>
        <w:rPr>
          <w:rFonts w:ascii="Liberation Serif" w:hAnsi="Liberation Serif" w:cs="Liberation Serif"/>
          <w:sz w:val="24"/>
          <w:szCs w:val="24"/>
        </w:rPr>
        <w:t xml:space="preserve"> </w:t>
      </w:r>
      <w:r>
        <w:rPr>
          <w:rFonts w:ascii="Liberation Serif" w:eastAsia="Times New Roman" w:hAnsi="Liberation Serif" w:cs="Liberation Serif"/>
          <w:b/>
          <w:sz w:val="24"/>
          <w:szCs w:val="24"/>
          <w:lang w:eastAsia="ru-RU"/>
        </w:rPr>
        <w:t>Минимальная цена предложения (цена отсечения), по которой могут быть проданы акции</w:t>
      </w:r>
      <w:r>
        <w:rPr>
          <w:rFonts w:ascii="Liberation Serif" w:eastAsia="Times New Roman" w:hAnsi="Liberation Serif" w:cs="Liberation Serif"/>
          <w:sz w:val="24"/>
          <w:szCs w:val="24"/>
          <w:lang w:eastAsia="ru-RU"/>
        </w:rPr>
        <w:t xml:space="preserve"> – 2 297 000 (два миллиона двести девяносто семь тысяч) рублей 00 копеек. </w:t>
      </w:r>
    </w:p>
    <w:p w:rsidR="00E66BF5" w:rsidRDefault="00BA59E8">
      <w:pPr>
        <w:tabs>
          <w:tab w:val="left" w:pos="0"/>
        </w:tabs>
        <w:spacing w:after="0" w:line="240" w:lineRule="auto"/>
        <w:ind w:firstLine="709"/>
        <w:jc w:val="both"/>
        <w:rPr>
          <w:rFonts w:ascii="Liberation Serif" w:eastAsia="Times New Roman" w:hAnsi="Liberation Serif" w:cs="Liberation Serif"/>
          <w:bCs/>
          <w:color w:val="000000" w:themeColor="text1"/>
          <w:sz w:val="24"/>
          <w:szCs w:val="24"/>
          <w:lang w:eastAsia="ru-RU"/>
        </w:rPr>
      </w:pPr>
      <w:r>
        <w:rPr>
          <w:rFonts w:ascii="Liberation Serif" w:eastAsia="Times New Roman" w:hAnsi="Liberation Serif" w:cs="Liberation Serif"/>
          <w:b/>
          <w:sz w:val="24"/>
          <w:szCs w:val="24"/>
          <w:lang w:eastAsia="ru-RU"/>
        </w:rPr>
        <w:t>3.8. Величина снижения цены первоначального предложения</w:t>
      </w:r>
      <w:r>
        <w:rPr>
          <w:rFonts w:ascii="Liberation Serif" w:eastAsia="Times New Roman" w:hAnsi="Liberation Serif" w:cs="Liberation Serif"/>
          <w:b/>
          <w:sz w:val="24"/>
          <w:szCs w:val="24"/>
          <w:lang w:eastAsia="ru-RU"/>
        </w:rPr>
        <w:br/>
        <w:t>(«шаг понижения»)</w:t>
      </w:r>
      <w:r>
        <w:rPr>
          <w:rFonts w:ascii="Liberation Serif" w:eastAsia="Times New Roman" w:hAnsi="Liberation Serif" w:cs="Liberation Serif"/>
          <w:sz w:val="24"/>
          <w:szCs w:val="24"/>
          <w:lang w:eastAsia="ru-RU"/>
        </w:rPr>
        <w:t xml:space="preserve"> </w:t>
      </w:r>
      <w:r>
        <w:rPr>
          <w:rFonts w:ascii="Liberation Serif" w:eastAsia="Times New Roman" w:hAnsi="Liberation Serif" w:cs="Liberation Serif"/>
          <w:bCs/>
          <w:color w:val="000000" w:themeColor="text1"/>
          <w:sz w:val="24"/>
          <w:szCs w:val="24"/>
          <w:lang w:eastAsia="ru-RU"/>
        </w:rPr>
        <w:t>– 229 700 (двести двадцать девять тысяч семьсот) рублей 00 копеек.</w:t>
      </w:r>
    </w:p>
    <w:p w:rsidR="00E66BF5" w:rsidRDefault="00BA59E8">
      <w:pPr>
        <w:tabs>
          <w:tab w:val="left" w:pos="0"/>
        </w:tabs>
        <w:spacing w:after="0" w:line="240" w:lineRule="auto"/>
        <w:ind w:firstLine="709"/>
        <w:jc w:val="both"/>
        <w:rPr>
          <w:rFonts w:ascii="Liberation Serif" w:eastAsia="Times New Roman" w:hAnsi="Liberation Serif" w:cs="Liberation Serif"/>
          <w:bCs/>
          <w:sz w:val="24"/>
          <w:szCs w:val="24"/>
          <w:lang w:eastAsia="ru-RU"/>
        </w:rPr>
      </w:pPr>
      <w:r>
        <w:rPr>
          <w:rFonts w:ascii="Liberation Serif" w:eastAsia="Times New Roman" w:hAnsi="Liberation Serif" w:cs="Liberation Serif"/>
          <w:b/>
          <w:sz w:val="24"/>
          <w:szCs w:val="24"/>
          <w:lang w:eastAsia="ru-RU"/>
        </w:rPr>
        <w:t>3.9. Величина повышения цены («шаг аукциона»)</w:t>
      </w:r>
      <w:r>
        <w:rPr>
          <w:rFonts w:ascii="Liberation Serif" w:eastAsia="Times New Roman" w:hAnsi="Liberation Serif" w:cs="Liberation Serif"/>
          <w:sz w:val="24"/>
          <w:szCs w:val="24"/>
          <w:lang w:eastAsia="ru-RU"/>
        </w:rPr>
        <w:t xml:space="preserve"> – </w:t>
      </w:r>
      <w:r>
        <w:rPr>
          <w:rFonts w:ascii="Liberation Serif" w:eastAsia="Times New Roman" w:hAnsi="Liberation Serif" w:cs="Liberation Serif"/>
          <w:bCs/>
          <w:color w:val="000000" w:themeColor="text1"/>
          <w:sz w:val="24"/>
          <w:szCs w:val="24"/>
          <w:lang w:eastAsia="ru-RU"/>
        </w:rPr>
        <w:t>114 850 (сто четырнадцать тысяч восемьсот пятьдесят) рублей 00 копеек.</w:t>
      </w:r>
    </w:p>
    <w:p w:rsidR="00E66BF5" w:rsidRDefault="00BA59E8">
      <w:pPr>
        <w:tabs>
          <w:tab w:val="left" w:pos="0"/>
        </w:tabs>
        <w:spacing w:after="0" w:line="240" w:lineRule="auto"/>
        <w:ind w:firstLine="709"/>
        <w:jc w:val="both"/>
        <w:rPr>
          <w:rFonts w:ascii="Liberation Serif" w:eastAsia="Times New Roman" w:hAnsi="Liberation Serif" w:cs="Liberation Serif"/>
          <w:bCs/>
          <w:color w:val="000000" w:themeColor="text1"/>
          <w:sz w:val="24"/>
          <w:szCs w:val="24"/>
          <w:lang w:eastAsia="ru-RU"/>
        </w:rPr>
      </w:pPr>
      <w:r>
        <w:rPr>
          <w:rFonts w:ascii="Liberation Serif" w:eastAsia="Times New Roman" w:hAnsi="Liberation Serif" w:cs="Liberation Serif"/>
          <w:b/>
          <w:sz w:val="24"/>
          <w:szCs w:val="24"/>
          <w:lang w:eastAsia="ru-RU"/>
        </w:rPr>
        <w:t xml:space="preserve">3.10. </w:t>
      </w:r>
      <w:r>
        <w:rPr>
          <w:rFonts w:ascii="Liberation Serif" w:eastAsia="Times New Roman" w:hAnsi="Liberation Serif" w:cs="Liberation Serif"/>
          <w:b/>
          <w:bCs/>
          <w:sz w:val="24"/>
          <w:szCs w:val="24"/>
          <w:lang w:eastAsia="ru-RU"/>
        </w:rPr>
        <w:t xml:space="preserve">Размер задатка </w:t>
      </w:r>
      <w:r>
        <w:rPr>
          <w:rFonts w:ascii="Liberation Serif" w:eastAsia="Times New Roman" w:hAnsi="Liberation Serif" w:cs="Liberation Serif"/>
          <w:sz w:val="24"/>
          <w:szCs w:val="24"/>
          <w:lang w:eastAsia="ru-RU"/>
        </w:rPr>
        <w:t xml:space="preserve">– </w:t>
      </w:r>
      <w:r>
        <w:rPr>
          <w:rFonts w:ascii="Liberation Serif" w:eastAsia="Times New Roman" w:hAnsi="Liberation Serif" w:cs="Liberation Serif"/>
          <w:bCs/>
          <w:color w:val="000000" w:themeColor="text1"/>
          <w:sz w:val="24"/>
          <w:szCs w:val="24"/>
          <w:lang w:eastAsia="ru-RU"/>
        </w:rPr>
        <w:t xml:space="preserve">459 400 (четыреста пятьдесят девять тысяч четыреста) рублей 00 копеек. </w:t>
      </w:r>
    </w:p>
    <w:p w:rsidR="00E66BF5" w:rsidRDefault="00BA59E8">
      <w:pPr>
        <w:pStyle w:val="23"/>
        <w:ind w:firstLine="709"/>
        <w:rPr>
          <w:rFonts w:ascii="Liberation Serif" w:hAnsi="Liberation Serif" w:cs="Liberation Serif"/>
          <w:color w:val="000000" w:themeColor="text1"/>
          <w:sz w:val="24"/>
          <w:szCs w:val="24"/>
        </w:rPr>
      </w:pPr>
      <w:r>
        <w:rPr>
          <w:rFonts w:ascii="Liberation Serif" w:hAnsi="Liberation Serif" w:cs="Liberation Serif"/>
          <w:b/>
          <w:bCs/>
          <w:sz w:val="24"/>
          <w:szCs w:val="24"/>
        </w:rPr>
        <w:t xml:space="preserve">3.11. Срок внесения задатка – </w:t>
      </w:r>
      <w:r>
        <w:rPr>
          <w:rFonts w:ascii="Liberation Serif" w:hAnsi="Liberation Serif" w:cs="Liberation Serif"/>
          <w:color w:val="000000"/>
          <w:sz w:val="24"/>
          <w:szCs w:val="24"/>
        </w:rPr>
        <w:t>с 21 августа 2023</w:t>
      </w:r>
      <w:r>
        <w:rPr>
          <w:rFonts w:ascii="Liberation Serif" w:hAnsi="Liberation Serif" w:cs="Liberation Serif"/>
          <w:bCs/>
          <w:color w:val="000000"/>
          <w:sz w:val="24"/>
          <w:szCs w:val="24"/>
        </w:rPr>
        <w:t xml:space="preserve"> года</w:t>
      </w:r>
      <w:r>
        <w:rPr>
          <w:rFonts w:ascii="Liberation Serif" w:hAnsi="Liberation Serif" w:cs="Liberation Serif"/>
          <w:color w:val="000000"/>
          <w:sz w:val="24"/>
          <w:szCs w:val="24"/>
        </w:rPr>
        <w:t xml:space="preserve"> по 17 сентября</w:t>
      </w:r>
      <w:r>
        <w:rPr>
          <w:rFonts w:ascii="Liberation Serif" w:hAnsi="Liberation Serif" w:cs="Liberation Serif"/>
          <w:bCs/>
          <w:color w:val="000000"/>
          <w:sz w:val="24"/>
          <w:szCs w:val="24"/>
        </w:rPr>
        <w:t xml:space="preserve"> 2023 года</w:t>
      </w:r>
      <w:r>
        <w:rPr>
          <w:rFonts w:ascii="Liberation Serif" w:hAnsi="Liberation Serif" w:cs="Liberation Serif"/>
          <w:color w:val="000000"/>
          <w:sz w:val="24"/>
          <w:szCs w:val="24"/>
        </w:rPr>
        <w:t>. Задаток должен поступить на указанный в пункте 9.4 настоящего информационного сообщения счет продавца не позднее 17</w:t>
      </w:r>
      <w:r>
        <w:rPr>
          <w:rFonts w:ascii="Liberation Serif" w:hAnsi="Liberation Serif" w:cs="Liberation Serif"/>
          <w:bCs/>
          <w:color w:val="000000"/>
          <w:sz w:val="24"/>
          <w:szCs w:val="24"/>
        </w:rPr>
        <w:t xml:space="preserve"> сентября 2023 года </w:t>
      </w:r>
      <w:r>
        <w:rPr>
          <w:rFonts w:ascii="Liberation Serif" w:hAnsi="Liberation Serif" w:cs="Liberation Serif"/>
          <w:color w:val="000000"/>
          <w:sz w:val="24"/>
          <w:szCs w:val="24"/>
        </w:rPr>
        <w:t>21:50 московского времени</w:t>
      </w:r>
      <w:r>
        <w:rPr>
          <w:rFonts w:ascii="Liberation Serif" w:hAnsi="Liberation Serif" w:cs="Liberation Serif"/>
          <w:color w:val="000000" w:themeColor="text1"/>
          <w:sz w:val="24"/>
          <w:szCs w:val="24"/>
        </w:rPr>
        <w:t>.</w:t>
      </w:r>
    </w:p>
    <w:p w:rsidR="00E66BF5" w:rsidRDefault="00BA59E8">
      <w:pPr>
        <w:tabs>
          <w:tab w:val="left" w:pos="0"/>
        </w:tabs>
        <w:spacing w:after="0" w:line="240" w:lineRule="auto"/>
        <w:ind w:firstLine="709"/>
        <w:jc w:val="both"/>
        <w:rPr>
          <w:rFonts w:ascii="Liberation Serif" w:eastAsia="Times New Roman" w:hAnsi="Liberation Serif" w:cs="Liberation Serif"/>
          <w:b/>
          <w:sz w:val="24"/>
          <w:szCs w:val="24"/>
          <w:lang w:eastAsia="ru-RU"/>
        </w:rPr>
      </w:pPr>
      <w:r>
        <w:rPr>
          <w:rFonts w:ascii="Liberation Serif" w:eastAsia="Times New Roman" w:hAnsi="Liberation Serif" w:cs="Liberation Serif"/>
          <w:b/>
          <w:sz w:val="24"/>
          <w:szCs w:val="24"/>
          <w:lang w:eastAsia="ru-RU"/>
        </w:rPr>
        <w:t xml:space="preserve">3.12. Сведения об Имуществе (лоте), выставляемом на продажу в электронной форме: </w:t>
      </w:r>
    </w:p>
    <w:p w:rsidR="00E66BF5" w:rsidRDefault="00BA59E8">
      <w:pPr>
        <w:tabs>
          <w:tab w:val="left" w:pos="0"/>
        </w:tabs>
        <w:spacing w:after="0" w:line="240" w:lineRule="auto"/>
        <w:ind w:firstLine="709"/>
        <w:jc w:val="both"/>
        <w:rPr>
          <w:rFonts w:ascii="Liberation Serif" w:eastAsia="Times New Roman" w:hAnsi="Liberation Serif" w:cs="Liberation Serif"/>
          <w:b/>
          <w:sz w:val="24"/>
          <w:szCs w:val="24"/>
          <w:lang w:eastAsia="ru-RU"/>
        </w:rPr>
      </w:pPr>
      <w:r>
        <w:rPr>
          <w:rFonts w:ascii="Liberation Serif" w:eastAsia="Times New Roman" w:hAnsi="Liberation Serif" w:cs="Liberation Serif"/>
          <w:b/>
          <w:sz w:val="24"/>
          <w:szCs w:val="24"/>
          <w:lang w:eastAsia="ru-RU"/>
        </w:rPr>
        <w:t>Лот:</w:t>
      </w:r>
    </w:p>
    <w:p w:rsidR="00E66BF5" w:rsidRDefault="00BA59E8">
      <w:pPr>
        <w:shd w:val="clear" w:color="auto" w:fill="FFFFFF"/>
        <w:spacing w:after="0" w:line="240" w:lineRule="auto"/>
        <w:ind w:left="10" w:right="19" w:firstLine="699"/>
        <w:jc w:val="both"/>
        <w:rPr>
          <w:rFonts w:ascii="Liberation Serif" w:hAnsi="Liberation Serif" w:cs="Liberation Serif"/>
          <w:b/>
          <w:color w:val="000000" w:themeColor="text1"/>
          <w:sz w:val="24"/>
          <w:szCs w:val="24"/>
        </w:rPr>
      </w:pPr>
      <w:r>
        <w:rPr>
          <w:rFonts w:ascii="Liberation Serif" w:hAnsi="Liberation Serif" w:cs="Liberation Serif"/>
          <w:color w:val="000000" w:themeColor="text1"/>
          <w:sz w:val="24"/>
          <w:szCs w:val="24"/>
        </w:rPr>
        <w:t xml:space="preserve">Доля в уставном капитале ООО «Импульс», составляющая 100% (сто процентов) от его уставного капитала (далее - Лот). </w:t>
      </w:r>
    </w:p>
    <w:p w:rsidR="00E66BF5" w:rsidRDefault="00BA59E8">
      <w:pPr>
        <w:shd w:val="clear" w:color="auto" w:fill="FFFFFF"/>
        <w:spacing w:after="0" w:line="322" w:lineRule="exact"/>
        <w:ind w:left="10" w:right="19" w:firstLine="699"/>
        <w:jc w:val="both"/>
        <w:rPr>
          <w:rFonts w:ascii="Liberation Serif" w:hAnsi="Liberation Serif" w:cs="Liberation Serif"/>
          <w:b/>
          <w:color w:val="000000" w:themeColor="text1"/>
          <w:sz w:val="24"/>
          <w:szCs w:val="24"/>
        </w:rPr>
      </w:pPr>
      <w:r>
        <w:rPr>
          <w:rFonts w:ascii="Liberation Serif" w:hAnsi="Liberation Serif" w:cs="Liberation Serif"/>
          <w:b/>
          <w:bCs/>
          <w:color w:val="000000" w:themeColor="text1"/>
          <w:sz w:val="24"/>
          <w:szCs w:val="24"/>
        </w:rPr>
        <w:t>ИНН</w:t>
      </w:r>
      <w:r>
        <w:rPr>
          <w:rFonts w:ascii="Liberation Serif" w:hAnsi="Liberation Serif" w:cs="Liberation Serif"/>
          <w:bCs/>
          <w:color w:val="000000" w:themeColor="text1"/>
          <w:sz w:val="24"/>
          <w:szCs w:val="24"/>
        </w:rPr>
        <w:t xml:space="preserve"> 6623142117</w:t>
      </w:r>
    </w:p>
    <w:p w:rsidR="00E66BF5" w:rsidRDefault="00BA59E8">
      <w:pPr>
        <w:shd w:val="clear" w:color="auto" w:fill="FFFFFF"/>
        <w:spacing w:after="0" w:line="322" w:lineRule="exact"/>
        <w:ind w:left="10" w:right="19" w:firstLine="699"/>
        <w:jc w:val="both"/>
        <w:rPr>
          <w:rFonts w:ascii="Liberation Serif" w:hAnsi="Liberation Serif" w:cs="Liberation Serif"/>
          <w:b/>
          <w:color w:val="000000" w:themeColor="text1"/>
          <w:sz w:val="24"/>
          <w:szCs w:val="24"/>
        </w:rPr>
      </w:pPr>
      <w:r>
        <w:rPr>
          <w:rFonts w:ascii="Liberation Serif" w:hAnsi="Liberation Serif" w:cs="Liberation Serif"/>
          <w:b/>
          <w:bCs/>
          <w:color w:val="000000" w:themeColor="text1"/>
          <w:sz w:val="24"/>
          <w:szCs w:val="24"/>
        </w:rPr>
        <w:t>КПП</w:t>
      </w:r>
      <w:r>
        <w:rPr>
          <w:rFonts w:ascii="Liberation Serif" w:hAnsi="Liberation Serif" w:cs="Liberation Serif"/>
          <w:bCs/>
          <w:color w:val="000000" w:themeColor="text1"/>
          <w:sz w:val="24"/>
          <w:szCs w:val="24"/>
        </w:rPr>
        <w:t xml:space="preserve"> </w:t>
      </w:r>
      <w:r>
        <w:rPr>
          <w:rFonts w:ascii="Liberation Serif" w:hAnsi="Liberation Serif" w:cs="Liberation Serif"/>
          <w:color w:val="000000" w:themeColor="text1"/>
          <w:sz w:val="24"/>
          <w:szCs w:val="24"/>
          <w:shd w:val="clear" w:color="auto" w:fill="FFFFFF"/>
        </w:rPr>
        <w:t>662301001</w:t>
      </w:r>
    </w:p>
    <w:p w:rsidR="00E66BF5" w:rsidRDefault="00BA59E8">
      <w:pPr>
        <w:shd w:val="clear" w:color="auto" w:fill="FFFFFF"/>
        <w:spacing w:after="0" w:line="322" w:lineRule="exact"/>
        <w:ind w:left="10" w:right="19" w:firstLine="699"/>
        <w:jc w:val="both"/>
        <w:rPr>
          <w:rFonts w:ascii="Liberation Serif" w:hAnsi="Liberation Serif" w:cs="Liberation Serif"/>
          <w:b/>
          <w:color w:val="000000" w:themeColor="text1"/>
          <w:sz w:val="24"/>
          <w:szCs w:val="24"/>
        </w:rPr>
      </w:pPr>
      <w:r>
        <w:rPr>
          <w:rFonts w:ascii="Liberation Serif" w:hAnsi="Liberation Serif" w:cs="Liberation Serif"/>
          <w:b/>
          <w:bCs/>
          <w:color w:val="000000" w:themeColor="text1"/>
          <w:sz w:val="24"/>
          <w:szCs w:val="24"/>
        </w:rPr>
        <w:t>ОГРН</w:t>
      </w:r>
      <w:r>
        <w:rPr>
          <w:rFonts w:ascii="Liberation Serif" w:hAnsi="Liberation Serif" w:cs="Liberation Serif"/>
          <w:bCs/>
          <w:color w:val="000000" w:themeColor="text1"/>
          <w:sz w:val="24"/>
          <w:szCs w:val="24"/>
        </w:rPr>
        <w:t xml:space="preserve"> </w:t>
      </w:r>
      <w:r>
        <w:rPr>
          <w:rFonts w:ascii="Liberation Serif" w:hAnsi="Liberation Serif" w:cs="Liberation Serif"/>
          <w:color w:val="000000" w:themeColor="text1"/>
          <w:sz w:val="24"/>
          <w:szCs w:val="24"/>
        </w:rPr>
        <w:t>1226600083632</w:t>
      </w:r>
    </w:p>
    <w:p w:rsidR="00E66BF5" w:rsidRDefault="00BA59E8">
      <w:pPr>
        <w:pStyle w:val="23"/>
        <w:ind w:firstLine="709"/>
        <w:rPr>
          <w:rFonts w:ascii="Liberation Serif" w:hAnsi="Liberation Serif" w:cs="Liberation Serif"/>
          <w:b/>
          <w:sz w:val="24"/>
          <w:szCs w:val="24"/>
        </w:rPr>
      </w:pPr>
      <w:r>
        <w:rPr>
          <w:rFonts w:ascii="Liberation Serif" w:hAnsi="Liberation Serif" w:cs="Liberation Serif"/>
          <w:b/>
          <w:sz w:val="24"/>
          <w:szCs w:val="24"/>
        </w:rPr>
        <w:t xml:space="preserve">3.12.1. Размер доли в уставном капитале общества с ограниченной ответственностью, выставляемой на аукцион – </w:t>
      </w:r>
      <w:r>
        <w:rPr>
          <w:rFonts w:ascii="Liberation Serif" w:hAnsi="Liberation Serif" w:cs="Liberation Serif"/>
          <w:sz w:val="24"/>
          <w:szCs w:val="24"/>
        </w:rPr>
        <w:t>100 %</w:t>
      </w:r>
      <w:r>
        <w:rPr>
          <w:rFonts w:ascii="Liberation Serif" w:hAnsi="Liberation Serif" w:cs="Liberation Serif"/>
          <w:color w:val="000000" w:themeColor="text1"/>
          <w:sz w:val="24"/>
          <w:szCs w:val="24"/>
        </w:rPr>
        <w:t>.</w:t>
      </w:r>
    </w:p>
    <w:p w:rsidR="00E66BF5" w:rsidRDefault="00BA59E8">
      <w:pPr>
        <w:pStyle w:val="23"/>
        <w:tabs>
          <w:tab w:val="left" w:pos="0"/>
        </w:tabs>
        <w:ind w:firstLine="709"/>
        <w:rPr>
          <w:rFonts w:ascii="Liberation Serif" w:hAnsi="Liberation Serif" w:cs="Liberation Serif"/>
          <w:color w:val="000000" w:themeColor="text1"/>
          <w:sz w:val="24"/>
          <w:szCs w:val="24"/>
        </w:rPr>
      </w:pPr>
      <w:r>
        <w:rPr>
          <w:rFonts w:ascii="Liberation Serif" w:hAnsi="Liberation Serif" w:cs="Liberation Serif"/>
          <w:b/>
          <w:color w:val="000000" w:themeColor="text1"/>
          <w:sz w:val="24"/>
          <w:szCs w:val="24"/>
        </w:rPr>
        <w:t>3.12.2. Общая номинальная стоимость доли –</w:t>
      </w:r>
      <w:r>
        <w:rPr>
          <w:rFonts w:ascii="Liberation Serif" w:hAnsi="Liberation Serif" w:cs="Liberation Serif"/>
          <w:b/>
          <w:bCs/>
          <w:color w:val="000000" w:themeColor="text1"/>
          <w:sz w:val="24"/>
          <w:szCs w:val="24"/>
        </w:rPr>
        <w:t xml:space="preserve"> </w:t>
      </w:r>
      <w:r>
        <w:rPr>
          <w:rFonts w:ascii="Liberation Serif" w:hAnsi="Liberation Serif" w:cs="Liberation Serif"/>
          <w:bCs/>
          <w:color w:val="000000" w:themeColor="text1"/>
          <w:sz w:val="24"/>
          <w:szCs w:val="24"/>
        </w:rPr>
        <w:t>1 380 607 (</w:t>
      </w:r>
      <w:r>
        <w:rPr>
          <w:rFonts w:ascii="Liberation Serif" w:hAnsi="Liberation Serif" w:cs="Liberation Serif"/>
          <w:sz w:val="24"/>
          <w:szCs w:val="24"/>
        </w:rPr>
        <w:t>один миллион триста восемьдесят тысяч шестьсот семь</w:t>
      </w:r>
      <w:r>
        <w:rPr>
          <w:rFonts w:ascii="Liberation Serif" w:hAnsi="Liberation Serif" w:cs="Liberation Serif"/>
          <w:bCs/>
          <w:color w:val="000000" w:themeColor="text1"/>
          <w:sz w:val="24"/>
          <w:szCs w:val="24"/>
        </w:rPr>
        <w:t>) рублей 00 копеек</w:t>
      </w:r>
      <w:r>
        <w:rPr>
          <w:rFonts w:ascii="Liberation Serif" w:hAnsi="Liberation Serif" w:cs="Liberation Serif"/>
          <w:color w:val="000000" w:themeColor="text1"/>
          <w:sz w:val="24"/>
          <w:szCs w:val="24"/>
        </w:rPr>
        <w:t>.</w:t>
      </w:r>
    </w:p>
    <w:p w:rsidR="00E66BF5" w:rsidRDefault="00BA59E8">
      <w:pPr>
        <w:tabs>
          <w:tab w:val="left" w:pos="0"/>
        </w:tabs>
        <w:spacing w:after="0" w:line="240" w:lineRule="auto"/>
        <w:ind w:firstLine="709"/>
        <w:jc w:val="both"/>
        <w:rPr>
          <w:rFonts w:ascii="Liberation Serif" w:hAnsi="Liberation Serif" w:cs="Liberation Serif"/>
          <w:sz w:val="24"/>
          <w:szCs w:val="24"/>
        </w:rPr>
      </w:pPr>
      <w:r>
        <w:rPr>
          <w:rFonts w:ascii="Liberation Serif" w:hAnsi="Liberation Serif" w:cs="Liberation Serif"/>
          <w:b/>
          <w:sz w:val="24"/>
          <w:szCs w:val="24"/>
        </w:rPr>
        <w:t>3.12.3. Обременения доли</w:t>
      </w:r>
      <w:r>
        <w:rPr>
          <w:rFonts w:ascii="Liberation Serif" w:hAnsi="Liberation Serif" w:cs="Liberation Serif"/>
          <w:sz w:val="24"/>
          <w:szCs w:val="24"/>
        </w:rPr>
        <w:t xml:space="preserve"> отсутствуют</w:t>
      </w:r>
      <w:r>
        <w:rPr>
          <w:rFonts w:ascii="Liberation Serif" w:hAnsi="Liberation Serif" w:cs="Liberation Serif"/>
          <w:bCs/>
          <w:iCs/>
          <w:sz w:val="24"/>
          <w:szCs w:val="24"/>
        </w:rPr>
        <w:t>.</w:t>
      </w:r>
    </w:p>
    <w:p w:rsidR="00E66BF5" w:rsidRDefault="00BA59E8">
      <w:pPr>
        <w:pStyle w:val="affc"/>
        <w:tabs>
          <w:tab w:val="left" w:pos="0"/>
        </w:tabs>
        <w:spacing w:after="0"/>
        <w:ind w:firstLine="709"/>
        <w:jc w:val="both"/>
        <w:rPr>
          <w:rFonts w:ascii="Liberation Serif" w:hAnsi="Liberation Serif" w:cs="Liberation Serif"/>
          <w:sz w:val="24"/>
          <w:szCs w:val="24"/>
        </w:rPr>
      </w:pPr>
      <w:r>
        <w:rPr>
          <w:rFonts w:ascii="Liberation Serif" w:hAnsi="Liberation Serif" w:cs="Liberation Serif"/>
          <w:b/>
          <w:sz w:val="24"/>
          <w:szCs w:val="24"/>
        </w:rPr>
        <w:lastRenderedPageBreak/>
        <w:t xml:space="preserve">3.12.4. Полное наименование эмитента </w:t>
      </w:r>
      <w:r>
        <w:rPr>
          <w:rFonts w:ascii="Liberation Serif" w:hAnsi="Liberation Serif" w:cs="Liberation Serif"/>
          <w:sz w:val="24"/>
          <w:szCs w:val="24"/>
        </w:rPr>
        <w:t>– Общество с ограниченной ответственностью «Импульс».</w:t>
      </w:r>
    </w:p>
    <w:p w:rsidR="00E66BF5" w:rsidRDefault="00BA59E8">
      <w:pPr>
        <w:pStyle w:val="affc"/>
        <w:tabs>
          <w:tab w:val="left" w:pos="0"/>
        </w:tabs>
        <w:spacing w:after="0"/>
        <w:ind w:firstLine="709"/>
        <w:jc w:val="both"/>
        <w:rPr>
          <w:rFonts w:ascii="Liberation Serif" w:hAnsi="Liberation Serif" w:cs="Liberation Serif"/>
          <w:sz w:val="24"/>
          <w:szCs w:val="24"/>
        </w:rPr>
      </w:pPr>
      <w:r>
        <w:rPr>
          <w:rFonts w:ascii="Liberation Serif" w:hAnsi="Liberation Serif" w:cs="Liberation Serif"/>
          <w:b/>
          <w:sz w:val="24"/>
          <w:szCs w:val="24"/>
        </w:rPr>
        <w:t xml:space="preserve">3.12.5. Сокращенное наименование эмитента – </w:t>
      </w:r>
      <w:r>
        <w:rPr>
          <w:rFonts w:ascii="Liberation Serif" w:hAnsi="Liberation Serif" w:cs="Liberation Serif"/>
          <w:sz w:val="24"/>
          <w:szCs w:val="24"/>
        </w:rPr>
        <w:t>ООО «Импульс».</w:t>
      </w:r>
    </w:p>
    <w:p w:rsidR="00E66BF5" w:rsidRDefault="00BA59E8">
      <w:pPr>
        <w:pStyle w:val="affc"/>
        <w:tabs>
          <w:tab w:val="left" w:pos="0"/>
        </w:tabs>
        <w:spacing w:after="0"/>
        <w:ind w:firstLine="709"/>
        <w:rPr>
          <w:rFonts w:ascii="Liberation Serif" w:hAnsi="Liberation Serif" w:cs="Liberation Serif"/>
          <w:sz w:val="24"/>
          <w:szCs w:val="24"/>
        </w:rPr>
      </w:pPr>
      <w:r>
        <w:rPr>
          <w:rFonts w:ascii="Liberation Serif" w:hAnsi="Liberation Serif" w:cs="Liberation Serif"/>
          <w:b/>
          <w:sz w:val="24"/>
          <w:szCs w:val="24"/>
        </w:rPr>
        <w:t xml:space="preserve">3.12.6. </w:t>
      </w:r>
      <w:r>
        <w:rPr>
          <w:rFonts w:ascii="Liberation Serif" w:hAnsi="Liberation Serif" w:cs="Liberation Serif"/>
          <w:b/>
          <w:color w:val="000000"/>
          <w:sz w:val="24"/>
          <w:szCs w:val="24"/>
        </w:rPr>
        <w:t>Адрес юридического лица</w:t>
      </w:r>
      <w:r>
        <w:rPr>
          <w:rFonts w:ascii="Liberation Serif" w:hAnsi="Liberation Serif" w:cs="Liberation Serif"/>
          <w:color w:val="000000"/>
          <w:sz w:val="24"/>
          <w:szCs w:val="24"/>
        </w:rPr>
        <w:t xml:space="preserve"> - 624790, Свердловская область, городской округ ЗАТО Свободный, пгт. Свободный, ул. Майского, д. 67.</w:t>
      </w:r>
    </w:p>
    <w:p w:rsidR="00E66BF5" w:rsidRDefault="00BA59E8">
      <w:pPr>
        <w:tabs>
          <w:tab w:val="left" w:pos="0"/>
          <w:tab w:val="left" w:pos="284"/>
        </w:tabs>
        <w:spacing w:after="0" w:line="240" w:lineRule="auto"/>
        <w:ind w:firstLine="709"/>
        <w:jc w:val="both"/>
        <w:rPr>
          <w:rFonts w:ascii="Liberation Serif" w:hAnsi="Liberation Serif" w:cs="Liberation Serif"/>
          <w:sz w:val="24"/>
          <w:szCs w:val="24"/>
        </w:rPr>
      </w:pPr>
      <w:r>
        <w:rPr>
          <w:rFonts w:ascii="Liberation Serif" w:eastAsia="Times New Roman" w:hAnsi="Liberation Serif" w:cs="Liberation Serif"/>
          <w:sz w:val="24"/>
          <w:szCs w:val="24"/>
          <w:lang w:eastAsia="ru-RU"/>
        </w:rPr>
        <w:t>Филиалы: Отсутствуют.</w:t>
      </w:r>
    </w:p>
    <w:p w:rsidR="00E66BF5" w:rsidRDefault="00BA59E8">
      <w:pPr>
        <w:tabs>
          <w:tab w:val="left" w:pos="0"/>
          <w:tab w:val="left" w:pos="284"/>
        </w:tabs>
        <w:spacing w:after="0" w:line="240" w:lineRule="auto"/>
        <w:ind w:firstLine="709"/>
        <w:jc w:val="both"/>
        <w:rPr>
          <w:rFonts w:ascii="Liberation Serif" w:hAnsi="Liberation Serif" w:cs="Liberation Serif"/>
          <w:b/>
          <w:sz w:val="24"/>
          <w:szCs w:val="24"/>
        </w:rPr>
      </w:pPr>
      <w:r>
        <w:rPr>
          <w:rFonts w:ascii="Liberation Serif" w:hAnsi="Liberation Serif" w:cs="Liberation Serif"/>
          <w:b/>
          <w:sz w:val="24"/>
          <w:szCs w:val="24"/>
        </w:rPr>
        <w:t>3.12.7. Данные государственной регистрации</w:t>
      </w:r>
    </w:p>
    <w:p w:rsidR="00E66BF5" w:rsidRDefault="00BA59E8">
      <w:pPr>
        <w:tabs>
          <w:tab w:val="left" w:pos="0"/>
          <w:tab w:val="left" w:pos="284"/>
        </w:tabs>
        <w:spacing w:after="0" w:line="240" w:lineRule="auto"/>
        <w:ind w:firstLine="709"/>
        <w:jc w:val="both"/>
        <w:rPr>
          <w:rFonts w:ascii="Liberation Serif" w:hAnsi="Liberation Serif" w:cs="Liberation Serif"/>
          <w:b/>
          <w:sz w:val="24"/>
          <w:szCs w:val="24"/>
        </w:rPr>
      </w:pPr>
      <w:r>
        <w:rPr>
          <w:rFonts w:ascii="Liberation Serif" w:eastAsia="Times New Roman" w:hAnsi="Liberation Serif" w:cs="Liberation Serif"/>
          <w:sz w:val="24"/>
          <w:szCs w:val="24"/>
          <w:lang w:eastAsia="ru-RU"/>
        </w:rPr>
        <w:t xml:space="preserve">Зарегистрировано </w:t>
      </w:r>
      <w:r>
        <w:rPr>
          <w:rFonts w:ascii="Liberation Serif" w:hAnsi="Liberation Serif" w:cs="Liberation Serif"/>
          <w:color w:val="000000"/>
          <w:sz w:val="24"/>
          <w:szCs w:val="24"/>
        </w:rPr>
        <w:t>Инспекцией Федеральной налоговой службы по Верх-Исетскому району г. Екатеринбурга</w:t>
      </w:r>
      <w:r>
        <w:rPr>
          <w:rFonts w:ascii="Liberation Serif" w:eastAsia="Times New Roman" w:hAnsi="Liberation Serif" w:cs="Liberation Serif"/>
          <w:sz w:val="24"/>
          <w:szCs w:val="24"/>
          <w:lang w:eastAsia="ru-RU"/>
        </w:rPr>
        <w:t xml:space="preserve"> 23.12.2022 года за номером </w:t>
      </w:r>
      <w:r>
        <w:rPr>
          <w:rFonts w:ascii="Liberation Serif" w:hAnsi="Liberation Serif" w:cs="Liberation Serif"/>
          <w:color w:val="000000"/>
          <w:sz w:val="24"/>
          <w:szCs w:val="24"/>
        </w:rPr>
        <w:t>1226600083632</w:t>
      </w:r>
      <w:r>
        <w:rPr>
          <w:rFonts w:ascii="Liberation Serif" w:eastAsia="Times New Roman" w:hAnsi="Liberation Serif" w:cs="Liberation Serif"/>
          <w:sz w:val="24"/>
          <w:szCs w:val="24"/>
          <w:lang w:eastAsia="ru-RU"/>
        </w:rPr>
        <w:t>.</w:t>
      </w:r>
    </w:p>
    <w:p w:rsidR="00E66BF5" w:rsidRDefault="00BA59E8">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Сведения о внесении в Единый государственный реестр юридических лиц записи о юридическом лице, о государственной регистрации изменений, вносимых в учредительные документы с указанием государственного регистрационного номера приводятся на официальном сайте Российской Федерации в информационно-коммуникационной сети «Интернет» www.torgi.gov.ru, официальном сайте Продавца в сети «Интернет» </w:t>
      </w:r>
      <w:hyperlink r:id="rId15">
        <w:r>
          <w:rPr>
            <w:rFonts w:ascii="Liberation Serif" w:hAnsi="Liberation Serif" w:cs="Liberation Serif"/>
            <w:sz w:val="24"/>
            <w:szCs w:val="24"/>
          </w:rPr>
          <w:t>http://www.адм-затосвободный.рф/</w:t>
        </w:r>
      </w:hyperlink>
      <w:r>
        <w:rPr>
          <w:rFonts w:ascii="Liberation Serif" w:eastAsia="Times New Roman" w:hAnsi="Liberation Serif" w:cs="Liberation Serif"/>
          <w:sz w:val="24"/>
          <w:szCs w:val="24"/>
          <w:lang w:eastAsia="ru-RU"/>
        </w:rPr>
        <w:t>, на сайте Организатора торгов (электронная площадка), в виде сведений с сайта Федеральной налоговой службы (автоматически сформированной в электронном виде выписки из Единого государственного реестра юридических лиц).</w:t>
      </w:r>
    </w:p>
    <w:p w:rsidR="00E66BF5" w:rsidRDefault="00BA59E8">
      <w:pPr>
        <w:spacing w:after="0" w:line="240" w:lineRule="auto"/>
        <w:ind w:firstLine="709"/>
        <w:jc w:val="both"/>
        <w:rPr>
          <w:rFonts w:ascii="Liberation Serif" w:hAnsi="Liberation Serif" w:cs="Liberation Serif"/>
          <w:b/>
          <w:color w:val="000000"/>
          <w:sz w:val="24"/>
          <w:szCs w:val="24"/>
        </w:rPr>
      </w:pPr>
      <w:r>
        <w:rPr>
          <w:rFonts w:ascii="Liberation Serif" w:hAnsi="Liberation Serif" w:cs="Liberation Serif"/>
          <w:b/>
          <w:color w:val="000000"/>
          <w:sz w:val="24"/>
          <w:szCs w:val="24"/>
        </w:rPr>
        <w:t xml:space="preserve">3.12.8. Перечень </w:t>
      </w:r>
      <w:r>
        <w:rPr>
          <w:rFonts w:ascii="Liberation Serif" w:hAnsi="Liberation Serif" w:cs="Liberation Serif"/>
          <w:b/>
          <w:sz w:val="24"/>
          <w:szCs w:val="24"/>
        </w:rPr>
        <w:t xml:space="preserve">видов основной продукции (работ, услуг), производство которой осуществляется </w:t>
      </w:r>
      <w:r>
        <w:rPr>
          <w:rFonts w:ascii="Liberation Serif" w:hAnsi="Liberation Serif" w:cs="Liberation Serif"/>
          <w:b/>
          <w:color w:val="000000"/>
          <w:sz w:val="24"/>
          <w:szCs w:val="24"/>
        </w:rPr>
        <w:t xml:space="preserve">акционерным обществом: </w:t>
      </w:r>
    </w:p>
    <w:p w:rsidR="00E66BF5" w:rsidRDefault="00BA59E8">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Основной вид экономической деятельности по Общероссийскому классификатору видов экономической деятельности: 61.10 Деятельность в области связи на базе проводных технологий. </w:t>
      </w:r>
    </w:p>
    <w:p w:rsidR="00E66BF5" w:rsidRDefault="00BA59E8">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Дополнительные виды экономической деятельности по Общероссийскому классификатору видов экономической деятельности: 47.19 Торговля розничная прочая в неспециализированных магазинах, 47.78 Торговля розничная прочая в специализированных магазинах, 47.91.2 Торговля розничная, осуществляемая непосредственно при помощи информационно- коммуникационной сети Интернет, 47.91.3 Торговля розничная через Интернет-аукционы, 47.91.4 Торговля розничная, осуществляемая непосредственно при помощи телевидения, радио, телефона, 47.99 Торговля розничная прочая вне магазинов, палаток, рынков, 62.09 Деятельность, связанная с использованием вычислительной техники и информационных технологий, прочая, 66.19 Деятельность вспомогательная прочая в сфере финансовых услуг, кроме страхования и пенсионного обеспечения, 66.19.62 Деятельность платежных субагентов по приему платежей физических лиц.</w:t>
      </w:r>
    </w:p>
    <w:p w:rsidR="00E66BF5" w:rsidRDefault="00BA59E8">
      <w:pPr>
        <w:spacing w:after="0" w:line="240" w:lineRule="auto"/>
        <w:ind w:firstLine="709"/>
        <w:jc w:val="both"/>
        <w:rPr>
          <w:rFonts w:ascii="Liberation Serif" w:hAnsi="Liberation Serif" w:cs="Liberation Serif"/>
          <w:b/>
          <w:i/>
          <w:sz w:val="24"/>
          <w:szCs w:val="24"/>
        </w:rPr>
      </w:pPr>
      <w:r>
        <w:rPr>
          <w:rFonts w:ascii="Liberation Serif" w:hAnsi="Liberation Serif" w:cs="Liberation Serif"/>
          <w:b/>
          <w:color w:val="000000"/>
          <w:sz w:val="24"/>
          <w:szCs w:val="24"/>
        </w:rPr>
        <w:t>3.12.9. Размер уставного капитала</w:t>
      </w:r>
      <w:r>
        <w:rPr>
          <w:rFonts w:ascii="Liberation Serif" w:hAnsi="Liberation Serif" w:cs="Liberation Serif"/>
          <w:b/>
          <w:i/>
          <w:color w:val="000000"/>
          <w:sz w:val="24"/>
          <w:szCs w:val="24"/>
        </w:rPr>
        <w:t xml:space="preserve"> –</w:t>
      </w:r>
      <w:r>
        <w:rPr>
          <w:rFonts w:ascii="Liberation Serif" w:hAnsi="Liberation Serif" w:cs="Liberation Serif"/>
          <w:color w:val="000000"/>
          <w:sz w:val="24"/>
          <w:szCs w:val="24"/>
        </w:rPr>
        <w:t xml:space="preserve"> </w:t>
      </w:r>
      <w:r>
        <w:rPr>
          <w:rFonts w:ascii="Liberation Serif" w:eastAsia="Times New Roman" w:hAnsi="Liberation Serif" w:cs="Liberation Serif"/>
          <w:sz w:val="24"/>
          <w:szCs w:val="24"/>
          <w:lang w:eastAsia="ru-RU"/>
        </w:rPr>
        <w:t>1 380 607 (один миллион триста восемьдесят тысяч шестьсот семь) рублей 00 копеек.</w:t>
      </w:r>
    </w:p>
    <w:p w:rsidR="00E66BF5" w:rsidRDefault="00BA59E8">
      <w:pPr>
        <w:spacing w:after="0" w:line="240" w:lineRule="auto"/>
        <w:ind w:firstLine="709"/>
        <w:jc w:val="both"/>
        <w:rPr>
          <w:rFonts w:ascii="Liberation Serif" w:hAnsi="Liberation Serif" w:cs="Liberation Serif"/>
          <w:sz w:val="24"/>
          <w:szCs w:val="24"/>
        </w:rPr>
      </w:pPr>
      <w:r>
        <w:rPr>
          <w:rFonts w:ascii="Liberation Serif" w:hAnsi="Liberation Serif" w:cs="Liberation Serif"/>
          <w:b/>
          <w:color w:val="000000"/>
          <w:sz w:val="24"/>
          <w:szCs w:val="24"/>
        </w:rPr>
        <w:t xml:space="preserve">3.12.10. Размер доли в уставном капитале общества с ограниченной ответственностью – </w:t>
      </w:r>
      <w:r>
        <w:rPr>
          <w:rFonts w:ascii="Liberation Serif" w:hAnsi="Liberation Serif" w:cs="Liberation Serif"/>
          <w:bCs/>
          <w:color w:val="000000"/>
          <w:sz w:val="24"/>
          <w:szCs w:val="24"/>
        </w:rPr>
        <w:t>100%</w:t>
      </w:r>
      <w:r>
        <w:rPr>
          <w:rFonts w:ascii="Liberation Serif" w:eastAsia="Times New Roman" w:hAnsi="Liberation Serif" w:cs="Liberation Serif"/>
          <w:sz w:val="24"/>
          <w:szCs w:val="24"/>
          <w:lang w:eastAsia="ru-RU"/>
        </w:rPr>
        <w:t>.</w:t>
      </w:r>
    </w:p>
    <w:p w:rsidR="00E66BF5" w:rsidRDefault="00BA59E8">
      <w:pPr>
        <w:spacing w:after="0" w:line="240" w:lineRule="auto"/>
        <w:ind w:firstLine="709"/>
        <w:jc w:val="both"/>
        <w:rPr>
          <w:rFonts w:ascii="Liberation Serif" w:hAnsi="Liberation Serif" w:cs="Liberation Serif"/>
          <w:b/>
          <w:i/>
          <w:sz w:val="24"/>
          <w:szCs w:val="24"/>
        </w:rPr>
      </w:pPr>
      <w:r>
        <w:rPr>
          <w:rFonts w:ascii="Liberation Serif" w:hAnsi="Liberation Serif" w:cs="Liberation Serif"/>
          <w:b/>
          <w:color w:val="000000" w:themeColor="text1"/>
          <w:sz w:val="24"/>
          <w:szCs w:val="24"/>
        </w:rPr>
        <w:t xml:space="preserve">3.12.11. Номинальная стоимость доли - </w:t>
      </w:r>
      <w:r>
        <w:rPr>
          <w:rFonts w:ascii="Liberation Serif" w:eastAsia="Times New Roman" w:hAnsi="Liberation Serif" w:cs="Liberation Serif"/>
          <w:sz w:val="24"/>
          <w:szCs w:val="24"/>
          <w:lang w:eastAsia="ru-RU"/>
        </w:rPr>
        <w:t>1 380 607 (один миллион триста восемьдесят тысяч шестьсот семь) рублей 00 копеек</w:t>
      </w:r>
      <w:r>
        <w:rPr>
          <w:rFonts w:ascii="Liberation Serif" w:hAnsi="Liberation Serif" w:cs="Liberation Serif"/>
          <w:sz w:val="24"/>
          <w:szCs w:val="24"/>
        </w:rPr>
        <w:t>.</w:t>
      </w:r>
    </w:p>
    <w:p w:rsidR="00E66BF5" w:rsidRDefault="00BA59E8">
      <w:pPr>
        <w:shd w:val="clear" w:color="auto" w:fill="FFFFFF"/>
        <w:spacing w:after="0" w:line="240" w:lineRule="auto"/>
        <w:ind w:firstLine="709"/>
        <w:jc w:val="both"/>
        <w:rPr>
          <w:rFonts w:ascii="Liberation Serif" w:hAnsi="Liberation Serif" w:cs="Liberation Serif"/>
          <w:sz w:val="24"/>
          <w:szCs w:val="24"/>
          <w:u w:val="single"/>
        </w:rPr>
      </w:pPr>
      <w:r>
        <w:rPr>
          <w:rFonts w:ascii="Liberation Serif" w:hAnsi="Liberation Serif" w:cs="Liberation Serif"/>
          <w:b/>
          <w:sz w:val="24"/>
          <w:szCs w:val="24"/>
        </w:rPr>
        <w:t>3.12.12. Бухгалтерская отчетность акционерного общества</w:t>
      </w:r>
      <w:r>
        <w:rPr>
          <w:rFonts w:ascii="Liberation Serif" w:hAnsi="Liberation Serif" w:cs="Liberation Serif"/>
          <w:b/>
          <w:i/>
          <w:sz w:val="24"/>
          <w:szCs w:val="24"/>
        </w:rPr>
        <w:t xml:space="preserve"> </w:t>
      </w:r>
      <w:r>
        <w:rPr>
          <w:rFonts w:ascii="Liberation Serif" w:hAnsi="Liberation Serif" w:cs="Liberation Serif"/>
          <w:sz w:val="24"/>
          <w:szCs w:val="24"/>
        </w:rPr>
        <w:t xml:space="preserve">приводится на </w:t>
      </w:r>
      <w:hyperlink r:id="rId16">
        <w:r>
          <w:rPr>
            <w:rFonts w:ascii="Liberation Serif" w:hAnsi="Liberation Serif" w:cs="Liberation Serif"/>
            <w:sz w:val="24"/>
            <w:szCs w:val="24"/>
          </w:rPr>
          <w:t>сайте</w:t>
        </w:r>
      </w:hyperlink>
      <w:r>
        <w:rPr>
          <w:rFonts w:ascii="Liberation Serif" w:hAnsi="Liberation Serif" w:cs="Liberation Serif"/>
          <w:sz w:val="24"/>
          <w:szCs w:val="24"/>
        </w:rPr>
        <w:t xml:space="preserve"> </w:t>
      </w:r>
      <w:r>
        <w:rPr>
          <w:rFonts w:ascii="Liberation Serif" w:eastAsia="Calibri" w:hAnsi="Liberation Serif" w:cs="Liberation Serif"/>
          <w:bCs/>
          <w:iCs/>
          <w:sz w:val="24"/>
          <w:szCs w:val="24"/>
          <w:lang w:eastAsia="ru-RU"/>
        </w:rPr>
        <w:br/>
      </w:r>
      <w:r>
        <w:rPr>
          <w:rFonts w:ascii="Liberation Serif" w:hAnsi="Liberation Serif" w:cs="Liberation Serif"/>
          <w:sz w:val="24"/>
          <w:szCs w:val="24"/>
        </w:rPr>
        <w:t xml:space="preserve">Продавца в сети «Интернет» </w:t>
      </w:r>
      <w:hyperlink r:id="rId17">
        <w:r>
          <w:rPr>
            <w:rFonts w:ascii="Liberation Serif" w:hAnsi="Liberation Serif" w:cs="Liberation Serif"/>
            <w:sz w:val="24"/>
            <w:szCs w:val="24"/>
          </w:rPr>
          <w:t>http://www.адм-затосвободный.рф/</w:t>
        </w:r>
      </w:hyperlink>
      <w:r>
        <w:rPr>
          <w:rFonts w:ascii="Liberation Serif" w:hAnsi="Liberation Serif" w:cs="Liberation Serif"/>
          <w:sz w:val="24"/>
          <w:szCs w:val="24"/>
        </w:rPr>
        <w:t xml:space="preserve">, официальном сайте Российской Федерации в сети «Интернет» </w:t>
      </w:r>
      <w:hyperlink r:id="rId18">
        <w:r>
          <w:rPr>
            <w:rFonts w:ascii="Liberation Serif" w:hAnsi="Liberation Serif" w:cs="Liberation Serif"/>
            <w:sz w:val="24"/>
            <w:szCs w:val="24"/>
            <w:lang w:val="en-US"/>
          </w:rPr>
          <w:t>www</w:t>
        </w:r>
        <w:r>
          <w:rPr>
            <w:rFonts w:ascii="Liberation Serif" w:hAnsi="Liberation Serif" w:cs="Liberation Serif"/>
            <w:sz w:val="24"/>
            <w:szCs w:val="24"/>
          </w:rPr>
          <w:t>.</w:t>
        </w:r>
        <w:r>
          <w:rPr>
            <w:rFonts w:ascii="Liberation Serif" w:hAnsi="Liberation Serif" w:cs="Liberation Serif"/>
            <w:sz w:val="24"/>
            <w:szCs w:val="24"/>
            <w:lang w:val="en-US"/>
          </w:rPr>
          <w:t>torgi</w:t>
        </w:r>
        <w:r>
          <w:rPr>
            <w:rFonts w:ascii="Liberation Serif" w:hAnsi="Liberation Serif" w:cs="Liberation Serif"/>
            <w:sz w:val="24"/>
            <w:szCs w:val="24"/>
          </w:rPr>
          <w:t>.</w:t>
        </w:r>
        <w:r>
          <w:rPr>
            <w:rFonts w:ascii="Liberation Serif" w:hAnsi="Liberation Serif" w:cs="Liberation Serif"/>
            <w:sz w:val="24"/>
            <w:szCs w:val="24"/>
            <w:lang w:val="en-US"/>
          </w:rPr>
          <w:t>gov</w:t>
        </w:r>
        <w:r>
          <w:rPr>
            <w:rFonts w:ascii="Liberation Serif" w:hAnsi="Liberation Serif" w:cs="Liberation Serif"/>
            <w:sz w:val="24"/>
            <w:szCs w:val="24"/>
          </w:rPr>
          <w:t>.</w:t>
        </w:r>
        <w:r>
          <w:rPr>
            <w:rFonts w:ascii="Liberation Serif" w:hAnsi="Liberation Serif" w:cs="Liberation Serif"/>
            <w:sz w:val="24"/>
            <w:szCs w:val="24"/>
            <w:lang w:val="en-US"/>
          </w:rPr>
          <w:t>ru</w:t>
        </w:r>
      </w:hyperlink>
      <w:r>
        <w:rPr>
          <w:rFonts w:ascii="Liberation Serif" w:hAnsi="Liberation Serif" w:cs="Liberation Serif"/>
          <w:sz w:val="24"/>
          <w:szCs w:val="24"/>
        </w:rPr>
        <w:t>, сайте Оператора электронной площадки (п.</w:t>
      </w:r>
      <w:r>
        <w:rPr>
          <w:rFonts w:ascii="Liberation Serif" w:eastAsia="Calibri" w:hAnsi="Liberation Serif" w:cs="Liberation Serif"/>
          <w:bCs/>
          <w:iCs/>
          <w:sz w:val="24"/>
          <w:szCs w:val="24"/>
          <w:lang w:eastAsia="ru-RU"/>
        </w:rPr>
        <w:t xml:space="preserve"> </w:t>
      </w:r>
      <w:r>
        <w:rPr>
          <w:rFonts w:ascii="Liberation Serif" w:hAnsi="Liberation Serif" w:cs="Liberation Serif"/>
          <w:sz w:val="24"/>
          <w:szCs w:val="24"/>
        </w:rPr>
        <w:t>3.3 настоящего информационного сообщения).</w:t>
      </w:r>
    </w:p>
    <w:p w:rsidR="00E66BF5" w:rsidRDefault="00BA59E8">
      <w:pPr>
        <w:shd w:val="clear" w:color="auto" w:fill="FFFFFF"/>
        <w:spacing w:after="0" w:line="240" w:lineRule="auto"/>
        <w:ind w:firstLine="709"/>
        <w:jc w:val="both"/>
        <w:rPr>
          <w:rFonts w:ascii="Liberation Serif" w:eastAsia="Times New Roman" w:hAnsi="Liberation Serif" w:cs="Liberation Serif"/>
          <w:sz w:val="24"/>
          <w:szCs w:val="24"/>
          <w:lang w:eastAsia="ru-RU"/>
        </w:rPr>
      </w:pPr>
      <w:r>
        <w:rPr>
          <w:rFonts w:ascii="Liberation Serif" w:hAnsi="Liberation Serif" w:cs="Liberation Serif"/>
          <w:b/>
          <w:sz w:val="24"/>
          <w:szCs w:val="24"/>
        </w:rPr>
        <w:t xml:space="preserve">3.12.13. Численность работников общества с ограниченной ответственностью на 2023 год – </w:t>
      </w:r>
      <w:r>
        <w:rPr>
          <w:rFonts w:ascii="Liberation Serif" w:hAnsi="Liberation Serif" w:cs="Liberation Serif"/>
          <w:sz w:val="24"/>
          <w:szCs w:val="24"/>
        </w:rPr>
        <w:t>6 человек.</w:t>
      </w:r>
    </w:p>
    <w:p w:rsidR="00E66BF5" w:rsidRDefault="00BA59E8">
      <w:pPr>
        <w:tabs>
          <w:tab w:val="left" w:pos="0"/>
        </w:tabs>
        <w:spacing w:after="0" w:line="240" w:lineRule="auto"/>
        <w:ind w:firstLine="709"/>
        <w:jc w:val="both"/>
        <w:rPr>
          <w:rFonts w:ascii="Liberation Serif" w:hAnsi="Liberation Serif" w:cs="Liberation Serif"/>
          <w:sz w:val="24"/>
          <w:szCs w:val="24"/>
          <w:u w:val="single"/>
        </w:rPr>
      </w:pPr>
      <w:r>
        <w:rPr>
          <w:rFonts w:ascii="Liberation Serif" w:hAnsi="Liberation Serif" w:cs="Liberation Serif"/>
          <w:b/>
          <w:sz w:val="24"/>
          <w:szCs w:val="24"/>
        </w:rPr>
        <w:t>3.12.14. Сведения, площадь земельного участка или земельных участков, на которых расположено недвижимое имущество общества</w:t>
      </w:r>
      <w:r>
        <w:rPr>
          <w:rFonts w:ascii="Liberation Serif" w:hAnsi="Liberation Serif" w:cs="Liberation Serif"/>
          <w:sz w:val="24"/>
          <w:szCs w:val="24"/>
        </w:rPr>
        <w:t>: земельные участки отсутствуют.</w:t>
      </w:r>
    </w:p>
    <w:p w:rsidR="00E66BF5" w:rsidRDefault="00BA59E8">
      <w:pPr>
        <w:tabs>
          <w:tab w:val="left" w:pos="0"/>
        </w:tabs>
        <w:spacing w:after="0" w:line="240" w:lineRule="auto"/>
        <w:ind w:firstLine="709"/>
        <w:jc w:val="both"/>
        <w:rPr>
          <w:rFonts w:ascii="Liberation Serif" w:hAnsi="Liberation Serif" w:cs="Liberation Serif"/>
          <w:sz w:val="24"/>
          <w:szCs w:val="24"/>
          <w:u w:val="single"/>
        </w:rPr>
      </w:pPr>
      <w:r>
        <w:rPr>
          <w:rFonts w:ascii="Liberation Serif" w:hAnsi="Liberation Serif" w:cs="Liberation Serif"/>
          <w:b/>
          <w:sz w:val="24"/>
          <w:szCs w:val="24"/>
        </w:rPr>
        <w:t xml:space="preserve">3.12.15. Сведения, площадь и перечень объектов недвижимого имущества акционерного общества с указанием действующих обременений и установленных при приватизации обременений </w:t>
      </w:r>
      <w:r>
        <w:rPr>
          <w:rFonts w:ascii="Liberation Serif" w:hAnsi="Liberation Serif" w:cs="Liberation Serif"/>
          <w:color w:val="000000"/>
          <w:sz w:val="24"/>
          <w:szCs w:val="24"/>
        </w:rPr>
        <w:t xml:space="preserve">ПСЭ емкостью 1000 номеров с волокнисто-оптической </w:t>
      </w:r>
      <w:r>
        <w:rPr>
          <w:rFonts w:ascii="Liberation Serif" w:hAnsi="Liberation Serif" w:cs="Liberation Serif"/>
          <w:color w:val="000000"/>
          <w:sz w:val="24"/>
          <w:szCs w:val="24"/>
        </w:rPr>
        <w:lastRenderedPageBreak/>
        <w:t>линией связи в ЗАТО «Свободный» площадь застройки 25316 кв.м, кадастровый номер 66:71:0000000:507.</w:t>
      </w:r>
    </w:p>
    <w:p w:rsidR="00E66BF5" w:rsidRDefault="00BA59E8">
      <w:pPr>
        <w:shd w:val="clear" w:color="auto" w:fill="FFFFFF"/>
        <w:tabs>
          <w:tab w:val="left" w:pos="0"/>
        </w:tabs>
        <w:spacing w:after="0" w:line="240" w:lineRule="auto"/>
        <w:ind w:firstLine="709"/>
        <w:jc w:val="both"/>
        <w:rPr>
          <w:rFonts w:ascii="Liberation Serif" w:eastAsia="Times New Roman" w:hAnsi="Liberation Serif" w:cs="Liberation Serif"/>
          <w:sz w:val="24"/>
          <w:szCs w:val="24"/>
          <w:lang w:eastAsia="ru-RU"/>
        </w:rPr>
      </w:pPr>
      <w:r>
        <w:rPr>
          <w:rFonts w:ascii="Liberation Serif" w:hAnsi="Liberation Serif" w:cs="Liberation Serif"/>
          <w:b/>
          <w:sz w:val="24"/>
          <w:szCs w:val="24"/>
        </w:rPr>
        <w:t xml:space="preserve">3.12.16. </w:t>
      </w:r>
      <w:r>
        <w:rPr>
          <w:rFonts w:ascii="Liberation Serif" w:hAnsi="Liberation Serif" w:cs="Liberation Serif"/>
          <w:b/>
          <w:color w:val="000000"/>
          <w:sz w:val="24"/>
          <w:szCs w:val="24"/>
        </w:rPr>
        <w:t>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w:t>
      </w:r>
      <w:r>
        <w:rPr>
          <w:rFonts w:ascii="Liberation Serif" w:hAnsi="Liberation Serif" w:cs="Liberation Serif"/>
          <w:b/>
          <w:sz w:val="24"/>
          <w:szCs w:val="24"/>
        </w:rPr>
        <w:t xml:space="preserve">% </w:t>
      </w:r>
      <w:r>
        <w:rPr>
          <w:rFonts w:ascii="Liberation Serif" w:eastAsia="Times New Roman" w:hAnsi="Liberation Serif" w:cs="Liberation Serif"/>
          <w:b/>
          <w:sz w:val="24"/>
          <w:szCs w:val="24"/>
          <w:lang w:eastAsia="ru-RU"/>
        </w:rPr>
        <w:t xml:space="preserve">- </w:t>
      </w:r>
      <w:r>
        <w:rPr>
          <w:rFonts w:ascii="Liberation Serif" w:eastAsia="Times New Roman" w:hAnsi="Liberation Serif" w:cs="Liberation Serif"/>
          <w:sz w:val="24"/>
          <w:szCs w:val="24"/>
          <w:lang w:eastAsia="ru-RU"/>
        </w:rPr>
        <w:t>в Реестр не включено.</w:t>
      </w:r>
    </w:p>
    <w:p w:rsidR="00E66BF5" w:rsidRDefault="00BA59E8">
      <w:pPr>
        <w:shd w:val="clear" w:color="auto" w:fill="FFFFFF"/>
        <w:tabs>
          <w:tab w:val="left" w:pos="284"/>
        </w:tabs>
        <w:spacing w:after="0" w:line="240" w:lineRule="auto"/>
        <w:ind w:firstLine="709"/>
        <w:jc w:val="both"/>
        <w:rPr>
          <w:rFonts w:ascii="Liberation Serif" w:hAnsi="Liberation Serif" w:cs="Liberation Serif"/>
          <w:color w:val="000000"/>
          <w:sz w:val="24"/>
          <w:szCs w:val="24"/>
        </w:rPr>
      </w:pPr>
      <w:r>
        <w:rPr>
          <w:rFonts w:ascii="Liberation Serif" w:hAnsi="Liberation Serif" w:cs="Liberation Serif"/>
          <w:b/>
          <w:sz w:val="24"/>
          <w:szCs w:val="24"/>
        </w:rPr>
        <w:t xml:space="preserve">3.12.17. Сведения о дочерних и зависимых обществах эмитента </w:t>
      </w:r>
      <w:r>
        <w:rPr>
          <w:rFonts w:ascii="Liberation Serif" w:hAnsi="Liberation Serif" w:cs="Liberation Serif"/>
          <w:b/>
          <w:color w:val="000000"/>
          <w:sz w:val="24"/>
          <w:szCs w:val="24"/>
        </w:rPr>
        <w:t>с указанием его доли в их уставных капиталах</w:t>
      </w:r>
      <w:r>
        <w:rPr>
          <w:rFonts w:ascii="Liberation Serif" w:eastAsia="Times New Roman" w:hAnsi="Liberation Serif" w:cs="Liberation Serif"/>
          <w:b/>
          <w:color w:val="000000"/>
          <w:sz w:val="24"/>
          <w:szCs w:val="24"/>
          <w:lang w:eastAsia="ru-RU"/>
        </w:rPr>
        <w:t xml:space="preserve">: </w:t>
      </w:r>
      <w:r>
        <w:rPr>
          <w:rFonts w:ascii="Liberation Serif" w:hAnsi="Liberation Serif" w:cs="Liberation Serif"/>
          <w:color w:val="000000"/>
          <w:sz w:val="24"/>
          <w:szCs w:val="24"/>
        </w:rPr>
        <w:t>дочерних и зависимых обществ нет.</w:t>
      </w:r>
    </w:p>
    <w:p w:rsidR="00E66BF5" w:rsidRDefault="00BA59E8">
      <w:pPr>
        <w:tabs>
          <w:tab w:val="left" w:pos="0"/>
          <w:tab w:val="left" w:pos="284"/>
        </w:tabs>
        <w:spacing w:after="0" w:line="240" w:lineRule="auto"/>
        <w:ind w:firstLine="709"/>
        <w:jc w:val="both"/>
        <w:rPr>
          <w:rFonts w:ascii="Liberation Serif" w:eastAsia="Times New Roman" w:hAnsi="Liberation Serif" w:cs="Liberation Serif"/>
          <w:b/>
          <w:bCs/>
          <w:sz w:val="24"/>
          <w:szCs w:val="24"/>
          <w:lang w:eastAsia="ru-RU"/>
        </w:rPr>
      </w:pPr>
      <w:r>
        <w:rPr>
          <w:rFonts w:ascii="Liberation Serif" w:hAnsi="Liberation Serif" w:cs="Liberation Serif"/>
          <w:b/>
          <w:sz w:val="24"/>
          <w:szCs w:val="24"/>
        </w:rPr>
        <w:t xml:space="preserve">3.10.18. Сведения о предыдущих торгах по продаже имущества, объявленных </w:t>
      </w:r>
      <w:r>
        <w:rPr>
          <w:rFonts w:ascii="Liberation Serif" w:hAnsi="Liberation Serif" w:cs="Liberation Serif"/>
          <w:b/>
          <w:sz w:val="24"/>
          <w:szCs w:val="24"/>
        </w:rPr>
        <w:br/>
        <w:t>в течение года, предшествующего его продаже</w:t>
      </w:r>
      <w:r>
        <w:rPr>
          <w:rFonts w:ascii="Liberation Serif" w:eastAsia="Times New Roman" w:hAnsi="Liberation Serif" w:cs="Liberation Serif"/>
          <w:b/>
          <w:bCs/>
          <w:sz w:val="24"/>
          <w:szCs w:val="24"/>
          <w:lang w:eastAsia="ru-RU"/>
        </w:rPr>
        <w:t>:</w:t>
      </w:r>
    </w:p>
    <w:p w:rsidR="00E66BF5" w:rsidRDefault="00E66BF5">
      <w:pPr>
        <w:tabs>
          <w:tab w:val="left" w:pos="0"/>
          <w:tab w:val="left" w:pos="284"/>
        </w:tabs>
        <w:spacing w:after="0" w:line="240" w:lineRule="auto"/>
        <w:ind w:firstLine="709"/>
        <w:jc w:val="both"/>
        <w:rPr>
          <w:rFonts w:ascii="Liberation Serif" w:eastAsia="Times New Roman" w:hAnsi="Liberation Serif" w:cs="Liberation Serif"/>
          <w:b/>
          <w:bCs/>
          <w:sz w:val="24"/>
          <w:szCs w:val="24"/>
          <w:lang w:eastAsia="ru-RU"/>
        </w:rPr>
      </w:pPr>
    </w:p>
    <w:tbl>
      <w:tblPr>
        <w:tblStyle w:val="affffff7"/>
        <w:tblW w:w="5000" w:type="pct"/>
        <w:jc w:val="center"/>
        <w:tblLayout w:type="fixed"/>
        <w:tblLook w:val="04A0" w:firstRow="1" w:lastRow="0" w:firstColumn="1" w:lastColumn="0" w:noHBand="0" w:noVBand="1"/>
      </w:tblPr>
      <w:tblGrid>
        <w:gridCol w:w="696"/>
        <w:gridCol w:w="1773"/>
        <w:gridCol w:w="3062"/>
        <w:gridCol w:w="2109"/>
        <w:gridCol w:w="1930"/>
      </w:tblGrid>
      <w:tr w:rsidR="00E66BF5">
        <w:trPr>
          <w:jc w:val="center"/>
        </w:trPr>
        <w:tc>
          <w:tcPr>
            <w:tcW w:w="681" w:type="dxa"/>
            <w:shd w:val="clear" w:color="auto" w:fill="D9D9D9" w:themeFill="background1" w:themeFillShade="D9"/>
            <w:vAlign w:val="center"/>
          </w:tcPr>
          <w:p w:rsidR="00E66BF5" w:rsidRDefault="00BA59E8">
            <w:pPr>
              <w:spacing w:after="0" w:line="240" w:lineRule="auto"/>
              <w:jc w:val="center"/>
              <w:rPr>
                <w:rFonts w:ascii="Liberation Serif" w:hAnsi="Liberation Serif" w:cs="Liberation Serif"/>
                <w:sz w:val="24"/>
                <w:szCs w:val="24"/>
              </w:rPr>
            </w:pPr>
            <w:r>
              <w:rPr>
                <w:rFonts w:ascii="Liberation Serif" w:eastAsia="Calibri" w:hAnsi="Liberation Serif" w:cs="Liberation Serif"/>
                <w:sz w:val="24"/>
                <w:szCs w:val="24"/>
              </w:rPr>
              <w:t>№ п/п</w:t>
            </w:r>
          </w:p>
        </w:tc>
        <w:tc>
          <w:tcPr>
            <w:tcW w:w="1733" w:type="dxa"/>
            <w:shd w:val="clear" w:color="auto" w:fill="D9D9D9" w:themeFill="background1" w:themeFillShade="D9"/>
            <w:vAlign w:val="center"/>
          </w:tcPr>
          <w:p w:rsidR="00E66BF5" w:rsidRDefault="00BA59E8">
            <w:pPr>
              <w:spacing w:after="0" w:line="240" w:lineRule="auto"/>
              <w:jc w:val="center"/>
              <w:rPr>
                <w:rFonts w:ascii="Liberation Serif" w:hAnsi="Liberation Serif" w:cs="Liberation Serif"/>
                <w:sz w:val="24"/>
                <w:szCs w:val="24"/>
              </w:rPr>
            </w:pPr>
            <w:r>
              <w:rPr>
                <w:rFonts w:ascii="Liberation Serif" w:eastAsia="Calibri" w:hAnsi="Liberation Serif" w:cs="Liberation Serif"/>
                <w:sz w:val="24"/>
                <w:szCs w:val="24"/>
              </w:rPr>
              <w:t>Дата подведения итогов</w:t>
            </w:r>
          </w:p>
        </w:tc>
        <w:tc>
          <w:tcPr>
            <w:tcW w:w="2993" w:type="dxa"/>
            <w:shd w:val="clear" w:color="auto" w:fill="D9D9D9" w:themeFill="background1" w:themeFillShade="D9"/>
            <w:vAlign w:val="center"/>
          </w:tcPr>
          <w:p w:rsidR="00E66BF5" w:rsidRDefault="00BA59E8">
            <w:pPr>
              <w:spacing w:after="0" w:line="240" w:lineRule="auto"/>
              <w:jc w:val="center"/>
              <w:rPr>
                <w:rFonts w:ascii="Liberation Serif" w:hAnsi="Liberation Serif" w:cs="Liberation Serif"/>
                <w:sz w:val="24"/>
                <w:szCs w:val="24"/>
              </w:rPr>
            </w:pPr>
            <w:r>
              <w:rPr>
                <w:rFonts w:ascii="Liberation Serif" w:eastAsia="Calibri" w:hAnsi="Liberation Serif" w:cs="Liberation Serif"/>
                <w:sz w:val="24"/>
                <w:szCs w:val="24"/>
              </w:rPr>
              <w:t>Способ продажи</w:t>
            </w:r>
          </w:p>
        </w:tc>
        <w:tc>
          <w:tcPr>
            <w:tcW w:w="2061" w:type="dxa"/>
            <w:shd w:val="clear" w:color="auto" w:fill="D9D9D9" w:themeFill="background1" w:themeFillShade="D9"/>
            <w:vAlign w:val="center"/>
          </w:tcPr>
          <w:p w:rsidR="00E66BF5" w:rsidRDefault="00BA59E8">
            <w:pPr>
              <w:spacing w:after="0" w:line="240" w:lineRule="auto"/>
              <w:jc w:val="center"/>
              <w:rPr>
                <w:rFonts w:ascii="Liberation Serif" w:hAnsi="Liberation Serif" w:cs="Liberation Serif"/>
                <w:sz w:val="24"/>
                <w:szCs w:val="24"/>
              </w:rPr>
            </w:pPr>
            <w:r>
              <w:rPr>
                <w:rFonts w:ascii="Liberation Serif" w:eastAsia="Calibri" w:hAnsi="Liberation Serif" w:cs="Liberation Serif"/>
                <w:sz w:val="24"/>
                <w:szCs w:val="24"/>
              </w:rPr>
              <w:t>Начальная цена, руб.</w:t>
            </w:r>
          </w:p>
        </w:tc>
        <w:tc>
          <w:tcPr>
            <w:tcW w:w="1886" w:type="dxa"/>
            <w:shd w:val="clear" w:color="auto" w:fill="D9D9D9" w:themeFill="background1" w:themeFillShade="D9"/>
            <w:vAlign w:val="center"/>
          </w:tcPr>
          <w:p w:rsidR="00E66BF5" w:rsidRDefault="00BA59E8">
            <w:pPr>
              <w:spacing w:after="0" w:line="240" w:lineRule="auto"/>
              <w:jc w:val="center"/>
              <w:rPr>
                <w:rFonts w:ascii="Liberation Serif" w:hAnsi="Liberation Serif" w:cs="Liberation Serif"/>
                <w:sz w:val="24"/>
                <w:szCs w:val="24"/>
              </w:rPr>
            </w:pPr>
            <w:r>
              <w:rPr>
                <w:rFonts w:ascii="Liberation Serif" w:eastAsia="Calibri" w:hAnsi="Liberation Serif" w:cs="Liberation Serif"/>
                <w:sz w:val="24"/>
                <w:szCs w:val="24"/>
              </w:rPr>
              <w:t>Итог торгов</w:t>
            </w:r>
          </w:p>
        </w:tc>
      </w:tr>
      <w:tr w:rsidR="00E66BF5">
        <w:trPr>
          <w:jc w:val="center"/>
        </w:trPr>
        <w:tc>
          <w:tcPr>
            <w:tcW w:w="681" w:type="dxa"/>
            <w:vAlign w:val="center"/>
          </w:tcPr>
          <w:p w:rsidR="00E66BF5" w:rsidRDefault="00BA59E8">
            <w:pPr>
              <w:spacing w:after="0" w:line="240" w:lineRule="auto"/>
              <w:jc w:val="center"/>
              <w:rPr>
                <w:rFonts w:ascii="Liberation Serif" w:hAnsi="Liberation Serif" w:cs="Liberation Serif"/>
                <w:sz w:val="24"/>
                <w:szCs w:val="24"/>
              </w:rPr>
            </w:pPr>
            <w:r>
              <w:rPr>
                <w:rFonts w:ascii="Liberation Serif" w:eastAsia="Calibri" w:hAnsi="Liberation Serif" w:cs="Liberation Serif"/>
                <w:sz w:val="24"/>
                <w:szCs w:val="24"/>
              </w:rPr>
              <w:t>1.</w:t>
            </w:r>
          </w:p>
        </w:tc>
        <w:tc>
          <w:tcPr>
            <w:tcW w:w="1733" w:type="dxa"/>
            <w:vAlign w:val="center"/>
          </w:tcPr>
          <w:p w:rsidR="00E66BF5" w:rsidRDefault="00BA59E8">
            <w:pPr>
              <w:spacing w:after="0" w:line="240" w:lineRule="auto"/>
              <w:jc w:val="center"/>
              <w:rPr>
                <w:rFonts w:ascii="Liberation Serif" w:hAnsi="Liberation Serif" w:cs="Liberation Serif"/>
                <w:sz w:val="24"/>
                <w:szCs w:val="24"/>
              </w:rPr>
            </w:pPr>
            <w:r>
              <w:rPr>
                <w:rFonts w:ascii="Liberation Serif" w:eastAsia="Calibri" w:hAnsi="Liberation Serif" w:cs="Liberation Serif"/>
                <w:sz w:val="24"/>
                <w:szCs w:val="24"/>
              </w:rPr>
              <w:t>03.08.2023</w:t>
            </w:r>
          </w:p>
        </w:tc>
        <w:tc>
          <w:tcPr>
            <w:tcW w:w="2993" w:type="dxa"/>
            <w:vAlign w:val="center"/>
          </w:tcPr>
          <w:p w:rsidR="00E66BF5" w:rsidRDefault="00BA59E8">
            <w:pPr>
              <w:spacing w:after="0" w:line="240" w:lineRule="auto"/>
              <w:jc w:val="center"/>
              <w:rPr>
                <w:rFonts w:ascii="Liberation Serif" w:hAnsi="Liberation Serif" w:cs="Liberation Serif"/>
                <w:sz w:val="24"/>
                <w:szCs w:val="24"/>
              </w:rPr>
            </w:pPr>
            <w:r>
              <w:rPr>
                <w:rFonts w:ascii="Liberation Serif" w:eastAsia="Calibri" w:hAnsi="Liberation Serif" w:cs="Liberation Serif"/>
                <w:sz w:val="24"/>
                <w:szCs w:val="24"/>
              </w:rPr>
              <w:t>Аукцион (открытый)</w:t>
            </w:r>
          </w:p>
        </w:tc>
        <w:tc>
          <w:tcPr>
            <w:tcW w:w="2061" w:type="dxa"/>
            <w:vAlign w:val="center"/>
          </w:tcPr>
          <w:p w:rsidR="00E66BF5" w:rsidRDefault="00BA59E8">
            <w:pPr>
              <w:spacing w:after="0" w:line="240" w:lineRule="auto"/>
              <w:jc w:val="center"/>
              <w:rPr>
                <w:rFonts w:ascii="Liberation Serif" w:hAnsi="Liberation Serif" w:cs="Liberation Serif"/>
                <w:sz w:val="24"/>
                <w:szCs w:val="24"/>
              </w:rPr>
            </w:pPr>
            <w:r>
              <w:rPr>
                <w:rFonts w:ascii="Liberation Serif" w:eastAsia="Calibri" w:hAnsi="Liberation Serif" w:cs="Liberation Serif"/>
                <w:sz w:val="24"/>
                <w:szCs w:val="24"/>
              </w:rPr>
              <w:t>4 594 000</w:t>
            </w:r>
          </w:p>
        </w:tc>
        <w:tc>
          <w:tcPr>
            <w:tcW w:w="1886" w:type="dxa"/>
            <w:vAlign w:val="center"/>
          </w:tcPr>
          <w:p w:rsidR="00E66BF5" w:rsidRDefault="00BA59E8">
            <w:pPr>
              <w:spacing w:after="0" w:line="240" w:lineRule="auto"/>
              <w:jc w:val="center"/>
              <w:rPr>
                <w:rFonts w:ascii="Liberation Serif" w:hAnsi="Liberation Serif" w:cs="Liberation Serif"/>
                <w:sz w:val="24"/>
                <w:szCs w:val="24"/>
              </w:rPr>
            </w:pPr>
            <w:r>
              <w:rPr>
                <w:rFonts w:ascii="Liberation Serif" w:eastAsia="Calibri" w:hAnsi="Liberation Serif" w:cs="Liberation Serif"/>
                <w:sz w:val="24"/>
                <w:szCs w:val="24"/>
              </w:rPr>
              <w:t>Не состоялись (нет заявок)</w:t>
            </w:r>
          </w:p>
        </w:tc>
      </w:tr>
    </w:tbl>
    <w:p w:rsidR="00E66BF5" w:rsidRDefault="00E66BF5">
      <w:pPr>
        <w:spacing w:after="0" w:line="240" w:lineRule="auto"/>
        <w:jc w:val="center"/>
        <w:rPr>
          <w:rFonts w:ascii="Liberation Serif" w:hAnsi="Liberation Serif" w:cs="Liberation Serif"/>
          <w:b/>
          <w:color w:val="000000"/>
          <w:sz w:val="24"/>
          <w:szCs w:val="24"/>
        </w:rPr>
      </w:pPr>
    </w:p>
    <w:p w:rsidR="00E66BF5" w:rsidRDefault="00BA59E8">
      <w:pPr>
        <w:spacing w:after="0" w:line="240" w:lineRule="auto"/>
        <w:jc w:val="center"/>
        <w:rPr>
          <w:rFonts w:ascii="Liberation Serif" w:hAnsi="Liberation Serif" w:cs="Liberation Serif"/>
          <w:b/>
          <w:color w:val="000000"/>
          <w:sz w:val="24"/>
          <w:szCs w:val="24"/>
        </w:rPr>
      </w:pPr>
      <w:r>
        <w:rPr>
          <w:rFonts w:ascii="Liberation Serif" w:hAnsi="Liberation Serif" w:cs="Liberation Serif"/>
          <w:b/>
          <w:color w:val="000000"/>
          <w:sz w:val="24"/>
          <w:szCs w:val="24"/>
        </w:rPr>
        <w:t>4. Место, сроки подачи (приема) заявок, определения участников</w:t>
      </w:r>
    </w:p>
    <w:p w:rsidR="00E66BF5" w:rsidRDefault="00BA59E8">
      <w:pPr>
        <w:spacing w:after="0" w:line="240" w:lineRule="auto"/>
        <w:jc w:val="center"/>
        <w:rPr>
          <w:rFonts w:ascii="Liberation Serif" w:hAnsi="Liberation Serif" w:cs="Liberation Serif"/>
          <w:b/>
          <w:color w:val="000000"/>
          <w:sz w:val="24"/>
          <w:szCs w:val="24"/>
        </w:rPr>
      </w:pPr>
      <w:r>
        <w:rPr>
          <w:rFonts w:ascii="Liberation Serif" w:hAnsi="Liberation Serif" w:cs="Liberation Serif"/>
          <w:b/>
          <w:color w:val="000000"/>
          <w:sz w:val="24"/>
          <w:szCs w:val="24"/>
        </w:rPr>
        <w:t xml:space="preserve">и подведения итогов </w:t>
      </w:r>
      <w:r>
        <w:rPr>
          <w:rFonts w:ascii="Liberation Serif" w:eastAsia="Times New Roman" w:hAnsi="Liberation Serif" w:cs="Liberation Serif"/>
          <w:b/>
          <w:bCs/>
          <w:color w:val="000000"/>
          <w:sz w:val="24"/>
          <w:szCs w:val="24"/>
          <w:lang w:eastAsia="ru-RU"/>
        </w:rPr>
        <w:t>продажи посредством публичного предложения</w:t>
      </w:r>
      <w:r>
        <w:rPr>
          <w:rFonts w:ascii="Liberation Serif" w:hAnsi="Liberation Serif" w:cs="Liberation Serif"/>
          <w:b/>
          <w:color w:val="000000"/>
          <w:sz w:val="24"/>
          <w:szCs w:val="24"/>
        </w:rPr>
        <w:t xml:space="preserve"> (проведения </w:t>
      </w:r>
      <w:r>
        <w:rPr>
          <w:rFonts w:ascii="Liberation Serif" w:eastAsia="Times New Roman" w:hAnsi="Liberation Serif" w:cs="Liberation Serif"/>
          <w:b/>
          <w:bCs/>
          <w:color w:val="000000"/>
          <w:sz w:val="24"/>
          <w:szCs w:val="24"/>
          <w:lang w:eastAsia="ru-RU"/>
        </w:rPr>
        <w:t>продажи посредством публичного предложения</w:t>
      </w:r>
      <w:r>
        <w:rPr>
          <w:rFonts w:ascii="Liberation Serif" w:hAnsi="Liberation Serif" w:cs="Liberation Serif"/>
          <w:b/>
          <w:color w:val="000000"/>
          <w:sz w:val="24"/>
          <w:szCs w:val="24"/>
        </w:rPr>
        <w:t>)</w:t>
      </w:r>
    </w:p>
    <w:p w:rsidR="00E66BF5" w:rsidRDefault="00E66BF5">
      <w:pPr>
        <w:spacing w:after="0" w:line="240" w:lineRule="auto"/>
        <w:jc w:val="center"/>
        <w:rPr>
          <w:rFonts w:ascii="Liberation Serif" w:hAnsi="Liberation Serif" w:cs="Liberation Serif"/>
          <w:b/>
          <w:color w:val="000000"/>
          <w:sz w:val="24"/>
          <w:szCs w:val="24"/>
        </w:rPr>
      </w:pPr>
    </w:p>
    <w:p w:rsidR="00E66BF5" w:rsidRDefault="00BA59E8">
      <w:pPr>
        <w:spacing w:after="0"/>
        <w:ind w:firstLine="709"/>
        <w:jc w:val="both"/>
        <w:rPr>
          <w:rFonts w:ascii="Liberation Serif" w:hAnsi="Liberation Serif" w:cs="Liberation Serif"/>
          <w:sz w:val="24"/>
          <w:szCs w:val="24"/>
        </w:rPr>
      </w:pPr>
      <w:r>
        <w:rPr>
          <w:rFonts w:ascii="Liberation Serif" w:hAnsi="Liberation Serif" w:cs="Liberation Serif"/>
          <w:b/>
          <w:color w:val="000000" w:themeColor="text1"/>
          <w:sz w:val="24"/>
          <w:szCs w:val="24"/>
        </w:rPr>
        <w:t>4.1. Место подачи (приема) Заявок и подведения итогов публичного предложения:</w:t>
      </w:r>
      <w:r>
        <w:rPr>
          <w:rFonts w:ascii="Liberation Serif" w:eastAsia="Times New Roman" w:hAnsi="Liberation Serif" w:cs="Liberation Serif"/>
          <w:bCs/>
          <w:color w:val="000000" w:themeColor="text1"/>
          <w:sz w:val="24"/>
          <w:szCs w:val="24"/>
          <w:lang w:eastAsia="ru-RU"/>
        </w:rPr>
        <w:t xml:space="preserve"> </w:t>
      </w:r>
      <w:r>
        <w:rPr>
          <w:rFonts w:ascii="Liberation Serif" w:hAnsi="Liberation Serif" w:cs="Liberation Serif"/>
          <w:sz w:val="24"/>
          <w:szCs w:val="24"/>
          <w:lang w:eastAsia="ru-RU"/>
        </w:rPr>
        <w:t xml:space="preserve">электронная площадка – универсальная торговая платформа АО «Сбербанк-АСТ», </w:t>
      </w:r>
      <w:r>
        <w:rPr>
          <w:rFonts w:ascii="Liberation Serif" w:hAnsi="Liberation Serif" w:cs="Liberation Serif"/>
          <w:sz w:val="24"/>
          <w:szCs w:val="24"/>
        </w:rPr>
        <w:t xml:space="preserve">размещенная на сайте </w:t>
      </w:r>
      <w:hyperlink r:id="rId19">
        <w:r>
          <w:rPr>
            <w:rFonts w:ascii="Liberation Serif" w:hAnsi="Liberation Serif" w:cs="Liberation Serif"/>
            <w:sz w:val="24"/>
            <w:szCs w:val="24"/>
          </w:rPr>
          <w:t>http://utp.sberbank-ast.ru</w:t>
        </w:r>
      </w:hyperlink>
      <w:r>
        <w:rPr>
          <w:rFonts w:ascii="Liberation Serif" w:hAnsi="Liberation Serif" w:cs="Liberation Serif"/>
          <w:sz w:val="24"/>
          <w:szCs w:val="24"/>
        </w:rPr>
        <w:t xml:space="preserve"> в сети Интернет (торговая секция «Приватизация, аренда и продажа прав»).</w:t>
      </w:r>
    </w:p>
    <w:p w:rsidR="00E66BF5" w:rsidRDefault="00BA59E8">
      <w:pPr>
        <w:spacing w:after="0"/>
        <w:ind w:firstLine="709"/>
        <w:jc w:val="both"/>
        <w:rPr>
          <w:rFonts w:ascii="Liberation Serif" w:hAnsi="Liberation Serif" w:cs="Liberation Serif"/>
          <w:sz w:val="24"/>
          <w:szCs w:val="24"/>
        </w:rPr>
      </w:pPr>
      <w:r>
        <w:rPr>
          <w:rFonts w:ascii="Liberation Serif" w:hAnsi="Liberation Serif" w:cs="Liberation Serif"/>
          <w:sz w:val="24"/>
          <w:szCs w:val="24"/>
        </w:rPr>
        <w:t xml:space="preserve">Срок подведения итогов аукциона - процедура аукциона считается завершенной со времени подписания продавцом протокола об итогах аукциона. </w:t>
      </w:r>
    </w:p>
    <w:p w:rsidR="00E66BF5" w:rsidRDefault="00BA59E8">
      <w:pPr>
        <w:spacing w:after="0" w:line="240" w:lineRule="auto"/>
        <w:ind w:firstLine="709"/>
        <w:jc w:val="both"/>
        <w:rPr>
          <w:rFonts w:ascii="Liberation Serif" w:hAnsi="Liberation Serif" w:cs="Liberation Serif"/>
          <w:color w:val="000000" w:themeColor="text1"/>
          <w:sz w:val="24"/>
          <w:szCs w:val="24"/>
          <w:highlight w:val="yellow"/>
        </w:rPr>
      </w:pPr>
      <w:r>
        <w:rPr>
          <w:rFonts w:ascii="Liberation Serif" w:eastAsia="Times New Roman" w:hAnsi="Liberation Serif" w:cs="Liberation Serif"/>
          <w:b/>
          <w:bCs/>
          <w:color w:val="000000" w:themeColor="text1"/>
          <w:sz w:val="24"/>
          <w:szCs w:val="24"/>
          <w:lang w:eastAsia="ru-RU"/>
        </w:rPr>
        <w:t>4.</w:t>
      </w:r>
      <w:r>
        <w:rPr>
          <w:rFonts w:ascii="Liberation Serif" w:hAnsi="Liberation Serif" w:cs="Liberation Serif"/>
          <w:b/>
          <w:color w:val="000000" w:themeColor="text1"/>
          <w:sz w:val="24"/>
          <w:szCs w:val="24"/>
        </w:rPr>
        <w:t>2. Дата и время начала подачи (приема) Заявок:</w:t>
      </w:r>
      <w:r>
        <w:rPr>
          <w:rFonts w:ascii="Liberation Serif" w:hAnsi="Liberation Serif" w:cs="Liberation Serif"/>
          <w:color w:val="000000" w:themeColor="text1"/>
          <w:sz w:val="24"/>
          <w:szCs w:val="24"/>
        </w:rPr>
        <w:t xml:space="preserve"> 21</w:t>
      </w:r>
      <w:r>
        <w:rPr>
          <w:rFonts w:ascii="Liberation Serif" w:eastAsia="Times New Roman" w:hAnsi="Liberation Serif" w:cs="Liberation Serif"/>
          <w:bCs/>
          <w:color w:val="000000" w:themeColor="text1"/>
          <w:sz w:val="24"/>
          <w:szCs w:val="24"/>
          <w:lang w:eastAsia="ru-RU"/>
        </w:rPr>
        <w:t xml:space="preserve"> августа 2023 года</w:t>
      </w:r>
      <w:r>
        <w:rPr>
          <w:rFonts w:ascii="Liberation Serif" w:hAnsi="Liberation Serif" w:cs="Liberation Serif"/>
          <w:color w:val="000000" w:themeColor="text1"/>
          <w:sz w:val="24"/>
          <w:szCs w:val="24"/>
        </w:rPr>
        <w:t xml:space="preserve"> 07:</w:t>
      </w:r>
      <w:r>
        <w:rPr>
          <w:rFonts w:ascii="Liberation Serif" w:eastAsia="Times New Roman" w:hAnsi="Liberation Serif" w:cs="Liberation Serif"/>
          <w:bCs/>
          <w:color w:val="000000" w:themeColor="text1"/>
          <w:sz w:val="24"/>
          <w:szCs w:val="24"/>
          <w:lang w:eastAsia="ru-RU"/>
        </w:rPr>
        <w:t>00</w:t>
      </w:r>
      <w:r>
        <w:rPr>
          <w:rFonts w:ascii="Liberation Serif" w:eastAsia="Times New Roman" w:hAnsi="Liberation Serif" w:cs="Liberation Serif"/>
          <w:bCs/>
          <w:color w:val="000000" w:themeColor="text1"/>
          <w:sz w:val="24"/>
          <w:szCs w:val="24"/>
          <w:lang w:eastAsia="ru-RU"/>
        </w:rPr>
        <w:br/>
      </w:r>
      <w:r>
        <w:rPr>
          <w:rFonts w:ascii="Liberation Serif" w:hAnsi="Liberation Serif" w:cs="Liberation Serif"/>
          <w:color w:val="000000" w:themeColor="text1"/>
          <w:sz w:val="24"/>
          <w:szCs w:val="24"/>
        </w:rPr>
        <w:t xml:space="preserve">по московскому времени. </w:t>
      </w:r>
    </w:p>
    <w:p w:rsidR="00E66BF5" w:rsidRDefault="00BA59E8">
      <w:pPr>
        <w:spacing w:after="0" w:line="240" w:lineRule="auto"/>
        <w:ind w:firstLine="709"/>
        <w:jc w:val="both"/>
      </w:pPr>
      <w:r>
        <w:rPr>
          <w:rFonts w:ascii="Liberation Serif" w:hAnsi="Liberation Serif" w:cs="Liberation Serif"/>
          <w:color w:val="000000" w:themeColor="text1"/>
          <w:sz w:val="24"/>
          <w:szCs w:val="24"/>
        </w:rPr>
        <w:t>Подача Заявок осуществляется круглосуточно.</w:t>
      </w:r>
    </w:p>
    <w:p w:rsidR="00E66BF5" w:rsidRDefault="00BA59E8">
      <w:pPr>
        <w:spacing w:after="0" w:line="240" w:lineRule="auto"/>
        <w:ind w:firstLine="709"/>
        <w:jc w:val="both"/>
      </w:pPr>
      <w:r>
        <w:rPr>
          <w:rFonts w:ascii="Liberation Serif" w:hAnsi="Liberation Serif" w:cs="Liberation Serif"/>
          <w:b/>
          <w:color w:val="000000" w:themeColor="text1"/>
          <w:sz w:val="24"/>
          <w:szCs w:val="24"/>
        </w:rPr>
        <w:t>4.3. Дата и время окончания подачи (приема) Заявок:</w:t>
      </w:r>
      <w:r>
        <w:rPr>
          <w:rFonts w:ascii="Liberation Serif" w:hAnsi="Liberation Serif" w:cs="Liberation Serif"/>
          <w:color w:val="000000" w:themeColor="text1"/>
          <w:sz w:val="24"/>
          <w:szCs w:val="24"/>
        </w:rPr>
        <w:t xml:space="preserve"> </w:t>
      </w:r>
      <w:r>
        <w:rPr>
          <w:rFonts w:ascii="Liberation Serif" w:eastAsia="Times New Roman" w:hAnsi="Liberation Serif" w:cs="Liberation Serif"/>
          <w:bCs/>
          <w:color w:val="000000" w:themeColor="text1"/>
          <w:sz w:val="24"/>
          <w:szCs w:val="24"/>
          <w:lang w:eastAsia="ru-RU"/>
        </w:rPr>
        <w:t>17 сентября 2023 года</w:t>
      </w:r>
      <w:r>
        <w:rPr>
          <w:rFonts w:ascii="Liberation Serif" w:hAnsi="Liberation Serif" w:cs="Liberation Serif"/>
          <w:color w:val="000000" w:themeColor="text1"/>
          <w:sz w:val="24"/>
          <w:szCs w:val="24"/>
        </w:rPr>
        <w:t xml:space="preserve"> </w:t>
      </w:r>
      <w:r>
        <w:rPr>
          <w:rFonts w:ascii="Liberation Serif" w:hAnsi="Liberation Serif" w:cs="Liberation Serif"/>
          <w:color w:val="000000"/>
          <w:sz w:val="24"/>
          <w:szCs w:val="24"/>
        </w:rPr>
        <w:t>21:50 по московскому времени.</w:t>
      </w:r>
    </w:p>
    <w:p w:rsidR="00E66BF5" w:rsidRDefault="00BA59E8">
      <w:pPr>
        <w:spacing w:after="0" w:line="240" w:lineRule="auto"/>
        <w:ind w:firstLine="709"/>
        <w:jc w:val="both"/>
      </w:pPr>
      <w:r>
        <w:rPr>
          <w:rFonts w:ascii="Liberation Serif" w:hAnsi="Liberation Serif" w:cs="Liberation Serif"/>
          <w:b/>
          <w:color w:val="000000" w:themeColor="text1"/>
          <w:sz w:val="24"/>
          <w:szCs w:val="24"/>
        </w:rPr>
        <w:t>4.4. Дата определения Участников:</w:t>
      </w:r>
      <w:r>
        <w:rPr>
          <w:rFonts w:ascii="Liberation Serif" w:hAnsi="Liberation Serif" w:cs="Liberation Serif"/>
          <w:color w:val="000000" w:themeColor="text1"/>
          <w:sz w:val="24"/>
          <w:szCs w:val="24"/>
        </w:rPr>
        <w:t xml:space="preserve"> </w:t>
      </w:r>
      <w:r>
        <w:rPr>
          <w:rFonts w:ascii="Liberation Serif" w:eastAsia="Times New Roman" w:hAnsi="Liberation Serif" w:cs="Liberation Serif"/>
          <w:bCs/>
          <w:color w:val="000000" w:themeColor="text1"/>
          <w:sz w:val="24"/>
          <w:szCs w:val="24"/>
          <w:lang w:eastAsia="ru-RU"/>
        </w:rPr>
        <w:t>19 сентября 2023 года.</w:t>
      </w:r>
    </w:p>
    <w:p w:rsidR="00E66BF5" w:rsidRDefault="00BA59E8">
      <w:pPr>
        <w:spacing w:after="0" w:line="240" w:lineRule="auto"/>
        <w:ind w:firstLine="709"/>
        <w:jc w:val="both"/>
      </w:pPr>
      <w:r>
        <w:rPr>
          <w:rFonts w:ascii="Liberation Serif" w:hAnsi="Liberation Serif" w:cs="Liberation Serif"/>
          <w:b/>
          <w:color w:val="000000" w:themeColor="text1"/>
          <w:sz w:val="24"/>
          <w:szCs w:val="24"/>
        </w:rPr>
        <w:t>4.5. Дата</w:t>
      </w:r>
      <w:r>
        <w:rPr>
          <w:rFonts w:ascii="Liberation Serif" w:eastAsia="Times New Roman" w:hAnsi="Liberation Serif" w:cs="Liberation Serif"/>
          <w:b/>
          <w:bCs/>
          <w:color w:val="000000" w:themeColor="text1"/>
          <w:sz w:val="24"/>
          <w:szCs w:val="24"/>
          <w:lang w:eastAsia="ru-RU"/>
        </w:rPr>
        <w:t>,</w:t>
      </w:r>
      <w:r>
        <w:rPr>
          <w:rFonts w:ascii="Liberation Serif" w:hAnsi="Liberation Serif" w:cs="Liberation Serif"/>
          <w:b/>
          <w:color w:val="000000" w:themeColor="text1"/>
          <w:sz w:val="24"/>
          <w:szCs w:val="24"/>
        </w:rPr>
        <w:t xml:space="preserve"> время </w:t>
      </w:r>
      <w:r>
        <w:rPr>
          <w:rFonts w:ascii="Liberation Serif" w:eastAsia="Times New Roman" w:hAnsi="Liberation Serif" w:cs="Liberation Serif"/>
          <w:b/>
          <w:bCs/>
          <w:color w:val="000000" w:themeColor="text1"/>
          <w:sz w:val="24"/>
          <w:szCs w:val="24"/>
          <w:lang w:eastAsia="ru-RU"/>
        </w:rPr>
        <w:t xml:space="preserve">и срок </w:t>
      </w:r>
      <w:r>
        <w:rPr>
          <w:rFonts w:ascii="Liberation Serif" w:hAnsi="Liberation Serif" w:cs="Liberation Serif"/>
          <w:b/>
          <w:color w:val="000000" w:themeColor="text1"/>
          <w:sz w:val="24"/>
          <w:szCs w:val="24"/>
        </w:rPr>
        <w:t>проведения продажи:</w:t>
      </w:r>
      <w:r>
        <w:rPr>
          <w:rFonts w:ascii="Liberation Serif" w:eastAsia="Times New Roman" w:hAnsi="Liberation Serif" w:cs="Liberation Serif"/>
          <w:bCs/>
          <w:color w:val="000000" w:themeColor="text1"/>
          <w:sz w:val="24"/>
          <w:szCs w:val="24"/>
          <w:lang w:eastAsia="ru-RU"/>
        </w:rPr>
        <w:t xml:space="preserve"> </w:t>
      </w:r>
      <w:r>
        <w:rPr>
          <w:rFonts w:ascii="Liberation Serif" w:eastAsia="Times New Roman" w:hAnsi="Liberation Serif" w:cs="Liberation Serif"/>
          <w:bCs/>
          <w:color w:val="000000"/>
          <w:sz w:val="24"/>
          <w:szCs w:val="24"/>
          <w:lang w:eastAsia="ru-RU"/>
        </w:rPr>
        <w:t>20 сентября</w:t>
      </w:r>
      <w:r>
        <w:rPr>
          <w:rFonts w:ascii="Liberation Serif" w:hAnsi="Liberation Serif" w:cs="Liberation Serif"/>
          <w:bCs/>
          <w:color w:val="000000"/>
          <w:sz w:val="24"/>
          <w:szCs w:val="24"/>
          <w:lang w:eastAsia="ru-RU"/>
        </w:rPr>
        <w:t xml:space="preserve"> 2023 года</w:t>
      </w:r>
      <w:r>
        <w:rPr>
          <w:rFonts w:ascii="Liberation Serif" w:hAnsi="Liberation Serif" w:cs="Liberation Serif"/>
          <w:color w:val="000000"/>
          <w:sz w:val="24"/>
          <w:szCs w:val="24"/>
        </w:rPr>
        <w:t xml:space="preserve"> в </w:t>
      </w:r>
      <w:r>
        <w:rPr>
          <w:rFonts w:ascii="Liberation Serif" w:hAnsi="Liberation Serif" w:cs="Liberation Serif"/>
          <w:bCs/>
          <w:color w:val="000000"/>
          <w:sz w:val="24"/>
          <w:szCs w:val="24"/>
          <w:lang w:eastAsia="ru-RU"/>
        </w:rPr>
        <w:t>09:00</w:t>
      </w:r>
      <w:r>
        <w:rPr>
          <w:rFonts w:ascii="Liberation Serif" w:hAnsi="Liberation Serif" w:cs="Liberation Serif"/>
          <w:color w:val="000000"/>
          <w:sz w:val="24"/>
          <w:szCs w:val="24"/>
        </w:rPr>
        <w:t xml:space="preserve"> по московскому времени</w:t>
      </w:r>
      <w:r>
        <w:rPr>
          <w:rFonts w:ascii="Liberation Serif" w:hAnsi="Liberation Serif" w:cs="Liberation Serif"/>
          <w:bCs/>
          <w:color w:val="000000"/>
          <w:sz w:val="24"/>
          <w:szCs w:val="24"/>
          <w:lang w:eastAsia="ru-RU"/>
        </w:rPr>
        <w:t xml:space="preserve"> и</w:t>
      </w:r>
      <w:r>
        <w:rPr>
          <w:rFonts w:ascii="Liberation Serif" w:hAnsi="Liberation Serif" w:cs="Liberation Serif"/>
          <w:color w:val="000000"/>
          <w:sz w:val="24"/>
          <w:szCs w:val="24"/>
        </w:rPr>
        <w:t xml:space="preserve"> до последнего предложения Участников</w:t>
      </w:r>
      <w:r>
        <w:rPr>
          <w:rFonts w:ascii="Liberation Serif" w:hAnsi="Liberation Serif" w:cs="Liberation Serif"/>
          <w:color w:val="000000" w:themeColor="text1"/>
          <w:sz w:val="24"/>
          <w:szCs w:val="24"/>
        </w:rPr>
        <w:t>.</w:t>
      </w:r>
    </w:p>
    <w:p w:rsidR="00E66BF5" w:rsidRDefault="00E66BF5">
      <w:pPr>
        <w:spacing w:after="0" w:line="240" w:lineRule="auto"/>
        <w:ind w:firstLine="709"/>
        <w:jc w:val="both"/>
        <w:rPr>
          <w:rFonts w:ascii="Liberation Serif" w:hAnsi="Liberation Serif" w:cs="Liberation Serif"/>
          <w:sz w:val="24"/>
          <w:szCs w:val="24"/>
        </w:rPr>
      </w:pPr>
    </w:p>
    <w:p w:rsidR="00E66BF5" w:rsidRDefault="00BA59E8">
      <w:pPr>
        <w:widowControl w:val="0"/>
        <w:spacing w:after="0" w:line="240" w:lineRule="auto"/>
        <w:ind w:firstLine="851"/>
        <w:contextualSpacing/>
        <w:jc w:val="center"/>
        <w:rPr>
          <w:rFonts w:ascii="Liberation Serif" w:eastAsia="Times New Roman" w:hAnsi="Liberation Serif" w:cs="Liberation Serif"/>
          <w:b/>
          <w:sz w:val="24"/>
          <w:szCs w:val="24"/>
          <w:lang w:eastAsia="ru-RU"/>
        </w:rPr>
      </w:pPr>
      <w:r>
        <w:rPr>
          <w:rFonts w:ascii="Liberation Serif" w:eastAsia="Times New Roman" w:hAnsi="Liberation Serif" w:cs="Liberation Serif"/>
          <w:b/>
          <w:sz w:val="24"/>
          <w:szCs w:val="24"/>
          <w:lang w:eastAsia="ru-RU"/>
        </w:rPr>
        <w:t>5. Срок и порядок регистрации на электронной площадке</w:t>
      </w:r>
    </w:p>
    <w:p w:rsidR="00E66BF5" w:rsidRDefault="00E66BF5">
      <w:pPr>
        <w:widowControl w:val="0"/>
        <w:spacing w:after="0" w:line="240" w:lineRule="auto"/>
        <w:ind w:firstLine="851"/>
        <w:contextualSpacing/>
        <w:jc w:val="center"/>
        <w:rPr>
          <w:rFonts w:ascii="Liberation Serif" w:eastAsia="Times New Roman" w:hAnsi="Liberation Serif" w:cs="Liberation Serif"/>
          <w:b/>
          <w:sz w:val="24"/>
          <w:szCs w:val="24"/>
          <w:lang w:eastAsia="ru-RU"/>
        </w:rPr>
      </w:pPr>
    </w:p>
    <w:p w:rsidR="00E66BF5" w:rsidRDefault="00BA59E8">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5.1. </w:t>
      </w:r>
      <w:r>
        <w:rPr>
          <w:rFonts w:ascii="Liberation Serif" w:eastAsia="Times New Roman" w:hAnsi="Liberation Serif" w:cs="Liberation Serif"/>
          <w:sz w:val="24"/>
          <w:szCs w:val="24"/>
          <w:lang w:eastAsia="ru-RU"/>
        </w:rPr>
        <w:t xml:space="preserve">Для обеспечения доступа к участию в аукционе физическим и юридическим лицам, желающим приобрести муниципальное имущество (претендентам) необходимо пройти процедуру регистрации на электронной площадке. Регистрации на электронной площадке подлежат претенденты, ранее не зарегистрированные на электронной площадке </w:t>
      </w:r>
      <w:r>
        <w:rPr>
          <w:rFonts w:ascii="Liberation Serif" w:hAnsi="Liberation Serif" w:cs="Liberation Serif"/>
          <w:sz w:val="24"/>
          <w:szCs w:val="24"/>
        </w:rPr>
        <w:t xml:space="preserve">или регистрация которых, на электронной площадке была ими прекращена. </w:t>
      </w:r>
      <w:r>
        <w:rPr>
          <w:rFonts w:ascii="Liberation Serif" w:eastAsia="Times New Roman" w:hAnsi="Liberation Serif" w:cs="Liberation Serif"/>
          <w:sz w:val="24"/>
          <w:szCs w:val="24"/>
          <w:lang w:eastAsia="ru-RU"/>
        </w:rPr>
        <w:t>Регистрация на электронной площадке проводится в соответствии с регламентом торговой секции «Приватизация, аренда и продажа прав» универсальной торговой платформы</w:t>
      </w:r>
      <w:r>
        <w:rPr>
          <w:rFonts w:ascii="Liberation Serif" w:eastAsia="Times New Roman" w:hAnsi="Liberation Serif" w:cs="Liberation Serif"/>
          <w:sz w:val="24"/>
          <w:szCs w:val="24"/>
          <w:lang w:eastAsia="ru-RU"/>
        </w:rPr>
        <w:br/>
        <w:t xml:space="preserve">АО «Сбербанк – АСТ» </w:t>
      </w:r>
      <w:hyperlink r:id="rId20">
        <w:r>
          <w:rPr>
            <w:rFonts w:ascii="Liberation Serif" w:eastAsia="Times New Roman" w:hAnsi="Liberation Serif" w:cs="Liberation Serif"/>
            <w:color w:val="0000FF"/>
            <w:sz w:val="24"/>
            <w:szCs w:val="24"/>
            <w:u w:val="single"/>
            <w:lang w:eastAsia="ru-RU"/>
          </w:rPr>
          <w:t>http://utp.sberbank-ast.ru/AP/Notice/1027/Instructions</w:t>
        </w:r>
      </w:hyperlink>
      <w:r>
        <w:rPr>
          <w:rFonts w:ascii="Liberation Serif" w:eastAsia="Times New Roman" w:hAnsi="Liberation Serif" w:cs="Liberation Serif"/>
          <w:sz w:val="24"/>
          <w:szCs w:val="24"/>
          <w:lang w:eastAsia="ru-RU"/>
        </w:rPr>
        <w:t xml:space="preserve">. </w:t>
      </w:r>
    </w:p>
    <w:p w:rsidR="00E66BF5" w:rsidRDefault="00BA59E8">
      <w:pPr>
        <w:widowControl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5.2. Дата и время регистрации на электронной площадке претендентов на участие в </w:t>
      </w:r>
      <w:r>
        <w:rPr>
          <w:rFonts w:ascii="Liberation Serif" w:eastAsia="Times New Roman" w:hAnsi="Liberation Serif" w:cs="Liberation Serif"/>
          <w:sz w:val="24"/>
          <w:szCs w:val="24"/>
          <w:lang w:eastAsia="ru-RU"/>
        </w:rPr>
        <w:br/>
      </w:r>
      <w:r>
        <w:rPr>
          <w:rFonts w:ascii="Liberation Serif" w:hAnsi="Liberation Serif" w:cs="Liberation Serif"/>
          <w:sz w:val="24"/>
          <w:szCs w:val="24"/>
        </w:rPr>
        <w:t>аукционе осуществляется ежедневно, круглосуточно, но не позднее даты и времени окончания подачи (приема) Заявок.</w:t>
      </w:r>
    </w:p>
    <w:p w:rsidR="00E66BF5" w:rsidRDefault="00BA59E8">
      <w:pPr>
        <w:widowControl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5.</w:t>
      </w:r>
      <w:r>
        <w:rPr>
          <w:rFonts w:ascii="Liberation Serif" w:eastAsia="Times New Roman" w:hAnsi="Liberation Serif" w:cs="Liberation Serif"/>
          <w:sz w:val="24"/>
          <w:szCs w:val="24"/>
          <w:lang w:eastAsia="ru-RU"/>
        </w:rPr>
        <w:t>3</w:t>
      </w:r>
      <w:r>
        <w:rPr>
          <w:rFonts w:ascii="Liberation Serif" w:hAnsi="Liberation Serif" w:cs="Liberation Serif"/>
          <w:sz w:val="24"/>
          <w:szCs w:val="24"/>
        </w:rPr>
        <w:t>. Регистрация на электронной площадке осуществляется без взимания платы.</w:t>
      </w:r>
    </w:p>
    <w:p w:rsidR="00E66BF5" w:rsidRDefault="00E66BF5">
      <w:pPr>
        <w:widowControl w:val="0"/>
        <w:spacing w:after="0" w:line="240" w:lineRule="auto"/>
        <w:ind w:firstLine="709"/>
        <w:jc w:val="both"/>
        <w:rPr>
          <w:rFonts w:ascii="Liberation Serif" w:hAnsi="Liberation Serif" w:cs="Liberation Serif"/>
          <w:sz w:val="24"/>
          <w:szCs w:val="24"/>
        </w:rPr>
      </w:pPr>
    </w:p>
    <w:p w:rsidR="00E66BF5" w:rsidRDefault="00E66BF5">
      <w:pPr>
        <w:widowControl w:val="0"/>
        <w:spacing w:after="0" w:line="240" w:lineRule="auto"/>
        <w:ind w:firstLine="709"/>
        <w:jc w:val="both"/>
        <w:rPr>
          <w:rFonts w:ascii="Liberation Serif" w:hAnsi="Liberation Serif" w:cs="Liberation Serif"/>
          <w:sz w:val="24"/>
          <w:szCs w:val="24"/>
        </w:rPr>
      </w:pPr>
    </w:p>
    <w:p w:rsidR="00E66BF5" w:rsidRDefault="00E66BF5">
      <w:pPr>
        <w:widowControl w:val="0"/>
        <w:spacing w:after="0" w:line="240" w:lineRule="auto"/>
        <w:ind w:firstLine="709"/>
        <w:jc w:val="both"/>
        <w:rPr>
          <w:rFonts w:ascii="Liberation Serif" w:hAnsi="Liberation Serif" w:cs="Liberation Serif"/>
          <w:sz w:val="24"/>
          <w:szCs w:val="24"/>
        </w:rPr>
      </w:pPr>
    </w:p>
    <w:p w:rsidR="00E66BF5" w:rsidRDefault="00E66BF5">
      <w:pPr>
        <w:spacing w:after="0" w:line="240" w:lineRule="auto"/>
        <w:ind w:firstLine="851"/>
        <w:jc w:val="both"/>
        <w:rPr>
          <w:rFonts w:ascii="Times New Roman" w:eastAsia="Times New Roman" w:hAnsi="Times New Roman" w:cs="Times New Roman"/>
          <w:b/>
          <w:bCs/>
          <w:i/>
          <w:sz w:val="24"/>
          <w:szCs w:val="24"/>
          <w:lang w:eastAsia="ru-RU"/>
        </w:rPr>
      </w:pPr>
    </w:p>
    <w:p w:rsidR="00E66BF5" w:rsidRDefault="00BA59E8">
      <w:pPr>
        <w:widowControl w:val="0"/>
        <w:spacing w:after="0" w:line="240" w:lineRule="auto"/>
        <w:ind w:firstLine="851"/>
        <w:contextualSpacing/>
        <w:jc w:val="center"/>
        <w:rPr>
          <w:rFonts w:ascii="Liberation Serif" w:eastAsia="Times New Roman" w:hAnsi="Liberation Serif" w:cs="Liberation Serif"/>
          <w:b/>
          <w:sz w:val="24"/>
          <w:szCs w:val="24"/>
          <w:lang w:eastAsia="ru-RU"/>
        </w:rPr>
      </w:pPr>
      <w:r>
        <w:rPr>
          <w:rFonts w:ascii="Liberation Serif" w:eastAsia="Times New Roman" w:hAnsi="Liberation Serif" w:cs="Liberation Serif"/>
          <w:b/>
          <w:sz w:val="24"/>
          <w:szCs w:val="24"/>
          <w:lang w:eastAsia="ru-RU"/>
        </w:rPr>
        <w:lastRenderedPageBreak/>
        <w:t>6. Порядок подачи (приема) и отзыва заявок</w:t>
      </w:r>
    </w:p>
    <w:p w:rsidR="00E66BF5" w:rsidRDefault="00E66BF5">
      <w:pPr>
        <w:widowControl w:val="0"/>
        <w:spacing w:after="0" w:line="240" w:lineRule="auto"/>
        <w:ind w:firstLine="851"/>
        <w:contextualSpacing/>
        <w:jc w:val="center"/>
        <w:rPr>
          <w:rFonts w:ascii="Liberation Serif" w:eastAsia="Times New Roman" w:hAnsi="Liberation Serif" w:cs="Liberation Serif"/>
          <w:b/>
          <w:sz w:val="24"/>
          <w:szCs w:val="24"/>
          <w:lang w:eastAsia="ru-RU"/>
        </w:rPr>
      </w:pPr>
    </w:p>
    <w:p w:rsidR="00E66BF5" w:rsidRDefault="00BA59E8">
      <w:pPr>
        <w:spacing w:after="0" w:line="240" w:lineRule="auto"/>
        <w:ind w:firstLine="709"/>
        <w:jc w:val="both"/>
        <w:rPr>
          <w:rFonts w:ascii="Liberation Serif" w:hAnsi="Liberation Serif" w:cs="Liberation Serif"/>
          <w:sz w:val="24"/>
          <w:szCs w:val="24"/>
        </w:rPr>
      </w:pPr>
      <w:r>
        <w:rPr>
          <w:rFonts w:ascii="Liberation Serif" w:eastAsia="Times New Roman" w:hAnsi="Liberation Serif" w:cs="Liberation Serif"/>
          <w:bCs/>
          <w:sz w:val="24"/>
          <w:szCs w:val="24"/>
          <w:lang w:eastAsia="ru-RU"/>
        </w:rPr>
        <w:t xml:space="preserve">6.1. 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сроки, установленные в Информационном сообщении. </w:t>
      </w:r>
      <w:r>
        <w:rPr>
          <w:rFonts w:ascii="Liberation Serif" w:hAnsi="Liberation Serif" w:cs="Liberation Serif"/>
          <w:sz w:val="24"/>
          <w:szCs w:val="24"/>
        </w:rPr>
        <w:t xml:space="preserve">Подача заявки осуществляется только посредством интерфейса электронной площадки </w:t>
      </w:r>
      <w:hyperlink r:id="rId21">
        <w:r>
          <w:rPr>
            <w:rFonts w:ascii="Liberation Serif" w:hAnsi="Liberation Serif" w:cs="Liberation Serif"/>
            <w:sz w:val="24"/>
            <w:szCs w:val="24"/>
          </w:rPr>
          <w:t>http://utp.sberbank-ast.ru</w:t>
        </w:r>
      </w:hyperlink>
      <w:r>
        <w:rPr>
          <w:rFonts w:ascii="Liberation Serif" w:hAnsi="Liberation Serif" w:cs="Liberation Serif"/>
          <w:sz w:val="24"/>
          <w:szCs w:val="24"/>
        </w:rPr>
        <w:t xml:space="preserve"> (торговая секция «Приватизация, аренда и продажа прав») из личного кабинета претендента.</w:t>
      </w:r>
    </w:p>
    <w:p w:rsidR="00E66BF5" w:rsidRDefault="00BA59E8">
      <w:pPr>
        <w:tabs>
          <w:tab w:val="left" w:pos="284"/>
        </w:tabs>
        <w:spacing w:after="0" w:line="240" w:lineRule="auto"/>
        <w:ind w:firstLine="709"/>
        <w:jc w:val="both"/>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6.2. Для участия в продаже имущества посредством публичного предложения претенденты перечисляют задаток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продажи посредством публичного предложения.</w:t>
      </w:r>
    </w:p>
    <w:p w:rsidR="00E66BF5" w:rsidRDefault="00BA59E8">
      <w:pPr>
        <w:tabs>
          <w:tab w:val="left" w:pos="284"/>
        </w:tabs>
        <w:spacing w:after="0" w:line="240" w:lineRule="auto"/>
        <w:ind w:firstLine="709"/>
        <w:jc w:val="both"/>
        <w:rPr>
          <w:rFonts w:ascii="Liberation Serif" w:hAnsi="Liberation Serif" w:cs="Liberation Serif"/>
          <w:b/>
          <w:sz w:val="24"/>
          <w:szCs w:val="24"/>
        </w:rPr>
      </w:pPr>
      <w:r>
        <w:rPr>
          <w:rFonts w:ascii="Liberation Serif" w:hAnsi="Liberation Serif" w:cs="Liberation Serif"/>
          <w:b/>
          <w:sz w:val="24"/>
          <w:szCs w:val="24"/>
        </w:rPr>
        <w:t xml:space="preserve">6.3. Заявка (приложение № 1)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22">
        <w:r>
          <w:rPr>
            <w:rFonts w:ascii="Liberation Serif" w:hAnsi="Liberation Serif" w:cs="Liberation Serif"/>
            <w:b/>
            <w:sz w:val="24"/>
            <w:szCs w:val="24"/>
          </w:rPr>
          <w:t>законом</w:t>
        </w:r>
      </w:hyperlink>
      <w:r>
        <w:rPr>
          <w:rFonts w:ascii="Liberation Serif" w:hAnsi="Liberation Serif" w:cs="Liberation Serif"/>
          <w:b/>
          <w:sz w:val="24"/>
          <w:szCs w:val="24"/>
        </w:rPr>
        <w:t xml:space="preserve"> от 21 декабря 2001 года № 178-ФЗ «О приватизации государственного и муниципального имущества».</w:t>
      </w:r>
    </w:p>
    <w:p w:rsidR="00E66BF5" w:rsidRDefault="00BA59E8">
      <w:pPr>
        <w:tabs>
          <w:tab w:val="left" w:pos="284"/>
        </w:tabs>
        <w:spacing w:after="0" w:line="240" w:lineRule="auto"/>
        <w:ind w:firstLine="709"/>
        <w:jc w:val="both"/>
        <w:rPr>
          <w:rFonts w:ascii="Liberation Serif" w:hAnsi="Liberation Serif" w:cs="Liberation Serif"/>
          <w:b/>
          <w:sz w:val="24"/>
          <w:szCs w:val="24"/>
        </w:rPr>
      </w:pPr>
      <w:r>
        <w:rPr>
          <w:rFonts w:ascii="Liberation Serif" w:hAnsi="Liberation Serif" w:cs="Liberation Serif"/>
          <w:color w:val="1F1F21"/>
          <w:sz w:val="24"/>
          <w:szCs w:val="24"/>
        </w:rPr>
        <w:t xml:space="preserve">Кроме того претендентам необходимо заполнить и прикрепить заявку в формате Word (по форме Приложения № </w:t>
      </w:r>
      <w:r>
        <w:rPr>
          <w:rFonts w:ascii="Liberation Serif" w:hAnsi="Liberation Serif" w:cs="Liberation Serif"/>
          <w:color w:val="000000"/>
          <w:sz w:val="24"/>
          <w:szCs w:val="24"/>
        </w:rPr>
        <w:t xml:space="preserve">1 </w:t>
      </w:r>
      <w:r>
        <w:rPr>
          <w:rFonts w:ascii="Liberation Serif" w:hAnsi="Liberation Serif" w:cs="Liberation Serif"/>
          <w:color w:val="1F1F21"/>
          <w:sz w:val="24"/>
          <w:szCs w:val="24"/>
        </w:rPr>
        <w:t>к настоящему информационному сообщению) с приложением электронных образов документов в личном кабинете электронной площадки.</w:t>
      </w:r>
    </w:p>
    <w:p w:rsidR="00E66BF5" w:rsidRDefault="00BA59E8">
      <w:pPr>
        <w:tabs>
          <w:tab w:val="left" w:pos="284"/>
        </w:tabs>
        <w:spacing w:after="0" w:line="240" w:lineRule="auto"/>
        <w:ind w:firstLine="709"/>
        <w:jc w:val="both"/>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6.4. Одно лицо имеет право подать только одну заявку.</w:t>
      </w:r>
    </w:p>
    <w:p w:rsidR="00E66BF5" w:rsidRDefault="00BA59E8">
      <w:pPr>
        <w:tabs>
          <w:tab w:val="left" w:pos="284"/>
        </w:tabs>
        <w:spacing w:after="0" w:line="240" w:lineRule="auto"/>
        <w:ind w:firstLine="709"/>
        <w:jc w:val="both"/>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6.5. При приеме заявок от претендентов Организатор продаж обеспечивает:</w:t>
      </w:r>
    </w:p>
    <w:p w:rsidR="00E66BF5" w:rsidRDefault="00BA59E8">
      <w:pPr>
        <w:tabs>
          <w:tab w:val="left" w:pos="284"/>
        </w:tabs>
        <w:spacing w:after="0" w:line="240" w:lineRule="auto"/>
        <w:ind w:firstLine="709"/>
        <w:jc w:val="both"/>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E66BF5" w:rsidRDefault="00BA59E8">
      <w:pPr>
        <w:tabs>
          <w:tab w:val="left" w:pos="284"/>
        </w:tabs>
        <w:spacing w:after="0" w:line="240" w:lineRule="auto"/>
        <w:ind w:firstLine="709"/>
        <w:jc w:val="both"/>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конфиденциальность данных о Претендентах и Участниках, за исключением случая направления электронных документов Продавцу в порядке, установленном Постановлением Правительства РФ от 27 августа 2012 года № 860 «Об организации и проведении продажи государственного или муниципального имущества в электронной форме».</w:t>
      </w:r>
    </w:p>
    <w:p w:rsidR="00E66BF5" w:rsidRDefault="00BA59E8">
      <w:pPr>
        <w:tabs>
          <w:tab w:val="left" w:pos="284"/>
        </w:tabs>
        <w:spacing w:after="0" w:line="240" w:lineRule="auto"/>
        <w:ind w:firstLine="709"/>
        <w:jc w:val="both"/>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6.6.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E66BF5" w:rsidRDefault="00BA59E8">
      <w:pPr>
        <w:tabs>
          <w:tab w:val="left" w:pos="284"/>
        </w:tabs>
        <w:spacing w:after="0" w:line="240" w:lineRule="auto"/>
        <w:ind w:firstLine="709"/>
        <w:jc w:val="both"/>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6.7. Заявки с прилагаемыми к ним документами, поданные с нарушением установленного срока, на электронной площадке не регистрируются.</w:t>
      </w:r>
    </w:p>
    <w:p w:rsidR="00E66BF5" w:rsidRDefault="00BA59E8">
      <w:pPr>
        <w:tabs>
          <w:tab w:val="left" w:pos="284"/>
        </w:tabs>
        <w:spacing w:after="0" w:line="240" w:lineRule="auto"/>
        <w:ind w:firstLine="709"/>
        <w:jc w:val="both"/>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E66BF5" w:rsidRDefault="00BA59E8">
      <w:pPr>
        <w:tabs>
          <w:tab w:val="left" w:pos="284"/>
        </w:tabs>
        <w:spacing w:after="0" w:line="240" w:lineRule="auto"/>
        <w:ind w:firstLine="709"/>
        <w:jc w:val="both"/>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6.9. 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66BF5" w:rsidRDefault="00BA59E8">
      <w:pPr>
        <w:tabs>
          <w:tab w:val="left" w:pos="284"/>
        </w:tabs>
        <w:spacing w:after="0" w:line="240" w:lineRule="auto"/>
        <w:ind w:firstLine="709"/>
        <w:jc w:val="both"/>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6.10. 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E66BF5" w:rsidRDefault="00E66BF5">
      <w:pPr>
        <w:tabs>
          <w:tab w:val="left" w:pos="284"/>
        </w:tabs>
        <w:spacing w:after="0" w:line="240" w:lineRule="auto"/>
        <w:ind w:firstLine="709"/>
        <w:jc w:val="both"/>
        <w:rPr>
          <w:rFonts w:ascii="Liberation Serif" w:eastAsia="Times New Roman" w:hAnsi="Liberation Serif" w:cs="Liberation Serif"/>
          <w:bCs/>
          <w:sz w:val="24"/>
          <w:szCs w:val="24"/>
          <w:lang w:eastAsia="ru-RU"/>
        </w:rPr>
      </w:pPr>
    </w:p>
    <w:p w:rsidR="00E66BF5" w:rsidRDefault="00E66BF5">
      <w:pPr>
        <w:tabs>
          <w:tab w:val="left" w:pos="284"/>
        </w:tabs>
        <w:spacing w:after="0" w:line="240" w:lineRule="auto"/>
        <w:ind w:firstLine="709"/>
        <w:jc w:val="both"/>
        <w:rPr>
          <w:rFonts w:ascii="Liberation Serif" w:eastAsia="Times New Roman" w:hAnsi="Liberation Serif" w:cs="Liberation Serif"/>
          <w:bCs/>
          <w:sz w:val="24"/>
          <w:szCs w:val="24"/>
          <w:lang w:eastAsia="ru-RU"/>
        </w:rPr>
      </w:pPr>
    </w:p>
    <w:p w:rsidR="00E66BF5" w:rsidRDefault="00E66BF5">
      <w:pPr>
        <w:tabs>
          <w:tab w:val="left" w:pos="284"/>
        </w:tabs>
        <w:spacing w:after="0" w:line="240" w:lineRule="auto"/>
        <w:ind w:firstLine="709"/>
        <w:jc w:val="both"/>
        <w:rPr>
          <w:rFonts w:ascii="Liberation Serif" w:eastAsia="Times New Roman" w:hAnsi="Liberation Serif" w:cs="Liberation Serif"/>
          <w:bCs/>
          <w:sz w:val="24"/>
          <w:szCs w:val="24"/>
          <w:lang w:eastAsia="ru-RU"/>
        </w:rPr>
      </w:pPr>
    </w:p>
    <w:p w:rsidR="00E66BF5" w:rsidRDefault="00E66BF5">
      <w:pPr>
        <w:tabs>
          <w:tab w:val="left" w:pos="284"/>
        </w:tabs>
        <w:spacing w:after="0" w:line="240" w:lineRule="auto"/>
        <w:ind w:firstLine="709"/>
        <w:jc w:val="both"/>
        <w:rPr>
          <w:rFonts w:ascii="Liberation Serif" w:hAnsi="Liberation Serif" w:cs="Liberation Serif"/>
          <w:sz w:val="24"/>
          <w:szCs w:val="24"/>
        </w:rPr>
      </w:pPr>
    </w:p>
    <w:p w:rsidR="00E66BF5" w:rsidRDefault="00BA59E8">
      <w:pPr>
        <w:numPr>
          <w:ilvl w:val="0"/>
          <w:numId w:val="7"/>
        </w:numPr>
        <w:spacing w:after="0" w:line="240" w:lineRule="auto"/>
        <w:contextualSpacing/>
        <w:jc w:val="center"/>
        <w:rPr>
          <w:rFonts w:ascii="Liberation Serif" w:eastAsia="Times New Roman" w:hAnsi="Liberation Serif" w:cs="Liberation Serif"/>
          <w:b/>
          <w:bCs/>
          <w:sz w:val="24"/>
          <w:szCs w:val="24"/>
          <w:lang w:eastAsia="ru-RU"/>
        </w:rPr>
      </w:pPr>
      <w:r>
        <w:rPr>
          <w:rFonts w:ascii="Liberation Serif" w:eastAsia="Times New Roman" w:hAnsi="Liberation Serif" w:cs="Liberation Serif"/>
          <w:b/>
          <w:bCs/>
          <w:sz w:val="24"/>
          <w:szCs w:val="24"/>
          <w:lang w:eastAsia="ru-RU"/>
        </w:rPr>
        <w:lastRenderedPageBreak/>
        <w:t>Перечень документов представляемых участниками торгов и требования к их оформлению</w:t>
      </w:r>
    </w:p>
    <w:p w:rsidR="00E66BF5" w:rsidRDefault="00E66BF5">
      <w:pPr>
        <w:tabs>
          <w:tab w:val="left" w:pos="284"/>
        </w:tabs>
        <w:spacing w:after="0" w:line="240" w:lineRule="auto"/>
        <w:ind w:firstLine="709"/>
        <w:jc w:val="both"/>
        <w:rPr>
          <w:rFonts w:ascii="Liberation Serif" w:eastAsia="Times New Roman" w:hAnsi="Liberation Serif" w:cs="Liberation Serif"/>
          <w:b/>
          <w:bCs/>
          <w:sz w:val="24"/>
          <w:szCs w:val="24"/>
          <w:lang w:eastAsia="ru-RU"/>
        </w:rPr>
      </w:pPr>
    </w:p>
    <w:p w:rsidR="00E66BF5" w:rsidRDefault="00BA59E8">
      <w:pPr>
        <w:tabs>
          <w:tab w:val="left" w:pos="284"/>
        </w:tabs>
        <w:spacing w:after="0" w:line="240" w:lineRule="auto"/>
        <w:ind w:firstLine="709"/>
        <w:jc w:val="both"/>
        <w:rPr>
          <w:rFonts w:ascii="Liberation Serif" w:eastAsia="Times New Roman" w:hAnsi="Liberation Serif" w:cs="Liberation Serif"/>
          <w:b/>
          <w:bCs/>
          <w:sz w:val="24"/>
          <w:szCs w:val="24"/>
          <w:lang w:eastAsia="ru-RU"/>
        </w:rPr>
      </w:pPr>
      <w:r>
        <w:rPr>
          <w:rFonts w:ascii="Liberation Serif" w:eastAsia="Times New Roman" w:hAnsi="Liberation Serif" w:cs="Liberation Serif"/>
          <w:b/>
          <w:bCs/>
          <w:sz w:val="24"/>
          <w:szCs w:val="24"/>
          <w:lang w:eastAsia="ru-RU"/>
        </w:rPr>
        <w:t>7.1. Одновременно с Заявкой на участие в аукционе (п. 6.3 Информационного сообщения)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E66BF5" w:rsidRDefault="00BA59E8">
      <w:pPr>
        <w:tabs>
          <w:tab w:val="left" w:pos="284"/>
        </w:tabs>
        <w:spacing w:after="0" w:line="240" w:lineRule="auto"/>
        <w:ind w:firstLine="709"/>
        <w:jc w:val="both"/>
        <w:rPr>
          <w:rFonts w:ascii="Liberation Serif" w:eastAsia="Times New Roman" w:hAnsi="Liberation Serif" w:cs="Liberation Serif"/>
          <w:bCs/>
          <w:sz w:val="24"/>
          <w:szCs w:val="24"/>
          <w:u w:val="single"/>
          <w:lang w:eastAsia="ru-RU"/>
        </w:rPr>
      </w:pPr>
      <w:r>
        <w:rPr>
          <w:rFonts w:ascii="Liberation Serif" w:eastAsia="Times New Roman" w:hAnsi="Liberation Serif" w:cs="Liberation Serif"/>
          <w:bCs/>
          <w:sz w:val="24"/>
          <w:szCs w:val="24"/>
          <w:u w:val="single"/>
          <w:lang w:eastAsia="ru-RU"/>
        </w:rPr>
        <w:t>7.1.1. юридические лица:</w:t>
      </w:r>
    </w:p>
    <w:p w:rsidR="00E66BF5" w:rsidRDefault="00BA59E8">
      <w:pPr>
        <w:tabs>
          <w:tab w:val="left" w:pos="284"/>
        </w:tabs>
        <w:spacing w:after="0" w:line="240" w:lineRule="auto"/>
        <w:ind w:firstLine="709"/>
        <w:jc w:val="both"/>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rsidR="00E66BF5" w:rsidRDefault="00BA59E8">
      <w:pPr>
        <w:tabs>
          <w:tab w:val="left" w:pos="284"/>
        </w:tabs>
        <w:spacing w:after="0" w:line="240" w:lineRule="auto"/>
        <w:ind w:firstLine="709"/>
        <w:jc w:val="both"/>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66BF5" w:rsidRDefault="00BA59E8">
      <w:pPr>
        <w:tabs>
          <w:tab w:val="left" w:pos="284"/>
        </w:tabs>
        <w:spacing w:after="0" w:line="240" w:lineRule="auto"/>
        <w:ind w:firstLine="709"/>
        <w:jc w:val="both"/>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заверенные копии учредительных документов;</w:t>
      </w:r>
    </w:p>
    <w:p w:rsidR="00E66BF5" w:rsidRDefault="00BA59E8">
      <w:pPr>
        <w:tabs>
          <w:tab w:val="left" w:pos="284"/>
        </w:tabs>
        <w:spacing w:after="0" w:line="240" w:lineRule="auto"/>
        <w:ind w:firstLine="709"/>
        <w:jc w:val="both"/>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66BF5" w:rsidRDefault="00BA59E8">
      <w:pPr>
        <w:tabs>
          <w:tab w:val="left" w:pos="284"/>
        </w:tabs>
        <w:spacing w:after="0" w:line="240" w:lineRule="auto"/>
        <w:ind w:firstLine="709"/>
        <w:jc w:val="both"/>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66BF5" w:rsidRDefault="00BA59E8">
      <w:pPr>
        <w:tabs>
          <w:tab w:val="left" w:pos="284"/>
        </w:tabs>
        <w:spacing w:after="0" w:line="240" w:lineRule="auto"/>
        <w:ind w:firstLine="709"/>
        <w:jc w:val="both"/>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опись представленных документов, подписанная претендентом или его уполномоченным представителем;</w:t>
      </w:r>
    </w:p>
    <w:p w:rsidR="00E66BF5" w:rsidRDefault="00BA59E8">
      <w:pPr>
        <w:tabs>
          <w:tab w:val="left" w:pos="284"/>
        </w:tabs>
        <w:spacing w:after="0" w:line="240" w:lineRule="auto"/>
        <w:ind w:firstLine="709"/>
        <w:jc w:val="both"/>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документ, подтверждающий факт оплаты задатка на участие в продаже. При этом отсутствие данного документа не влечет за собой отказ в допуске к участию в продаже.</w:t>
      </w:r>
    </w:p>
    <w:p w:rsidR="00E66BF5" w:rsidRDefault="00BA59E8">
      <w:pPr>
        <w:tabs>
          <w:tab w:val="left" w:pos="284"/>
        </w:tabs>
        <w:spacing w:after="0" w:line="240" w:lineRule="auto"/>
        <w:ind w:firstLine="709"/>
        <w:jc w:val="both"/>
        <w:rPr>
          <w:rFonts w:ascii="Liberation Serif" w:eastAsia="Times New Roman" w:hAnsi="Liberation Serif" w:cs="Liberation Serif"/>
          <w:bCs/>
          <w:sz w:val="24"/>
          <w:szCs w:val="24"/>
          <w:u w:val="single"/>
          <w:lang w:eastAsia="ru-RU"/>
        </w:rPr>
      </w:pPr>
      <w:r>
        <w:rPr>
          <w:rFonts w:ascii="Liberation Serif" w:eastAsia="Times New Roman" w:hAnsi="Liberation Serif" w:cs="Liberation Serif"/>
          <w:bCs/>
          <w:sz w:val="24"/>
          <w:szCs w:val="24"/>
          <w:u w:val="single"/>
          <w:lang w:eastAsia="ru-RU"/>
        </w:rPr>
        <w:t>7.1.2. физические лица, в том числе индивидуальные предприниматели</w:t>
      </w:r>
    </w:p>
    <w:p w:rsidR="00E66BF5" w:rsidRDefault="00BA59E8">
      <w:pPr>
        <w:tabs>
          <w:tab w:val="left" w:pos="284"/>
        </w:tabs>
        <w:spacing w:after="0" w:line="240" w:lineRule="auto"/>
        <w:ind w:firstLine="709"/>
        <w:jc w:val="both"/>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rsidR="00E66BF5" w:rsidRDefault="00BA59E8">
      <w:pPr>
        <w:tabs>
          <w:tab w:val="left" w:pos="284"/>
        </w:tabs>
        <w:spacing w:after="0" w:line="240" w:lineRule="auto"/>
        <w:ind w:firstLine="709"/>
        <w:jc w:val="both"/>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66BF5" w:rsidRDefault="00BA59E8">
      <w:pPr>
        <w:tabs>
          <w:tab w:val="left" w:pos="284"/>
        </w:tabs>
        <w:spacing w:after="0" w:line="240" w:lineRule="auto"/>
        <w:ind w:firstLine="709"/>
        <w:jc w:val="both"/>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документ, удостоверяющий личность (копии всех страниц);</w:t>
      </w:r>
    </w:p>
    <w:p w:rsidR="00E66BF5" w:rsidRDefault="00BA59E8">
      <w:pPr>
        <w:tabs>
          <w:tab w:val="left" w:pos="284"/>
        </w:tabs>
        <w:spacing w:after="0" w:line="240" w:lineRule="auto"/>
        <w:ind w:firstLine="709"/>
        <w:jc w:val="both"/>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опись представленных документов, подписанная претендентом или его уполномоченным представителем;</w:t>
      </w:r>
    </w:p>
    <w:p w:rsidR="00E66BF5" w:rsidRDefault="00BA59E8">
      <w:pPr>
        <w:tabs>
          <w:tab w:val="left" w:pos="284"/>
        </w:tabs>
        <w:spacing w:after="0" w:line="240" w:lineRule="auto"/>
        <w:ind w:firstLine="709"/>
        <w:jc w:val="both"/>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документ, подтверждающий факт оплаты задатка на участие в продаже. При этом отсутствие данного документа не влечет за собой отказ в допуске к участию в продаже.</w:t>
      </w:r>
    </w:p>
    <w:p w:rsidR="00E66BF5" w:rsidRDefault="00BA59E8">
      <w:pPr>
        <w:tabs>
          <w:tab w:val="left" w:pos="284"/>
        </w:tabs>
        <w:spacing w:after="0" w:line="240" w:lineRule="auto"/>
        <w:ind w:firstLine="709"/>
        <w:jc w:val="both"/>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7.1.3.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E66BF5" w:rsidRDefault="00BA59E8">
      <w:pPr>
        <w:tabs>
          <w:tab w:val="left" w:pos="284"/>
        </w:tabs>
        <w:spacing w:after="0" w:line="240" w:lineRule="auto"/>
        <w:ind w:firstLine="709"/>
        <w:jc w:val="both"/>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7.1.4. 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w:t>
      </w:r>
    </w:p>
    <w:p w:rsidR="00E66BF5" w:rsidRDefault="00BA59E8">
      <w:pPr>
        <w:tabs>
          <w:tab w:val="left" w:pos="284"/>
        </w:tabs>
        <w:spacing w:after="0" w:line="240" w:lineRule="auto"/>
        <w:ind w:firstLine="709"/>
        <w:jc w:val="both"/>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7.1.5. Заявки подаются одновременно с полным комплектом документов, установленным в настоящем информационном сообщении. </w:t>
      </w:r>
    </w:p>
    <w:p w:rsidR="00E66BF5" w:rsidRDefault="00BA59E8">
      <w:pPr>
        <w:tabs>
          <w:tab w:val="left" w:pos="284"/>
        </w:tabs>
        <w:spacing w:after="0" w:line="240" w:lineRule="auto"/>
        <w:ind w:firstLine="709"/>
        <w:jc w:val="both"/>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7.1.6.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 </w:t>
      </w:r>
    </w:p>
    <w:p w:rsidR="00E66BF5" w:rsidRDefault="00BA59E8">
      <w:pPr>
        <w:tabs>
          <w:tab w:val="left" w:pos="284"/>
        </w:tabs>
        <w:spacing w:after="0" w:line="240" w:lineRule="auto"/>
        <w:ind w:firstLine="709"/>
        <w:jc w:val="both"/>
        <w:rPr>
          <w:rFonts w:ascii="Liberation Serif" w:hAnsi="Liberation Serif" w:cs="Liberation Serif"/>
          <w:sz w:val="24"/>
          <w:szCs w:val="24"/>
        </w:rPr>
      </w:pPr>
      <w:r>
        <w:rPr>
          <w:rFonts w:ascii="Liberation Serif" w:eastAsia="Times New Roman" w:hAnsi="Liberation Serif" w:cs="Liberation Serif"/>
          <w:bCs/>
          <w:sz w:val="24"/>
          <w:szCs w:val="24"/>
          <w:lang w:eastAsia="ru-RU"/>
        </w:rPr>
        <w:lastRenderedPageBreak/>
        <w:t xml:space="preserve">7.1.7. </w:t>
      </w:r>
      <w:r>
        <w:rPr>
          <w:rFonts w:ascii="Liberation Serif" w:hAnsi="Liberation Serif" w:cs="Liberation Serif"/>
          <w:sz w:val="24"/>
          <w:szCs w:val="24"/>
        </w:rPr>
        <w:t>Документооборот между претендентами, участниками, Организатором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w:t>
      </w:r>
    </w:p>
    <w:p w:rsidR="00E66BF5" w:rsidRDefault="00E66BF5">
      <w:pPr>
        <w:tabs>
          <w:tab w:val="left" w:pos="284"/>
        </w:tabs>
        <w:spacing w:after="0" w:line="240" w:lineRule="auto"/>
        <w:ind w:firstLine="709"/>
        <w:jc w:val="both"/>
        <w:rPr>
          <w:rFonts w:ascii="Liberation Serif" w:hAnsi="Liberation Serif" w:cs="Liberation Serif"/>
          <w:sz w:val="24"/>
          <w:szCs w:val="24"/>
        </w:rPr>
      </w:pPr>
    </w:p>
    <w:p w:rsidR="00E66BF5" w:rsidRDefault="00BA59E8">
      <w:pPr>
        <w:numPr>
          <w:ilvl w:val="0"/>
          <w:numId w:val="7"/>
        </w:numPr>
        <w:spacing w:after="0" w:line="240" w:lineRule="auto"/>
        <w:contextualSpacing/>
        <w:jc w:val="center"/>
        <w:rPr>
          <w:rFonts w:ascii="Liberation Serif" w:eastAsia="Times New Roman" w:hAnsi="Liberation Serif" w:cs="Liberation Serif"/>
          <w:b/>
          <w:bCs/>
          <w:sz w:val="24"/>
          <w:szCs w:val="24"/>
          <w:lang w:eastAsia="ru-RU"/>
        </w:rPr>
      </w:pPr>
      <w:r>
        <w:rPr>
          <w:rFonts w:ascii="Liberation Serif" w:eastAsia="Times New Roman" w:hAnsi="Liberation Serif" w:cs="Liberation Serif"/>
          <w:b/>
          <w:bCs/>
          <w:sz w:val="24"/>
          <w:szCs w:val="24"/>
          <w:lang w:eastAsia="ru-RU"/>
        </w:rPr>
        <w:t>Ограничения участия в продаже отдельных категорий физических и юридических лиц</w:t>
      </w:r>
    </w:p>
    <w:p w:rsidR="00E66BF5" w:rsidRDefault="00E66BF5">
      <w:pPr>
        <w:spacing w:after="0" w:line="240" w:lineRule="auto"/>
        <w:ind w:firstLine="709"/>
        <w:jc w:val="both"/>
        <w:rPr>
          <w:rFonts w:ascii="Liberation Serif" w:eastAsia="Times New Roman" w:hAnsi="Liberation Serif" w:cs="Liberation Serif"/>
          <w:sz w:val="24"/>
          <w:szCs w:val="24"/>
          <w:lang w:eastAsia="ru-RU"/>
        </w:rPr>
      </w:pPr>
    </w:p>
    <w:p w:rsidR="00E66BF5" w:rsidRDefault="00BA59E8">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8.1. Покупателями муниципального имущества могут быть лица, отвечающие признакам покупателя в соответствии с Федеральным законом от 21 декабря 2001 года </w:t>
      </w:r>
      <w:r>
        <w:rPr>
          <w:rFonts w:ascii="Liberation Serif" w:eastAsia="Times New Roman" w:hAnsi="Liberation Serif" w:cs="Liberation Serif"/>
          <w:sz w:val="24"/>
          <w:szCs w:val="24"/>
          <w:lang w:eastAsia="ru-RU"/>
        </w:rPr>
        <w:br/>
        <w:t>№ 178-ФЗ «О приватизации государственного и муниципального имущества» и желающие приобрести федеральное имущество, выставляемое на продажу, своевременно подавшие Заявку, представившие надлежащим образом оформленные документы и обеспечившие поступление задатка на счет, указанный в Информационном сообщении.</w:t>
      </w:r>
    </w:p>
    <w:p w:rsidR="00E66BF5" w:rsidRDefault="00BA59E8">
      <w:pPr>
        <w:spacing w:after="0" w:line="240" w:lineRule="auto"/>
        <w:ind w:firstLine="720"/>
        <w:jc w:val="both"/>
        <w:rPr>
          <w:rFonts w:ascii="Liberation Serif" w:hAnsi="Liberation Serif" w:cs="Liberation Serif"/>
          <w:sz w:val="24"/>
          <w:szCs w:val="24"/>
        </w:rPr>
      </w:pPr>
      <w:r>
        <w:rPr>
          <w:rFonts w:ascii="Liberation Serif" w:eastAsia="Times New Roman" w:hAnsi="Liberation Serif" w:cs="Liberation Serif"/>
          <w:sz w:val="24"/>
          <w:szCs w:val="24"/>
          <w:lang w:eastAsia="ru-RU"/>
        </w:rPr>
        <w:t xml:space="preserve">8.2. </w:t>
      </w:r>
      <w:r>
        <w:rPr>
          <w:rFonts w:ascii="Liberation Serif" w:hAnsi="Liberation Serif" w:cs="Liberation Serif"/>
          <w:color w:val="000000" w:themeColor="text1"/>
          <w:sz w:val="24"/>
          <w:szCs w:val="24"/>
        </w:rPr>
        <w:t xml:space="preserve">Покупателями муниципального имущества могут быть любые физические и юридические лица, </w:t>
      </w:r>
      <w:r>
        <w:rPr>
          <w:rFonts w:ascii="Liberation Serif" w:hAnsi="Liberation Serif" w:cs="Liberation Serif"/>
          <w:i/>
          <w:color w:val="000000" w:themeColor="text1"/>
          <w:sz w:val="24"/>
          <w:szCs w:val="24"/>
        </w:rPr>
        <w:t>за исключением</w:t>
      </w:r>
      <w:r>
        <w:rPr>
          <w:rFonts w:ascii="Liberation Serif" w:eastAsia="Times New Roman" w:hAnsi="Liberation Serif" w:cs="Liberation Serif"/>
          <w:color w:val="000000" w:themeColor="text1"/>
          <w:sz w:val="24"/>
          <w:szCs w:val="24"/>
          <w:lang w:eastAsia="ru-RU"/>
        </w:rPr>
        <w:t xml:space="preserve"> </w:t>
      </w:r>
      <w:r>
        <w:rPr>
          <w:rFonts w:ascii="Liberation Serif" w:eastAsia="Times New Roman" w:hAnsi="Liberation Serif" w:cs="Liberation Serif"/>
          <w:sz w:val="24"/>
          <w:szCs w:val="24"/>
          <w:lang w:eastAsia="ru-RU"/>
        </w:rPr>
        <w:t>случаев ограничения участия лиц, предусмотренных статьей 5 Федерального закона от 21 декабря 2001 года № 178-ФЗ «О приватизации государственного и муниципального имущества» (далее – Закон</w:t>
      </w:r>
      <w:r>
        <w:rPr>
          <w:rFonts w:ascii="Liberation Serif" w:hAnsi="Liberation Serif" w:cs="Liberation Serif"/>
          <w:sz w:val="24"/>
          <w:szCs w:val="24"/>
        </w:rPr>
        <w:t>), статьей 3 Закона Российской Федерации от 14.07.1992 № 3297-1 «О закрытом административно-территориальном образовании»:</w:t>
      </w:r>
    </w:p>
    <w:p w:rsidR="00E66BF5" w:rsidRDefault="00BA59E8">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государственных и муниципальных унитарных предприятий, государственных и муниципальных учреждений;</w:t>
      </w:r>
    </w:p>
    <w:p w:rsidR="00E66BF5" w:rsidRDefault="00BA59E8">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23">
        <w:r>
          <w:rPr>
            <w:rFonts w:ascii="Liberation Serif" w:hAnsi="Liberation Serif" w:cs="Liberation Serif"/>
            <w:color w:val="0000FF"/>
            <w:sz w:val="24"/>
            <w:szCs w:val="24"/>
          </w:rPr>
          <w:t>статьей 25</w:t>
        </w:r>
      </w:hyperlink>
      <w:r>
        <w:rPr>
          <w:rFonts w:ascii="Liberation Serif" w:hAnsi="Liberation Serif" w:cs="Liberation Serif"/>
          <w:sz w:val="24"/>
          <w:szCs w:val="24"/>
        </w:rPr>
        <w:t xml:space="preserve"> Закона;</w:t>
      </w:r>
    </w:p>
    <w:p w:rsidR="00E66BF5" w:rsidRDefault="00BA59E8">
      <w:pPr>
        <w:spacing w:after="0" w:line="240" w:lineRule="auto"/>
        <w:ind w:firstLine="540"/>
        <w:jc w:val="both"/>
        <w:rPr>
          <w:rFonts w:ascii="Liberation Serif" w:hAnsi="Liberation Serif" w:cs="Liberation Serif"/>
          <w:sz w:val="24"/>
          <w:szCs w:val="24"/>
        </w:rPr>
      </w:pPr>
      <w:r>
        <w:rPr>
          <w:rFonts w:ascii="Liberation Serif" w:hAnsi="Liberation Serif" w:cs="Liberation Serif"/>
          <w:sz w:val="24"/>
          <w:szCs w:val="24"/>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4">
        <w:r>
          <w:rPr>
            <w:rFonts w:ascii="Liberation Serif" w:hAnsi="Liberation Serif" w:cs="Liberation Serif"/>
            <w:color w:val="0000FF"/>
            <w:sz w:val="24"/>
            <w:szCs w:val="24"/>
          </w:rPr>
          <w:t>перечень</w:t>
        </w:r>
      </w:hyperlink>
      <w:r>
        <w:rPr>
          <w:rFonts w:ascii="Liberation Serif" w:hAnsi="Liberation Serif" w:cs="Liberation Serif"/>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E66BF5" w:rsidRDefault="00BA59E8">
      <w:pPr>
        <w:spacing w:after="0" w:line="240" w:lineRule="auto"/>
        <w:ind w:firstLine="540"/>
        <w:jc w:val="both"/>
        <w:rPr>
          <w:rFonts w:ascii="Liberation Serif" w:hAnsi="Liberation Serif" w:cs="Liberation Serif"/>
          <w:sz w:val="24"/>
          <w:szCs w:val="24"/>
        </w:rPr>
      </w:pPr>
      <w:r>
        <w:rPr>
          <w:rFonts w:ascii="Liberation Serif" w:hAnsi="Liberation Serif" w:cs="Liberation Serif"/>
          <w:sz w:val="24"/>
          <w:szCs w:val="24"/>
        </w:rPr>
        <w:t xml:space="preserve">Понятие «контролирующее лицо» используется в том же значении, что и в </w:t>
      </w:r>
      <w:hyperlink r:id="rId25">
        <w:r>
          <w:rPr>
            <w:rFonts w:ascii="Liberation Serif" w:hAnsi="Liberation Serif" w:cs="Liberation Serif"/>
            <w:color w:val="0000FF"/>
            <w:sz w:val="24"/>
            <w:szCs w:val="24"/>
          </w:rPr>
          <w:t>статье 5</w:t>
        </w:r>
      </w:hyperlink>
      <w:r>
        <w:rPr>
          <w:rFonts w:ascii="Liberation Serif" w:hAnsi="Liberation Serif" w:cs="Liberation Serif"/>
          <w:sz w:val="24"/>
          <w:szCs w:val="24"/>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26">
        <w:r>
          <w:rPr>
            <w:rFonts w:ascii="Liberation Serif" w:hAnsi="Liberation Serif" w:cs="Liberation Serif"/>
            <w:color w:val="0000FF"/>
            <w:sz w:val="24"/>
            <w:szCs w:val="24"/>
          </w:rPr>
          <w:t>статье 3</w:t>
        </w:r>
      </w:hyperlink>
      <w:r>
        <w:rPr>
          <w:rFonts w:ascii="Liberation Serif" w:hAnsi="Liberation Serif" w:cs="Liberation Serif"/>
          <w:sz w:val="24"/>
          <w:szCs w:val="24"/>
        </w:rPr>
        <w:t xml:space="preserve"> Федерального закона от 7 августа 2001 года № 115-ФЗ</w:t>
      </w:r>
      <w:r>
        <w:rPr>
          <w:rFonts w:ascii="Liberation Serif" w:hAnsi="Liberation Serif" w:cs="Liberation Serif"/>
          <w:sz w:val="24"/>
          <w:szCs w:val="24"/>
        </w:rPr>
        <w:br/>
        <w:t>«О противодействии легализации (отмыванию) доходов, полученных преступным путем, и финансированию терроризма».</w:t>
      </w:r>
    </w:p>
    <w:p w:rsidR="00E66BF5" w:rsidRDefault="00BA59E8">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w:t>
      </w:r>
      <w:r>
        <w:rPr>
          <w:rFonts w:ascii="Liberation Serif" w:eastAsia="Times New Roman" w:hAnsi="Liberation Serif" w:cs="Liberation Serif"/>
          <w:sz w:val="24"/>
          <w:szCs w:val="24"/>
          <w:lang w:eastAsia="ru-RU"/>
        </w:rPr>
        <w:t>иностранные граждане, лица без гражданства и иностранные организации, иностранные некоммерческие неправительственные организации, отделения иностранных некоммерческих неправительственных организаций, деятельность международных организаций (объединений).</w:t>
      </w:r>
    </w:p>
    <w:p w:rsidR="00E66BF5" w:rsidRDefault="00BA59E8">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Акционерные общества, общества с ограниченной ответственностью также не могут являться покупателями своих акций, своих долей в уставных капиталах, приватизируемых в соответствии с Законом.</w:t>
      </w:r>
    </w:p>
    <w:p w:rsidR="00E66BF5" w:rsidRDefault="00BA59E8">
      <w:pPr>
        <w:tabs>
          <w:tab w:val="left" w:pos="284"/>
        </w:tabs>
        <w:spacing w:after="0" w:line="240" w:lineRule="auto"/>
        <w:ind w:firstLine="709"/>
        <w:jc w:val="both"/>
        <w:rPr>
          <w:rFonts w:ascii="Liberation Serif" w:eastAsia="Times New Roman" w:hAnsi="Liberation Serif" w:cs="Liberation Serif"/>
          <w:sz w:val="24"/>
          <w:szCs w:val="24"/>
          <w:lang w:eastAsia="ru-RU"/>
        </w:rPr>
      </w:pPr>
      <w:r>
        <w:rPr>
          <w:rFonts w:ascii="Liberation Serif" w:hAnsi="Liberation Serif" w:cs="Liberation Serif"/>
          <w:sz w:val="24"/>
          <w:szCs w:val="24"/>
        </w:rPr>
        <w:lastRenderedPageBreak/>
        <w:t>8.2. В</w:t>
      </w:r>
      <w:r>
        <w:rPr>
          <w:rFonts w:ascii="Liberation Serif" w:eastAsia="Times New Roman" w:hAnsi="Liberation Serif" w:cs="Liberation Serif"/>
          <w:sz w:val="24"/>
          <w:szCs w:val="24"/>
          <w:lang w:eastAsia="ru-RU"/>
        </w:rPr>
        <w:t xml:space="preserve">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E66BF5" w:rsidRDefault="00E66BF5">
      <w:pPr>
        <w:tabs>
          <w:tab w:val="left" w:pos="284"/>
        </w:tabs>
        <w:spacing w:after="0" w:line="240" w:lineRule="auto"/>
        <w:ind w:left="851"/>
        <w:jc w:val="center"/>
        <w:rPr>
          <w:rFonts w:ascii="Liberation Serif" w:eastAsia="Times New Roman" w:hAnsi="Liberation Serif" w:cs="Liberation Serif"/>
          <w:b/>
          <w:bCs/>
          <w:sz w:val="24"/>
          <w:szCs w:val="24"/>
          <w:lang w:eastAsia="ru-RU"/>
        </w:rPr>
      </w:pPr>
    </w:p>
    <w:p w:rsidR="00E66BF5" w:rsidRDefault="00BA59E8">
      <w:pPr>
        <w:tabs>
          <w:tab w:val="left" w:pos="284"/>
        </w:tabs>
        <w:spacing w:after="0" w:line="240" w:lineRule="auto"/>
        <w:ind w:left="851"/>
        <w:jc w:val="center"/>
        <w:rPr>
          <w:rFonts w:ascii="Liberation Serif" w:hAnsi="Liberation Serif" w:cs="Liberation Serif"/>
          <w:b/>
          <w:sz w:val="24"/>
          <w:szCs w:val="24"/>
        </w:rPr>
      </w:pPr>
      <w:r>
        <w:rPr>
          <w:rFonts w:ascii="Liberation Serif" w:hAnsi="Liberation Serif" w:cs="Liberation Serif"/>
          <w:b/>
          <w:sz w:val="24"/>
          <w:szCs w:val="24"/>
        </w:rPr>
        <w:t>9. Размер задатка, срок и порядок его внесения, необходимые реквизиты счетов и порядок возврата задатка</w:t>
      </w:r>
    </w:p>
    <w:p w:rsidR="00E66BF5" w:rsidRDefault="00E66BF5">
      <w:pPr>
        <w:tabs>
          <w:tab w:val="left" w:pos="284"/>
        </w:tabs>
        <w:spacing w:after="0" w:line="240" w:lineRule="auto"/>
        <w:ind w:firstLine="709"/>
        <w:jc w:val="both"/>
        <w:rPr>
          <w:rFonts w:ascii="Liberation Serif" w:hAnsi="Liberation Serif" w:cs="Liberation Serif"/>
          <w:b/>
          <w:sz w:val="24"/>
          <w:szCs w:val="24"/>
        </w:rPr>
      </w:pPr>
    </w:p>
    <w:p w:rsidR="00E66BF5" w:rsidRDefault="00BA59E8">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9.1.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установленном порядке. Документом, подтверждающим поступление задатка на счет продавца, является выписка со счета. </w:t>
      </w:r>
    </w:p>
    <w:p w:rsidR="00E66BF5" w:rsidRDefault="00BA59E8">
      <w:pPr>
        <w:pStyle w:val="23"/>
        <w:ind w:firstLine="709"/>
        <w:rPr>
          <w:rFonts w:ascii="Liberation Serif" w:hAnsi="Liberation Serif" w:cs="Liberation Serif"/>
          <w:sz w:val="24"/>
          <w:szCs w:val="24"/>
        </w:rPr>
      </w:pPr>
      <w:r>
        <w:rPr>
          <w:rFonts w:ascii="Liberation Serif" w:hAnsi="Liberation Serif" w:cs="Liberation Serif"/>
          <w:sz w:val="24"/>
          <w:szCs w:val="24"/>
        </w:rPr>
        <w:t>9.2. 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E66BF5" w:rsidRDefault="00BA59E8">
      <w:pPr>
        <w:pStyle w:val="23"/>
        <w:ind w:firstLine="709"/>
        <w:rPr>
          <w:rFonts w:ascii="Liberation Serif" w:hAnsi="Liberation Serif" w:cs="Liberation Serif"/>
          <w:sz w:val="24"/>
          <w:szCs w:val="24"/>
        </w:rPr>
      </w:pPr>
      <w:r>
        <w:rPr>
          <w:rFonts w:ascii="Liberation Serif" w:hAnsi="Liberation Serif" w:cs="Liberation Serif"/>
          <w:sz w:val="24"/>
          <w:szCs w:val="24"/>
        </w:rPr>
        <w:t>9.3. Для участия в аукционе претенденты перечисляют задаток в размере 10% (процентов) начальной цены продажи имущества, указанной в настоящем информационном сообщении в счет обеспечения оплаты приобретаемого имущества.</w:t>
      </w:r>
    </w:p>
    <w:p w:rsidR="00E66BF5" w:rsidRDefault="00BA59E8">
      <w:pPr>
        <w:pStyle w:val="23"/>
        <w:ind w:firstLine="709"/>
        <w:rPr>
          <w:rFonts w:ascii="Liberation Serif" w:hAnsi="Liberation Serif" w:cs="Liberation Serif"/>
          <w:color w:val="FF0000"/>
          <w:sz w:val="24"/>
          <w:szCs w:val="24"/>
        </w:rPr>
      </w:pPr>
      <w:r>
        <w:rPr>
          <w:rFonts w:ascii="Liberation Serif" w:hAnsi="Liberation Serif" w:cs="Liberation Serif"/>
          <w:sz w:val="24"/>
          <w:szCs w:val="24"/>
        </w:rPr>
        <w:t xml:space="preserve">9.4. </w:t>
      </w:r>
      <w:r>
        <w:rPr>
          <w:rFonts w:ascii="Liberation Serif" w:hAnsi="Liberation Serif" w:cs="Liberation Serif"/>
          <w:color w:val="000000"/>
          <w:szCs w:val="24"/>
        </w:rPr>
        <w:t>Задаток перечисляется на расчетный счет Продавца (организатора торгов):</w:t>
      </w:r>
    </w:p>
    <w:p w:rsidR="00E66BF5" w:rsidRDefault="00BA59E8">
      <w:pPr>
        <w:pStyle w:val="affc"/>
        <w:spacing w:after="0" w:line="240" w:lineRule="auto"/>
        <w:ind w:firstLine="709"/>
        <w:rPr>
          <w:rFonts w:ascii="Liberation Serif" w:hAnsi="Liberation Serif" w:cs="Liberation Serif"/>
          <w:sz w:val="24"/>
          <w:szCs w:val="24"/>
        </w:rPr>
      </w:pPr>
      <w:r>
        <w:rPr>
          <w:rFonts w:ascii="Liberation Serif" w:hAnsi="Liberation Serif" w:cs="Liberation Serif"/>
          <w:color w:val="000000"/>
          <w:szCs w:val="24"/>
        </w:rPr>
        <w:t>Получатель: Администрация городского округа ЗАТО Свободный, л/с 05901710250</w:t>
      </w:r>
    </w:p>
    <w:p w:rsidR="00E66BF5" w:rsidRDefault="00BA59E8">
      <w:pPr>
        <w:pStyle w:val="affc"/>
        <w:spacing w:after="0" w:line="240" w:lineRule="auto"/>
        <w:ind w:firstLine="709"/>
        <w:rPr>
          <w:rFonts w:ascii="Liberation Serif" w:hAnsi="Liberation Serif" w:cs="Liberation Serif"/>
          <w:sz w:val="24"/>
          <w:szCs w:val="24"/>
        </w:rPr>
      </w:pPr>
      <w:r>
        <w:rPr>
          <w:rFonts w:ascii="Liberation Serif" w:hAnsi="Liberation Serif" w:cs="Liberation Serif"/>
          <w:color w:val="000000"/>
          <w:szCs w:val="24"/>
        </w:rPr>
        <w:t>ИНН/КПП 6607005963/662301001</w:t>
      </w:r>
    </w:p>
    <w:p w:rsidR="00E66BF5" w:rsidRDefault="00BA59E8">
      <w:pPr>
        <w:pStyle w:val="affc"/>
        <w:spacing w:after="0" w:line="240" w:lineRule="auto"/>
        <w:ind w:firstLine="709"/>
        <w:rPr>
          <w:rFonts w:ascii="Liberation Serif" w:hAnsi="Liberation Serif" w:cs="Liberation Serif"/>
          <w:color w:val="000000"/>
          <w:szCs w:val="24"/>
        </w:rPr>
      </w:pPr>
      <w:r>
        <w:rPr>
          <w:rFonts w:ascii="Liberation Serif" w:hAnsi="Liberation Serif" w:cs="Liberation Serif"/>
          <w:color w:val="000000"/>
          <w:szCs w:val="24"/>
        </w:rPr>
        <w:t>Банк получателя:</w:t>
      </w:r>
    </w:p>
    <w:p w:rsidR="00E66BF5" w:rsidRDefault="00BA59E8">
      <w:pPr>
        <w:pStyle w:val="affc"/>
        <w:spacing w:after="0" w:line="240" w:lineRule="auto"/>
        <w:ind w:firstLine="709"/>
        <w:rPr>
          <w:rFonts w:ascii="Liberation Serif" w:hAnsi="Liberation Serif" w:cs="Liberation Serif"/>
          <w:sz w:val="24"/>
          <w:szCs w:val="24"/>
        </w:rPr>
      </w:pPr>
      <w:r>
        <w:rPr>
          <w:rFonts w:ascii="Liberation Serif" w:hAnsi="Liberation Serif" w:cs="Liberation Serif"/>
          <w:color w:val="000000"/>
          <w:szCs w:val="24"/>
        </w:rPr>
        <w:t>Наименование банка: УРАЛЬСКОЕ ГУ БАНКА РОССИИ//УФК по Свердловской области, г. Екатеринбург</w:t>
      </w:r>
    </w:p>
    <w:p w:rsidR="00E66BF5" w:rsidRDefault="00BA59E8">
      <w:pPr>
        <w:pStyle w:val="affc"/>
        <w:spacing w:after="0" w:line="240" w:lineRule="auto"/>
        <w:ind w:firstLine="709"/>
        <w:jc w:val="both"/>
        <w:rPr>
          <w:rFonts w:ascii="Liberation Serif" w:hAnsi="Liberation Serif" w:cs="Liberation Serif"/>
          <w:sz w:val="24"/>
          <w:szCs w:val="24"/>
        </w:rPr>
      </w:pPr>
      <w:r>
        <w:rPr>
          <w:rFonts w:ascii="Liberation Serif" w:hAnsi="Liberation Serif" w:cs="Liberation Serif"/>
          <w:color w:val="000000"/>
          <w:szCs w:val="24"/>
        </w:rPr>
        <w:t>БИК 016577551</w:t>
      </w:r>
    </w:p>
    <w:p w:rsidR="00E66BF5" w:rsidRDefault="00BA59E8">
      <w:pPr>
        <w:pStyle w:val="affc"/>
        <w:spacing w:after="0" w:line="240" w:lineRule="auto"/>
        <w:ind w:firstLine="709"/>
        <w:jc w:val="both"/>
        <w:rPr>
          <w:rFonts w:ascii="Liberation Serif" w:hAnsi="Liberation Serif" w:cs="Liberation Serif"/>
          <w:color w:val="000000"/>
          <w:szCs w:val="24"/>
        </w:rPr>
      </w:pPr>
      <w:r>
        <w:rPr>
          <w:rFonts w:ascii="Liberation Serif" w:hAnsi="Liberation Serif" w:cs="Liberation Serif"/>
          <w:color w:val="000000"/>
          <w:szCs w:val="24"/>
        </w:rPr>
        <w:t>р/сч 03232643657650006200</w:t>
      </w:r>
    </w:p>
    <w:p w:rsidR="00E66BF5" w:rsidRDefault="00BA59E8">
      <w:pPr>
        <w:pStyle w:val="affc"/>
        <w:spacing w:after="0" w:line="240" w:lineRule="auto"/>
        <w:ind w:firstLine="709"/>
        <w:jc w:val="both"/>
        <w:rPr>
          <w:rFonts w:ascii="Liberation Serif" w:hAnsi="Liberation Serif" w:cs="Liberation Serif"/>
          <w:color w:val="000000"/>
          <w:szCs w:val="24"/>
        </w:rPr>
      </w:pPr>
      <w:r>
        <w:rPr>
          <w:rFonts w:ascii="Liberation Serif" w:hAnsi="Liberation Serif" w:cs="Liberation Serif"/>
          <w:color w:val="000000"/>
          <w:szCs w:val="24"/>
        </w:rPr>
        <w:t>к/с 40102810645370000054</w:t>
      </w:r>
    </w:p>
    <w:p w:rsidR="00E66BF5" w:rsidRDefault="00BA59E8">
      <w:pPr>
        <w:pStyle w:val="affc"/>
        <w:spacing w:after="0" w:line="240" w:lineRule="auto"/>
        <w:ind w:firstLine="709"/>
        <w:jc w:val="both"/>
        <w:rPr>
          <w:rFonts w:ascii="Liberation Serif" w:hAnsi="Liberation Serif" w:cs="Liberation Serif"/>
          <w:color w:val="000000"/>
          <w:sz w:val="24"/>
          <w:szCs w:val="24"/>
        </w:rPr>
      </w:pPr>
      <w:r>
        <w:rPr>
          <w:rFonts w:ascii="Liberation Serif" w:hAnsi="Liberation Serif" w:cs="Liberation Serif"/>
          <w:sz w:val="24"/>
          <w:szCs w:val="24"/>
        </w:rPr>
        <w:t xml:space="preserve">Назначение платежа – задаток для участия в электронном аукционе по продаже доли ______ (номер извещения торговой площадки) по лоту № ______. </w:t>
      </w:r>
    </w:p>
    <w:p w:rsidR="00E66BF5" w:rsidRDefault="00BA59E8">
      <w:pPr>
        <w:spacing w:after="0" w:line="240" w:lineRule="auto"/>
        <w:ind w:firstLine="709"/>
        <w:jc w:val="both"/>
      </w:pPr>
      <w:r>
        <w:rPr>
          <w:rFonts w:ascii="Liberation Serif" w:hAnsi="Liberation Serif" w:cs="Liberation Serif"/>
          <w:b/>
          <w:sz w:val="24"/>
          <w:szCs w:val="24"/>
        </w:rPr>
        <w:t>Задаток должен поступить не позднее 17.09.2023 21:50 московского времени.</w:t>
      </w:r>
    </w:p>
    <w:p w:rsidR="00E66BF5" w:rsidRDefault="00BA59E8">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Документом, подтверждающим поступление задатка на счет, указанный в пункте 9.4. является выписка с этого счета.</w:t>
      </w:r>
    </w:p>
    <w:p w:rsidR="00E66BF5" w:rsidRDefault="00BA59E8">
      <w:pPr>
        <w:pStyle w:val="afffa"/>
        <w:spacing w:beforeAutospacing="0" w:after="0" w:afterAutospacing="0"/>
        <w:ind w:firstLine="709"/>
        <w:jc w:val="both"/>
        <w:rPr>
          <w:rFonts w:ascii="Liberation Serif" w:hAnsi="Liberation Serif" w:cs="Liberation Serif"/>
          <w:b/>
        </w:rPr>
      </w:pPr>
      <w:r>
        <w:rPr>
          <w:rFonts w:ascii="Liberation Serif" w:hAnsi="Liberation Serif" w:cs="Liberation Serif"/>
          <w:b/>
        </w:rPr>
        <w:t>В случае отсутствия в платежном поручении указанного реквизита или его несоответствия, денежные средства будут учитываться территориальными органами Федерального казначейства как невыясненные поступления.</w:t>
      </w:r>
    </w:p>
    <w:p w:rsidR="00E66BF5" w:rsidRDefault="00BA59E8">
      <w:pPr>
        <w:pStyle w:val="afffa"/>
        <w:spacing w:beforeAutospacing="0" w:after="0" w:afterAutospacing="0"/>
        <w:ind w:firstLine="709"/>
        <w:jc w:val="both"/>
        <w:rPr>
          <w:rFonts w:ascii="Liberation Serif" w:hAnsi="Liberation Serif" w:cs="Liberation Serif"/>
          <w:b/>
        </w:rPr>
      </w:pPr>
      <w:r>
        <w:rPr>
          <w:rFonts w:ascii="Liberation Serif" w:hAnsi="Liberation Serif" w:cs="Liberation Serif"/>
          <w:b/>
        </w:rPr>
        <w:t>При учете перечисленных денежных средств как невыясненных поступлений срочные обязательства претендентов, участвующих в торгах, и победителей торгов по продаже доли по перечислению задатков или сумм основных платежей за имущество могут считаться неисполненными.</w:t>
      </w:r>
    </w:p>
    <w:p w:rsidR="00E66BF5" w:rsidRDefault="00BA59E8">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Претендент не допускается к участию в аукционе в случае неподтверждения поступления в установленный срок задатка на счет, указанный в пункте 9.4. информационного сообщения.</w:t>
      </w:r>
    </w:p>
    <w:p w:rsidR="00E66BF5" w:rsidRDefault="00BA59E8">
      <w:pPr>
        <w:pStyle w:val="10"/>
        <w:keepNext w:val="0"/>
        <w:widowControl w:val="0"/>
        <w:numPr>
          <w:ilvl w:val="1"/>
          <w:numId w:val="9"/>
        </w:numPr>
        <w:tabs>
          <w:tab w:val="left" w:pos="851"/>
        </w:tabs>
        <w:spacing w:line="240" w:lineRule="auto"/>
        <w:ind w:left="0" w:firstLine="709"/>
        <w:jc w:val="both"/>
        <w:rPr>
          <w:rFonts w:ascii="Liberation Serif" w:hAnsi="Liberation Serif" w:cs="Liberation Serif"/>
          <w:b w:val="0"/>
          <w:sz w:val="24"/>
          <w:szCs w:val="24"/>
        </w:rPr>
      </w:pPr>
      <w:r>
        <w:rPr>
          <w:rFonts w:ascii="Liberation Serif" w:hAnsi="Liberation Serif" w:cs="Liberation Serif"/>
          <w:b w:val="0"/>
          <w:sz w:val="24"/>
          <w:szCs w:val="24"/>
        </w:rPr>
        <w:t>Порядок возврата</w:t>
      </w:r>
      <w:r>
        <w:rPr>
          <w:rFonts w:ascii="Liberation Serif" w:hAnsi="Liberation Serif" w:cs="Liberation Serif"/>
          <w:b w:val="0"/>
          <w:spacing w:val="-1"/>
          <w:sz w:val="24"/>
          <w:szCs w:val="24"/>
        </w:rPr>
        <w:t xml:space="preserve"> </w:t>
      </w:r>
      <w:r>
        <w:rPr>
          <w:rFonts w:ascii="Liberation Serif" w:hAnsi="Liberation Serif" w:cs="Liberation Serif"/>
          <w:b w:val="0"/>
          <w:sz w:val="24"/>
          <w:szCs w:val="24"/>
        </w:rPr>
        <w:t>задатка</w:t>
      </w:r>
    </w:p>
    <w:p w:rsidR="00E66BF5" w:rsidRDefault="00BA59E8">
      <w:pPr>
        <w:pStyle w:val="afff0"/>
        <w:widowControl w:val="0"/>
        <w:numPr>
          <w:ilvl w:val="2"/>
          <w:numId w:val="9"/>
        </w:numPr>
        <w:tabs>
          <w:tab w:val="left" w:pos="851"/>
          <w:tab w:val="left" w:pos="1413"/>
        </w:tabs>
        <w:spacing w:after="0" w:line="240" w:lineRule="auto"/>
        <w:ind w:left="0" w:firstLine="709"/>
        <w:jc w:val="both"/>
        <w:rPr>
          <w:rFonts w:ascii="Liberation Serif" w:hAnsi="Liberation Serif" w:cs="Liberation Serif"/>
          <w:sz w:val="24"/>
          <w:szCs w:val="24"/>
        </w:rPr>
      </w:pPr>
      <w:r>
        <w:rPr>
          <w:rFonts w:ascii="Liberation Serif" w:hAnsi="Liberation Serif" w:cs="Liberation Serif"/>
          <w:sz w:val="24"/>
          <w:szCs w:val="24"/>
        </w:rPr>
        <w:t>Лицам, перечислившим задаток для участия в продаже Имущества на аукционе, денежные средства возвращаются в следующем</w:t>
      </w:r>
      <w:r>
        <w:rPr>
          <w:rFonts w:ascii="Liberation Serif" w:hAnsi="Liberation Serif" w:cs="Liberation Serif"/>
          <w:spacing w:val="-7"/>
          <w:sz w:val="24"/>
          <w:szCs w:val="24"/>
        </w:rPr>
        <w:t xml:space="preserve"> </w:t>
      </w:r>
      <w:r>
        <w:rPr>
          <w:rFonts w:ascii="Liberation Serif" w:hAnsi="Liberation Serif" w:cs="Liberation Serif"/>
          <w:sz w:val="24"/>
          <w:szCs w:val="24"/>
        </w:rPr>
        <w:t>порядке:</w:t>
      </w:r>
    </w:p>
    <w:p w:rsidR="00E66BF5" w:rsidRDefault="00BA59E8">
      <w:pPr>
        <w:pStyle w:val="affc"/>
        <w:tabs>
          <w:tab w:val="left" w:pos="851"/>
        </w:tabs>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а) участникам, за исключением победителя либо лица, признанного единственным участником аукциона - в течение 5 (пяти) календарных дней со дня подведения итогов аукциона;</w:t>
      </w:r>
    </w:p>
    <w:p w:rsidR="00E66BF5" w:rsidRDefault="00BA59E8">
      <w:pPr>
        <w:pStyle w:val="affc"/>
        <w:tabs>
          <w:tab w:val="left" w:pos="851"/>
        </w:tabs>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б)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w:t>
      </w:r>
    </w:p>
    <w:p w:rsidR="00E66BF5" w:rsidRDefault="00BA59E8">
      <w:pPr>
        <w:pStyle w:val="afff0"/>
        <w:widowControl w:val="0"/>
        <w:numPr>
          <w:ilvl w:val="2"/>
          <w:numId w:val="9"/>
        </w:numPr>
        <w:tabs>
          <w:tab w:val="left" w:pos="851"/>
          <w:tab w:val="left" w:pos="1473"/>
        </w:tabs>
        <w:spacing w:after="0" w:line="240" w:lineRule="auto"/>
        <w:ind w:left="0" w:firstLine="567"/>
        <w:jc w:val="both"/>
        <w:rPr>
          <w:rFonts w:ascii="Liberation Serif" w:hAnsi="Liberation Serif" w:cs="Liberation Serif"/>
          <w:sz w:val="24"/>
          <w:szCs w:val="24"/>
        </w:rPr>
      </w:pPr>
      <w:r>
        <w:rPr>
          <w:rFonts w:ascii="Liberation Serif" w:hAnsi="Liberation Serif" w:cs="Liberation Serif"/>
          <w:sz w:val="24"/>
          <w:szCs w:val="24"/>
        </w:rPr>
        <w:lastRenderedPageBreak/>
        <w:t>Задаток победителя либо лица, признанного единственным участником аукциона по продаже Имущества, засчитывается в счет оплаты приобретаемого имущества и подлежит перечислению в установленном порядке Организатору аукциона в течение 5 (пяти) календарных дней со дня истечения срока, установленного для заключения договора купли-продажи</w:t>
      </w:r>
      <w:r>
        <w:rPr>
          <w:rFonts w:ascii="Liberation Serif" w:hAnsi="Liberation Serif" w:cs="Liberation Serif"/>
          <w:spacing w:val="-4"/>
          <w:sz w:val="24"/>
          <w:szCs w:val="24"/>
        </w:rPr>
        <w:t xml:space="preserve"> </w:t>
      </w:r>
      <w:r>
        <w:rPr>
          <w:rFonts w:ascii="Liberation Serif" w:hAnsi="Liberation Serif" w:cs="Liberation Serif"/>
          <w:sz w:val="24"/>
          <w:szCs w:val="24"/>
        </w:rPr>
        <w:t>имущества.</w:t>
      </w:r>
    </w:p>
    <w:p w:rsidR="00E66BF5" w:rsidRDefault="00BA59E8">
      <w:pPr>
        <w:pStyle w:val="afff0"/>
        <w:widowControl w:val="0"/>
        <w:numPr>
          <w:ilvl w:val="2"/>
          <w:numId w:val="9"/>
        </w:numPr>
        <w:tabs>
          <w:tab w:val="left" w:pos="851"/>
          <w:tab w:val="left" w:pos="1458"/>
        </w:tabs>
        <w:spacing w:after="0" w:line="240" w:lineRule="auto"/>
        <w:ind w:left="0" w:firstLine="567"/>
        <w:jc w:val="both"/>
        <w:rPr>
          <w:rFonts w:ascii="Liberation Serif" w:hAnsi="Liberation Serif" w:cs="Liberation Serif"/>
          <w:sz w:val="24"/>
          <w:szCs w:val="24"/>
        </w:rPr>
      </w:pPr>
      <w:r>
        <w:rPr>
          <w:rFonts w:ascii="Liberation Serif" w:hAnsi="Liberation Serif" w:cs="Liberation Serif"/>
          <w:sz w:val="24"/>
          <w:szCs w:val="24"/>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E66BF5" w:rsidRDefault="00BA59E8">
      <w:pPr>
        <w:pStyle w:val="afff0"/>
        <w:widowControl w:val="0"/>
        <w:numPr>
          <w:ilvl w:val="2"/>
          <w:numId w:val="9"/>
        </w:numPr>
        <w:tabs>
          <w:tab w:val="left" w:pos="851"/>
          <w:tab w:val="left" w:pos="1458"/>
        </w:tabs>
        <w:spacing w:after="0" w:line="240" w:lineRule="auto"/>
        <w:ind w:left="0" w:firstLine="567"/>
        <w:jc w:val="both"/>
        <w:rPr>
          <w:rFonts w:ascii="Liberation Serif" w:hAnsi="Liberation Serif" w:cs="Liberation Serif"/>
          <w:sz w:val="24"/>
          <w:szCs w:val="24"/>
        </w:rPr>
      </w:pPr>
      <w:r>
        <w:rPr>
          <w:rFonts w:ascii="Liberation Serif" w:hAnsi="Liberation Serif" w:cs="Liberation Serif"/>
          <w:sz w:val="24"/>
          <w:szCs w:val="24"/>
        </w:rPr>
        <w:t>При уклонении или отказе лица, признанного единственным участником аукциона, от заключения в установленный срок договора купли-продажи имущества, указанное лицо утрачивает право на заключение указанного договора, задаток ему не возвращается.</w:t>
      </w:r>
    </w:p>
    <w:p w:rsidR="00E66BF5" w:rsidRDefault="00BA59E8">
      <w:pPr>
        <w:pStyle w:val="afff0"/>
        <w:widowControl w:val="0"/>
        <w:numPr>
          <w:ilvl w:val="2"/>
          <w:numId w:val="9"/>
        </w:numPr>
        <w:tabs>
          <w:tab w:val="left" w:pos="851"/>
          <w:tab w:val="left" w:pos="1480"/>
        </w:tabs>
        <w:spacing w:after="0" w:line="240" w:lineRule="auto"/>
        <w:ind w:left="0" w:firstLine="567"/>
        <w:jc w:val="both"/>
        <w:rPr>
          <w:rFonts w:ascii="Liberation Serif" w:hAnsi="Liberation Serif" w:cs="Liberation Serif"/>
          <w:sz w:val="24"/>
          <w:szCs w:val="24"/>
        </w:rPr>
      </w:pPr>
      <w:r>
        <w:rPr>
          <w:rFonts w:ascii="Liberation Serif" w:hAnsi="Liberation Serif" w:cs="Liberation Serif"/>
          <w:sz w:val="24"/>
          <w:szCs w:val="24"/>
        </w:rPr>
        <w:t>Ответственность покупателя имущества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w:t>
      </w:r>
      <w:r>
        <w:rPr>
          <w:rFonts w:ascii="Liberation Serif" w:hAnsi="Liberation Serif" w:cs="Liberation Serif"/>
          <w:spacing w:val="-24"/>
          <w:sz w:val="24"/>
          <w:szCs w:val="24"/>
        </w:rPr>
        <w:t xml:space="preserve"> </w:t>
      </w:r>
      <w:r>
        <w:rPr>
          <w:rFonts w:ascii="Liberation Serif" w:hAnsi="Liberation Serif" w:cs="Liberation Serif"/>
          <w:sz w:val="24"/>
          <w:szCs w:val="24"/>
        </w:rPr>
        <w:t>возвращается.</w:t>
      </w:r>
    </w:p>
    <w:p w:rsidR="00E66BF5" w:rsidRDefault="00BA59E8">
      <w:pPr>
        <w:pStyle w:val="afff0"/>
        <w:widowControl w:val="0"/>
        <w:numPr>
          <w:ilvl w:val="2"/>
          <w:numId w:val="9"/>
        </w:numPr>
        <w:tabs>
          <w:tab w:val="left" w:pos="851"/>
          <w:tab w:val="left" w:pos="1422"/>
        </w:tabs>
        <w:spacing w:after="0" w:line="240" w:lineRule="auto"/>
        <w:ind w:left="0" w:firstLine="567"/>
        <w:jc w:val="both"/>
        <w:rPr>
          <w:rFonts w:ascii="Liberation Serif" w:hAnsi="Liberation Serif" w:cs="Liberation Serif"/>
          <w:sz w:val="24"/>
          <w:szCs w:val="24"/>
        </w:rPr>
      </w:pPr>
      <w:r>
        <w:rPr>
          <w:rFonts w:ascii="Liberation Serif" w:hAnsi="Liberation Serif" w:cs="Liberation Serif"/>
          <w:sz w:val="24"/>
          <w:szCs w:val="24"/>
        </w:rPr>
        <w:t>В случае отзыва претендентом заявки, поступивший задаток подлежит возврату в течение 5 (пяти) календарных дней со дня поступления уведомления об отзыве</w:t>
      </w:r>
      <w:r>
        <w:rPr>
          <w:rFonts w:ascii="Liberation Serif" w:hAnsi="Liberation Serif" w:cs="Liberation Serif"/>
          <w:spacing w:val="-15"/>
          <w:sz w:val="24"/>
          <w:szCs w:val="24"/>
        </w:rPr>
        <w:t xml:space="preserve"> </w:t>
      </w:r>
      <w:r>
        <w:rPr>
          <w:rFonts w:ascii="Liberation Serif" w:hAnsi="Liberation Serif" w:cs="Liberation Serif"/>
          <w:sz w:val="24"/>
          <w:szCs w:val="24"/>
        </w:rPr>
        <w:t>заявки.</w:t>
      </w:r>
    </w:p>
    <w:p w:rsidR="00E66BF5" w:rsidRDefault="00BA59E8">
      <w:pPr>
        <w:pStyle w:val="afff0"/>
        <w:widowControl w:val="0"/>
        <w:numPr>
          <w:ilvl w:val="2"/>
          <w:numId w:val="9"/>
        </w:numPr>
        <w:tabs>
          <w:tab w:val="left" w:pos="851"/>
          <w:tab w:val="left" w:pos="1461"/>
        </w:tabs>
        <w:spacing w:after="0" w:line="240" w:lineRule="auto"/>
        <w:ind w:left="0" w:firstLine="567"/>
        <w:jc w:val="both"/>
        <w:rPr>
          <w:rFonts w:ascii="Liberation Serif" w:hAnsi="Liberation Serif" w:cs="Liberation Serif"/>
          <w:sz w:val="24"/>
          <w:szCs w:val="24"/>
        </w:rPr>
      </w:pPr>
      <w:r>
        <w:rPr>
          <w:rFonts w:ascii="Liberation Serif" w:hAnsi="Liberation Serif" w:cs="Liberation Serif"/>
          <w:sz w:val="24"/>
          <w:szCs w:val="24"/>
        </w:rPr>
        <w:t>В случае отзыва претендентом заявки позднее дня окончания приема заявок задаток возвращается в порядке, установленном для претендентов, не допущенных</w:t>
      </w:r>
      <w:r>
        <w:rPr>
          <w:rFonts w:ascii="Liberation Serif" w:hAnsi="Liberation Serif" w:cs="Liberation Serif"/>
          <w:sz w:val="24"/>
          <w:szCs w:val="24"/>
        </w:rPr>
        <w:br/>
        <w:t>к участию в продаже</w:t>
      </w:r>
      <w:r>
        <w:rPr>
          <w:rFonts w:ascii="Liberation Serif" w:hAnsi="Liberation Serif" w:cs="Liberation Serif"/>
          <w:spacing w:val="-4"/>
          <w:sz w:val="24"/>
          <w:szCs w:val="24"/>
        </w:rPr>
        <w:t xml:space="preserve"> </w:t>
      </w:r>
      <w:r>
        <w:rPr>
          <w:rFonts w:ascii="Liberation Serif" w:hAnsi="Liberation Serif" w:cs="Liberation Serif"/>
          <w:sz w:val="24"/>
          <w:szCs w:val="24"/>
        </w:rPr>
        <w:t>имущества.</w:t>
      </w:r>
    </w:p>
    <w:p w:rsidR="00E66BF5" w:rsidRDefault="00E66BF5">
      <w:pPr>
        <w:spacing w:after="0" w:line="240" w:lineRule="auto"/>
        <w:jc w:val="both"/>
        <w:rPr>
          <w:rFonts w:ascii="Liberation Serif" w:eastAsia="Times New Roman" w:hAnsi="Liberation Serif" w:cs="Liberation Serif"/>
          <w:sz w:val="24"/>
          <w:szCs w:val="24"/>
          <w:lang w:eastAsia="ru-RU"/>
        </w:rPr>
      </w:pPr>
    </w:p>
    <w:p w:rsidR="00E66BF5" w:rsidRDefault="00BA59E8">
      <w:pPr>
        <w:spacing w:after="0" w:line="240" w:lineRule="auto"/>
        <w:ind w:firstLine="709"/>
        <w:contextualSpacing/>
        <w:jc w:val="center"/>
        <w:rPr>
          <w:rFonts w:ascii="Liberation Serif" w:eastAsia="Times New Roman" w:hAnsi="Liberation Serif" w:cs="Liberation Serif"/>
          <w:b/>
          <w:bCs/>
          <w:sz w:val="24"/>
          <w:szCs w:val="24"/>
          <w:lang w:eastAsia="ru-RU"/>
        </w:rPr>
      </w:pPr>
      <w:r>
        <w:rPr>
          <w:rFonts w:ascii="Liberation Serif" w:eastAsia="Times New Roman" w:hAnsi="Liberation Serif" w:cs="Liberation Serif"/>
          <w:b/>
          <w:sz w:val="24"/>
          <w:szCs w:val="24"/>
          <w:lang w:eastAsia="ru-RU"/>
        </w:rPr>
        <w:t>10. Порядок ознакомления со сведениями об И</w:t>
      </w:r>
      <w:r>
        <w:rPr>
          <w:rFonts w:ascii="Liberation Serif" w:eastAsia="Times New Roman" w:hAnsi="Liberation Serif" w:cs="Liberation Serif"/>
          <w:b/>
          <w:bCs/>
          <w:sz w:val="24"/>
          <w:szCs w:val="24"/>
          <w:lang w:eastAsia="ru-RU"/>
        </w:rPr>
        <w:t>муществе, выставляемом на продажу посредством публичного предложения</w:t>
      </w:r>
    </w:p>
    <w:p w:rsidR="00E66BF5" w:rsidRDefault="00E66BF5">
      <w:pPr>
        <w:spacing w:after="0" w:line="240" w:lineRule="auto"/>
        <w:contextualSpacing/>
        <w:jc w:val="center"/>
        <w:rPr>
          <w:rFonts w:ascii="Liberation Serif" w:eastAsia="Times New Roman" w:hAnsi="Liberation Serif" w:cs="Liberation Serif"/>
          <w:b/>
          <w:sz w:val="24"/>
          <w:szCs w:val="24"/>
          <w:lang w:eastAsia="ru-RU"/>
        </w:rPr>
      </w:pPr>
    </w:p>
    <w:p w:rsidR="00E66BF5" w:rsidRDefault="00BA59E8">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10.1. Настоящее информационное сообщение о проведении аукциона размещено на официальном сайте Российской Федерации для размещения информации о проведении торгов </w:t>
      </w:r>
      <w:hyperlink r:id="rId27">
        <w:r>
          <w:rPr>
            <w:rFonts w:ascii="Liberation Serif" w:hAnsi="Liberation Serif" w:cs="Liberation Serif"/>
            <w:sz w:val="24"/>
            <w:szCs w:val="24"/>
          </w:rPr>
          <w:t>www.torgi.gov.ru</w:t>
        </w:r>
      </w:hyperlink>
      <w:r>
        <w:rPr>
          <w:rFonts w:ascii="Liberation Serif" w:hAnsi="Liberation Serif" w:cs="Liberation Serif"/>
          <w:sz w:val="24"/>
          <w:szCs w:val="24"/>
        </w:rPr>
        <w:t xml:space="preserve">, официальном сайте администрации городского округа ЗАТО Свободный в информационно-телекоммуникационной сети «Интернет» </w:t>
      </w:r>
      <w:hyperlink r:id="rId28">
        <w:r>
          <w:rPr>
            <w:rFonts w:ascii="Liberation Serif" w:hAnsi="Liberation Serif" w:cs="Liberation Serif"/>
            <w:sz w:val="24"/>
            <w:szCs w:val="24"/>
          </w:rPr>
          <w:t>http://www.адм-затосвободный.рф/торги/2023/</w:t>
        </w:r>
      </w:hyperlink>
      <w:r>
        <w:rPr>
          <w:rFonts w:ascii="Liberation Serif" w:hAnsi="Liberation Serif" w:cs="Liberation Serif"/>
          <w:sz w:val="24"/>
          <w:szCs w:val="24"/>
        </w:rPr>
        <w:t xml:space="preserve"> на электронной площадке </w:t>
      </w:r>
      <w:hyperlink r:id="rId29">
        <w:r>
          <w:rPr>
            <w:rFonts w:ascii="Liberation Serif" w:hAnsi="Liberation Serif" w:cs="Liberation Serif"/>
            <w:sz w:val="24"/>
            <w:szCs w:val="24"/>
          </w:rPr>
          <w:t>http://utp.sberbank-ast.ru</w:t>
        </w:r>
      </w:hyperlink>
      <w:r>
        <w:rPr>
          <w:rFonts w:ascii="Liberation Serif" w:hAnsi="Liberation Serif" w:cs="Liberation Serif"/>
          <w:sz w:val="24"/>
          <w:szCs w:val="24"/>
        </w:rPr>
        <w:t xml:space="preserve">. </w:t>
      </w:r>
    </w:p>
    <w:p w:rsidR="00E66BF5" w:rsidRDefault="00BA59E8">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10.2. 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E66BF5" w:rsidRDefault="00BA59E8">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Такой запрос в режиме реального времени направляется в </w:t>
      </w:r>
      <w:r>
        <w:rPr>
          <w:rFonts w:ascii="Liberation Serif" w:eastAsia="Times New Roman" w:hAnsi="Liberation Serif" w:cs="Liberation Serif"/>
          <w:sz w:val="24"/>
          <w:szCs w:val="24"/>
          <w:lang w:eastAsia="ru-RU"/>
        </w:rPr>
        <w:t>«</w:t>
      </w:r>
      <w:r>
        <w:rPr>
          <w:rFonts w:ascii="Liberation Serif" w:hAnsi="Liberation Serif" w:cs="Liberation Serif"/>
          <w:sz w:val="24"/>
          <w:szCs w:val="24"/>
        </w:rPr>
        <w:t>личный кабинет</w:t>
      </w:r>
      <w:r>
        <w:rPr>
          <w:rFonts w:ascii="Liberation Serif" w:eastAsia="Times New Roman" w:hAnsi="Liberation Serif" w:cs="Liberation Serif"/>
          <w:sz w:val="24"/>
          <w:szCs w:val="24"/>
          <w:lang w:eastAsia="ru-RU"/>
        </w:rPr>
        <w:t>»</w:t>
      </w:r>
      <w:r>
        <w:rPr>
          <w:rFonts w:ascii="Liberation Serif" w:hAnsi="Liberation Serif" w:cs="Liberation Serif"/>
          <w:sz w:val="24"/>
          <w:szCs w:val="24"/>
        </w:rPr>
        <w:t xml:space="preserve"> Продавца для рассмотрения при условии, что запрос поступил продавцу не позднее</w:t>
      </w:r>
      <w:r>
        <w:rPr>
          <w:rFonts w:ascii="Liberation Serif" w:hAnsi="Liberation Serif" w:cs="Liberation Serif"/>
          <w:sz w:val="24"/>
          <w:szCs w:val="24"/>
        </w:rPr>
        <w:br/>
        <w:t xml:space="preserve">5 </w:t>
      </w:r>
      <w:r>
        <w:rPr>
          <w:rFonts w:ascii="Liberation Serif" w:eastAsia="Times New Roman" w:hAnsi="Liberation Serif" w:cs="Liberation Serif"/>
          <w:sz w:val="24"/>
          <w:szCs w:val="24"/>
          <w:lang w:eastAsia="ru-RU"/>
        </w:rPr>
        <w:t xml:space="preserve">(пяти) </w:t>
      </w:r>
      <w:r>
        <w:rPr>
          <w:rFonts w:ascii="Liberation Serif" w:hAnsi="Liberation Serif" w:cs="Liberation Serif"/>
          <w:sz w:val="24"/>
          <w:szCs w:val="24"/>
        </w:rPr>
        <w:t>рабочих дней до</w:t>
      </w:r>
      <w:r>
        <w:rPr>
          <w:rFonts w:ascii="Liberation Serif" w:eastAsia="Times New Roman" w:hAnsi="Liberation Serif" w:cs="Liberation Serif"/>
          <w:sz w:val="24"/>
          <w:szCs w:val="24"/>
          <w:lang w:eastAsia="ru-RU"/>
        </w:rPr>
        <w:t xml:space="preserve"> даты</w:t>
      </w:r>
      <w:r>
        <w:rPr>
          <w:rFonts w:ascii="Liberation Serif" w:hAnsi="Liberation Serif" w:cs="Liberation Serif"/>
          <w:sz w:val="24"/>
          <w:szCs w:val="24"/>
        </w:rPr>
        <w:t xml:space="preserve"> окончания подачи заявок.</w:t>
      </w:r>
    </w:p>
    <w:p w:rsidR="00E66BF5" w:rsidRDefault="00BA59E8">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В течение 2 </w:t>
      </w:r>
      <w:r>
        <w:rPr>
          <w:rFonts w:ascii="Liberation Serif" w:eastAsia="Times New Roman" w:hAnsi="Liberation Serif" w:cs="Liberation Serif"/>
          <w:sz w:val="24"/>
          <w:szCs w:val="24"/>
          <w:lang w:eastAsia="ru-RU"/>
        </w:rPr>
        <w:t xml:space="preserve">(двух) </w:t>
      </w:r>
      <w:r>
        <w:rPr>
          <w:rFonts w:ascii="Liberation Serif" w:hAnsi="Liberation Serif" w:cs="Liberation Serif"/>
          <w:sz w:val="24"/>
          <w:szCs w:val="24"/>
        </w:rPr>
        <w:t>рабочих дней со дня поступления запроса продавец предоставляет</w:t>
      </w:r>
      <w:r>
        <w:rPr>
          <w:rFonts w:ascii="Liberation Serif" w:eastAsia="Times New Roman" w:hAnsi="Liberation Serif" w:cs="Liberation Serif"/>
          <w:sz w:val="24"/>
          <w:szCs w:val="24"/>
          <w:lang w:eastAsia="ru-RU"/>
        </w:rPr>
        <w:t xml:space="preserve"> </w:t>
      </w:r>
      <w:r>
        <w:rPr>
          <w:rFonts w:ascii="Liberation Serif" w:hAnsi="Liberation Serif" w:cs="Liberation Serif"/>
          <w:sz w:val="24"/>
          <w:szCs w:val="24"/>
        </w:rPr>
        <w:t>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E66BF5" w:rsidRDefault="00BA59E8">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10.3. С дополнительной информацией о приватизируемом имуществе можно ознакомиться </w:t>
      </w:r>
      <w:r>
        <w:rPr>
          <w:rFonts w:ascii="Liberation Serif" w:eastAsia="Times New Roman" w:hAnsi="Liberation Serif" w:cs="Liberation Serif"/>
          <w:sz w:val="24"/>
          <w:szCs w:val="24"/>
          <w:lang w:eastAsia="ru-RU"/>
        </w:rPr>
        <w:t>по рабочим дням с 07:30 до 15:00 (время МСК)</w:t>
      </w:r>
      <w:r>
        <w:rPr>
          <w:rFonts w:ascii="Liberation Serif" w:hAnsi="Liberation Serif" w:cs="Liberation Serif"/>
          <w:sz w:val="24"/>
          <w:szCs w:val="24"/>
        </w:rPr>
        <w:t>, по телефону:</w:t>
      </w:r>
      <w:r>
        <w:rPr>
          <w:rFonts w:ascii="Liberation Serif" w:hAnsi="Liberation Serif" w:cs="Liberation Serif"/>
          <w:sz w:val="24"/>
          <w:szCs w:val="24"/>
        </w:rPr>
        <w:br/>
        <w:t>8(34345) 5-84-02, контактное лицо Хисамутдинова Юлия Андреевна.</w:t>
      </w:r>
    </w:p>
    <w:p w:rsidR="00E66BF5" w:rsidRDefault="00E66BF5">
      <w:pPr>
        <w:spacing w:after="0" w:line="240" w:lineRule="auto"/>
        <w:ind w:firstLine="851"/>
        <w:jc w:val="both"/>
        <w:rPr>
          <w:rFonts w:ascii="Liberation Serif" w:eastAsia="Times New Roman" w:hAnsi="Liberation Serif" w:cs="Liberation Serif"/>
          <w:sz w:val="24"/>
          <w:szCs w:val="24"/>
          <w:lang w:eastAsia="ru-RU"/>
        </w:rPr>
      </w:pPr>
    </w:p>
    <w:p w:rsidR="00E66BF5" w:rsidRDefault="00BA59E8">
      <w:pPr>
        <w:spacing w:after="0" w:line="240" w:lineRule="auto"/>
        <w:ind w:left="360"/>
        <w:jc w:val="center"/>
        <w:rPr>
          <w:rFonts w:ascii="Liberation Serif" w:eastAsia="Times New Roman" w:hAnsi="Liberation Serif" w:cs="Liberation Serif"/>
          <w:b/>
          <w:sz w:val="24"/>
          <w:szCs w:val="24"/>
          <w:lang w:eastAsia="zh-CN"/>
        </w:rPr>
      </w:pPr>
      <w:r>
        <w:rPr>
          <w:rFonts w:ascii="Liberation Serif" w:eastAsia="Times New Roman" w:hAnsi="Liberation Serif" w:cs="Liberation Serif"/>
          <w:b/>
          <w:sz w:val="24"/>
          <w:szCs w:val="24"/>
          <w:lang w:eastAsia="zh-CN"/>
        </w:rPr>
        <w:t>11. Порядок определения участников продажи посредством публичного предложения</w:t>
      </w:r>
    </w:p>
    <w:p w:rsidR="00E66BF5" w:rsidRDefault="00E66BF5">
      <w:pPr>
        <w:spacing w:after="0" w:line="240" w:lineRule="auto"/>
        <w:ind w:left="360"/>
        <w:jc w:val="center"/>
        <w:rPr>
          <w:rFonts w:ascii="Liberation Serif" w:eastAsia="Times New Roman" w:hAnsi="Liberation Serif" w:cs="Liberation Serif"/>
          <w:b/>
          <w:sz w:val="24"/>
          <w:szCs w:val="24"/>
          <w:lang w:eastAsia="zh-CN"/>
        </w:rPr>
      </w:pPr>
    </w:p>
    <w:p w:rsidR="00E66BF5" w:rsidRDefault="00BA59E8">
      <w:pPr>
        <w:tabs>
          <w:tab w:val="left" w:pos="540"/>
        </w:tabs>
        <w:spacing w:after="0" w:line="240" w:lineRule="auto"/>
        <w:ind w:firstLine="709"/>
        <w:jc w:val="both"/>
        <w:outlineLvl w:val="0"/>
        <w:rPr>
          <w:rFonts w:ascii="Liberation Serif" w:hAnsi="Liberation Serif" w:cs="Liberation Serif"/>
          <w:sz w:val="24"/>
          <w:szCs w:val="24"/>
        </w:rPr>
      </w:pPr>
      <w:r>
        <w:rPr>
          <w:rFonts w:ascii="Liberation Serif" w:hAnsi="Liberation Serif" w:cs="Liberation Serif"/>
          <w:sz w:val="24"/>
          <w:szCs w:val="24"/>
        </w:rPr>
        <w:t xml:space="preserve">11.1. В день определения участников аукциона, указанный в информационном сообщении, Оператор электронной площадки через «Личный кабинет» продавца </w:t>
      </w:r>
      <w:r>
        <w:rPr>
          <w:rFonts w:ascii="Liberation Serif" w:hAnsi="Liberation Serif" w:cs="Liberation Serif"/>
          <w:sz w:val="24"/>
          <w:szCs w:val="24"/>
        </w:rPr>
        <w:lastRenderedPageBreak/>
        <w:t>обеспечивает доступ продавца к поданным Претендентами заявкам и документам, а также к журналу приема заявок.</w:t>
      </w:r>
    </w:p>
    <w:p w:rsidR="00E66BF5" w:rsidRDefault="00BA59E8">
      <w:pPr>
        <w:tabs>
          <w:tab w:val="left" w:pos="540"/>
        </w:tabs>
        <w:spacing w:after="0" w:line="240" w:lineRule="auto"/>
        <w:ind w:firstLine="709"/>
        <w:jc w:val="both"/>
        <w:outlineLvl w:val="0"/>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 xml:space="preserve">11.2. Продавец в день рассмотрения заявок и документов претендентов и установления факта поступления задатка </w:t>
      </w:r>
      <w:r>
        <w:rPr>
          <w:rFonts w:ascii="Liberation Serif" w:eastAsia="Times New Roman" w:hAnsi="Liberation Serif" w:cs="Liberation Serif"/>
          <w:color w:val="000000" w:themeColor="text1"/>
          <w:sz w:val="24"/>
          <w:szCs w:val="24"/>
          <w:lang w:eastAsia="zh-CN"/>
        </w:rPr>
        <w:t>подписывает</w:t>
      </w:r>
      <w:r>
        <w:rPr>
          <w:rFonts w:ascii="Liberation Serif" w:hAnsi="Liberation Serif" w:cs="Liberation Serif"/>
          <w:color w:val="000000" w:themeColor="text1"/>
          <w:sz w:val="24"/>
          <w:szCs w:val="24"/>
        </w:rPr>
        <w:t xml:space="preserve">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E66BF5" w:rsidRDefault="00BA59E8">
      <w:pPr>
        <w:tabs>
          <w:tab w:val="left" w:pos="540"/>
        </w:tabs>
        <w:spacing w:after="0" w:line="240" w:lineRule="auto"/>
        <w:ind w:firstLine="709"/>
        <w:jc w:val="both"/>
        <w:outlineLvl w:val="0"/>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11.</w:t>
      </w:r>
      <w:r>
        <w:rPr>
          <w:rFonts w:ascii="Liberation Serif" w:eastAsia="Times New Roman" w:hAnsi="Liberation Serif" w:cs="Liberation Serif"/>
          <w:color w:val="000000" w:themeColor="text1"/>
          <w:sz w:val="24"/>
          <w:szCs w:val="24"/>
          <w:lang w:eastAsia="zh-CN"/>
        </w:rPr>
        <w:t>3</w:t>
      </w:r>
      <w:r>
        <w:rPr>
          <w:rFonts w:ascii="Liberation Serif" w:hAnsi="Liberation Serif" w:cs="Liberation Serif"/>
          <w:color w:val="000000" w:themeColor="text1"/>
          <w:sz w:val="24"/>
          <w:szCs w:val="24"/>
        </w:rPr>
        <w:t xml:space="preserve">. Не позднее следующего рабочего дня после дня подписания протокола </w:t>
      </w:r>
      <w:r>
        <w:rPr>
          <w:rFonts w:ascii="Liberation Serif" w:hAnsi="Liberation Serif" w:cs="Liberation Serif"/>
          <w:color w:val="000000" w:themeColor="text1"/>
          <w:sz w:val="24"/>
          <w:szCs w:val="24"/>
        </w:rPr>
        <w:br/>
        <w:t xml:space="preserve">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E66BF5" w:rsidRDefault="00BA59E8">
      <w:pPr>
        <w:tabs>
          <w:tab w:val="left" w:pos="540"/>
        </w:tabs>
        <w:spacing w:after="0" w:line="240" w:lineRule="auto"/>
        <w:ind w:firstLine="709"/>
        <w:jc w:val="both"/>
        <w:outlineLvl w:val="0"/>
        <w:rPr>
          <w:rFonts w:ascii="Liberation Serif" w:hAnsi="Liberation Serif" w:cs="Liberation Serif"/>
          <w:sz w:val="24"/>
          <w:szCs w:val="24"/>
        </w:rPr>
      </w:pPr>
      <w:r>
        <w:rPr>
          <w:rFonts w:ascii="Liberation Serif" w:hAnsi="Liberation Serif" w:cs="Liberation Serif"/>
          <w:sz w:val="24"/>
          <w:szCs w:val="24"/>
        </w:rPr>
        <w:t>11.</w:t>
      </w:r>
      <w:r>
        <w:rPr>
          <w:rFonts w:ascii="Liberation Serif" w:eastAsia="Times New Roman" w:hAnsi="Liberation Serif" w:cs="Liberation Serif"/>
          <w:sz w:val="24"/>
          <w:szCs w:val="24"/>
          <w:lang w:eastAsia="zh-CN"/>
        </w:rPr>
        <w:t>4</w:t>
      </w:r>
      <w:r>
        <w:rPr>
          <w:rFonts w:ascii="Liberation Serif" w:hAnsi="Liberation Serif" w:cs="Liberation Serif"/>
          <w:sz w:val="24"/>
          <w:szCs w:val="24"/>
        </w:rPr>
        <w:t>. 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E66BF5" w:rsidRDefault="00BA59E8">
      <w:pPr>
        <w:tabs>
          <w:tab w:val="left" w:pos="540"/>
        </w:tabs>
        <w:spacing w:after="0" w:line="240" w:lineRule="auto"/>
        <w:ind w:firstLine="709"/>
        <w:jc w:val="both"/>
        <w:outlineLvl w:val="0"/>
        <w:rPr>
          <w:rFonts w:ascii="Liberation Serif" w:hAnsi="Liberation Serif" w:cs="Liberation Serif"/>
          <w:sz w:val="24"/>
          <w:szCs w:val="24"/>
        </w:rPr>
      </w:pPr>
      <w:r>
        <w:rPr>
          <w:rFonts w:ascii="Liberation Serif" w:hAnsi="Liberation Serif" w:cs="Liberation Serif"/>
          <w:sz w:val="24"/>
          <w:szCs w:val="24"/>
        </w:rPr>
        <w:t>11.</w:t>
      </w:r>
      <w:r>
        <w:rPr>
          <w:rFonts w:ascii="Liberation Serif" w:eastAsia="Times New Roman" w:hAnsi="Liberation Serif" w:cs="Liberation Serif"/>
          <w:sz w:val="24"/>
          <w:szCs w:val="24"/>
          <w:lang w:eastAsia="zh-CN"/>
        </w:rPr>
        <w:t>5</w:t>
      </w:r>
      <w:r>
        <w:rPr>
          <w:rFonts w:ascii="Liberation Serif" w:hAnsi="Liberation Serif" w:cs="Liberation Serif"/>
          <w:sz w:val="24"/>
          <w:szCs w:val="24"/>
        </w:rPr>
        <w:t>. Претендент приобретает статус участника аукциона с момента подписания протокола о признании претендентов участниками аукциона.</w:t>
      </w:r>
    </w:p>
    <w:p w:rsidR="00E66BF5" w:rsidRDefault="00BA59E8">
      <w:pPr>
        <w:tabs>
          <w:tab w:val="left" w:pos="540"/>
        </w:tabs>
        <w:spacing w:after="0" w:line="240" w:lineRule="auto"/>
        <w:ind w:firstLine="709"/>
        <w:jc w:val="both"/>
        <w:outlineLvl w:val="0"/>
        <w:rPr>
          <w:rFonts w:ascii="Liberation Serif" w:hAnsi="Liberation Serif" w:cs="Liberation Serif"/>
          <w:sz w:val="24"/>
          <w:szCs w:val="24"/>
        </w:rPr>
      </w:pPr>
      <w:r>
        <w:rPr>
          <w:rFonts w:ascii="Liberation Serif" w:hAnsi="Liberation Serif" w:cs="Liberation Serif"/>
          <w:sz w:val="24"/>
          <w:szCs w:val="24"/>
        </w:rPr>
        <w:t>11.</w:t>
      </w:r>
      <w:r>
        <w:rPr>
          <w:rFonts w:ascii="Liberation Serif" w:eastAsia="Times New Roman" w:hAnsi="Liberation Serif" w:cs="Liberation Serif"/>
          <w:sz w:val="24"/>
          <w:szCs w:val="24"/>
          <w:lang w:eastAsia="zh-CN"/>
        </w:rPr>
        <w:t>6</w:t>
      </w:r>
      <w:r>
        <w:rPr>
          <w:rFonts w:ascii="Liberation Serif" w:hAnsi="Liberation Serif" w:cs="Liberation Serif"/>
          <w:sz w:val="24"/>
          <w:szCs w:val="24"/>
        </w:rPr>
        <w:t>. Претендент не допускается к участию в аукционе по следующим основаниям:</w:t>
      </w:r>
    </w:p>
    <w:p w:rsidR="00E66BF5" w:rsidRDefault="00BA59E8">
      <w:pPr>
        <w:tabs>
          <w:tab w:val="left" w:pos="540"/>
        </w:tabs>
        <w:spacing w:after="0" w:line="240" w:lineRule="auto"/>
        <w:ind w:firstLine="709"/>
        <w:jc w:val="both"/>
        <w:outlineLvl w:val="0"/>
        <w:rPr>
          <w:rFonts w:ascii="Liberation Serif" w:hAnsi="Liberation Serif" w:cs="Liberation Serif"/>
          <w:sz w:val="24"/>
          <w:szCs w:val="24"/>
        </w:rPr>
      </w:pPr>
      <w:r>
        <w:rPr>
          <w:rFonts w:ascii="Liberation Serif" w:hAnsi="Liberation Serif" w:cs="Liberation Serif"/>
          <w:sz w:val="24"/>
          <w:szCs w:val="24"/>
        </w:rPr>
        <w:t>а) представленные документы не подтверждают право претендента быть покупателем в соответствии с законодательством Российской Федерации;</w:t>
      </w:r>
    </w:p>
    <w:p w:rsidR="00E66BF5" w:rsidRDefault="00BA59E8">
      <w:pPr>
        <w:tabs>
          <w:tab w:val="left" w:pos="540"/>
        </w:tabs>
        <w:spacing w:after="0" w:line="240" w:lineRule="auto"/>
        <w:ind w:firstLine="709"/>
        <w:jc w:val="both"/>
        <w:outlineLvl w:val="0"/>
        <w:rPr>
          <w:rFonts w:ascii="Liberation Serif" w:hAnsi="Liberation Serif" w:cs="Liberation Serif"/>
          <w:sz w:val="24"/>
          <w:szCs w:val="24"/>
        </w:rPr>
      </w:pPr>
      <w:r>
        <w:rPr>
          <w:rFonts w:ascii="Liberation Serif" w:hAnsi="Liberation Serif" w:cs="Liberation Serif"/>
          <w:sz w:val="24"/>
          <w:szCs w:val="24"/>
        </w:rPr>
        <w:t>б)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E66BF5" w:rsidRDefault="00BA59E8">
      <w:pPr>
        <w:tabs>
          <w:tab w:val="left" w:pos="540"/>
        </w:tabs>
        <w:spacing w:after="0" w:line="240" w:lineRule="auto"/>
        <w:ind w:firstLine="709"/>
        <w:jc w:val="both"/>
        <w:outlineLvl w:val="0"/>
        <w:rPr>
          <w:rFonts w:ascii="Liberation Serif" w:hAnsi="Liberation Serif" w:cs="Liberation Serif"/>
          <w:sz w:val="24"/>
          <w:szCs w:val="24"/>
        </w:rPr>
      </w:pPr>
      <w:r>
        <w:rPr>
          <w:rFonts w:ascii="Liberation Serif" w:hAnsi="Liberation Serif" w:cs="Liberation Serif"/>
          <w:sz w:val="24"/>
          <w:szCs w:val="24"/>
        </w:rPr>
        <w:t>в) заявка подана лицом, не уполномоченным претендентом на осуществление таких действий;</w:t>
      </w:r>
    </w:p>
    <w:p w:rsidR="00E66BF5" w:rsidRDefault="00BA59E8">
      <w:pPr>
        <w:tabs>
          <w:tab w:val="left" w:pos="540"/>
        </w:tabs>
        <w:spacing w:after="0" w:line="240" w:lineRule="auto"/>
        <w:ind w:firstLine="709"/>
        <w:jc w:val="both"/>
        <w:outlineLvl w:val="0"/>
        <w:rPr>
          <w:rFonts w:ascii="Liberation Serif" w:hAnsi="Liberation Serif" w:cs="Liberation Serif"/>
          <w:sz w:val="24"/>
          <w:szCs w:val="24"/>
        </w:rPr>
      </w:pPr>
      <w:r>
        <w:rPr>
          <w:rFonts w:ascii="Liberation Serif" w:hAnsi="Liberation Serif" w:cs="Liberation Serif"/>
          <w:sz w:val="24"/>
          <w:szCs w:val="24"/>
        </w:rPr>
        <w:t>г) не подтверждено поступление в установленный срок задатка на счета, указанные в информационном сообщении.</w:t>
      </w:r>
    </w:p>
    <w:p w:rsidR="00E66BF5" w:rsidRDefault="00BA59E8">
      <w:pPr>
        <w:tabs>
          <w:tab w:val="left" w:pos="540"/>
        </w:tabs>
        <w:spacing w:after="0" w:line="240" w:lineRule="auto"/>
        <w:ind w:firstLine="709"/>
        <w:jc w:val="both"/>
        <w:outlineLvl w:val="0"/>
        <w:rPr>
          <w:rFonts w:ascii="Liberation Serif" w:hAnsi="Liberation Serif" w:cs="Liberation Serif"/>
          <w:sz w:val="24"/>
          <w:szCs w:val="24"/>
        </w:rPr>
      </w:pPr>
      <w:r>
        <w:rPr>
          <w:rFonts w:ascii="Liberation Serif" w:hAnsi="Liberation Serif" w:cs="Liberation Serif"/>
          <w:sz w:val="24"/>
          <w:szCs w:val="24"/>
        </w:rPr>
        <w:t>Перечень оснований отказа претенденту в участии в аукционе является исчерпывающим.</w:t>
      </w:r>
    </w:p>
    <w:p w:rsidR="00E66BF5" w:rsidRDefault="00BA59E8">
      <w:pPr>
        <w:tabs>
          <w:tab w:val="left" w:pos="540"/>
        </w:tabs>
        <w:spacing w:after="0" w:line="240" w:lineRule="auto"/>
        <w:ind w:firstLine="709"/>
        <w:jc w:val="both"/>
        <w:outlineLvl w:val="0"/>
        <w:rPr>
          <w:rFonts w:ascii="Liberation Serif" w:hAnsi="Liberation Serif" w:cs="Liberation Serif"/>
          <w:sz w:val="24"/>
          <w:szCs w:val="24"/>
        </w:rPr>
      </w:pPr>
      <w:r>
        <w:rPr>
          <w:rFonts w:ascii="Liberation Serif" w:hAnsi="Liberation Serif" w:cs="Liberation Serif"/>
          <w:sz w:val="24"/>
          <w:szCs w:val="24"/>
        </w:rPr>
        <w:t>11.</w:t>
      </w:r>
      <w:r>
        <w:rPr>
          <w:rFonts w:ascii="Liberation Serif" w:eastAsia="Times New Roman" w:hAnsi="Liberation Serif" w:cs="Liberation Serif"/>
          <w:sz w:val="24"/>
          <w:szCs w:val="24"/>
          <w:lang w:eastAsia="zh-CN"/>
        </w:rPr>
        <w:t>7</w:t>
      </w:r>
      <w:r>
        <w:rPr>
          <w:rFonts w:ascii="Liberation Serif" w:hAnsi="Liberation Serif" w:cs="Liberation Serif"/>
          <w:sz w:val="24"/>
          <w:szCs w:val="24"/>
        </w:rPr>
        <w:t>. 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rsidR="00E66BF5" w:rsidRDefault="00E66BF5">
      <w:pPr>
        <w:tabs>
          <w:tab w:val="left" w:pos="540"/>
        </w:tabs>
        <w:spacing w:after="0" w:line="240" w:lineRule="auto"/>
        <w:ind w:firstLine="709"/>
        <w:jc w:val="both"/>
        <w:outlineLvl w:val="0"/>
        <w:rPr>
          <w:rFonts w:ascii="Liberation Serif" w:hAnsi="Liberation Serif" w:cs="Liberation Serif"/>
          <w:sz w:val="24"/>
          <w:szCs w:val="24"/>
        </w:rPr>
      </w:pPr>
    </w:p>
    <w:p w:rsidR="00E66BF5" w:rsidRDefault="00BA59E8">
      <w:pPr>
        <w:spacing w:before="120" w:after="120" w:line="240" w:lineRule="auto"/>
        <w:ind w:firstLine="851"/>
        <w:jc w:val="center"/>
        <w:rPr>
          <w:rFonts w:ascii="Liberation Serif" w:eastAsia="Times New Roman" w:hAnsi="Liberation Serif" w:cs="Liberation Serif"/>
          <w:b/>
          <w:sz w:val="24"/>
          <w:szCs w:val="24"/>
          <w:lang w:eastAsia="ru-RU"/>
        </w:rPr>
      </w:pPr>
      <w:r>
        <w:rPr>
          <w:rFonts w:ascii="Liberation Serif" w:eastAsia="Times New Roman" w:hAnsi="Liberation Serif" w:cs="Liberation Serif"/>
          <w:b/>
          <w:sz w:val="24"/>
          <w:szCs w:val="24"/>
          <w:lang w:eastAsia="ru-RU"/>
        </w:rPr>
        <w:t>12. Порядок проведения продажи посредством публичного предложения и определения победителя</w:t>
      </w:r>
    </w:p>
    <w:p w:rsidR="00E66BF5" w:rsidRDefault="00BA59E8">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12.1.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E66BF5" w:rsidRDefault="00BA59E8">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12.2. «Шаг понижения» устанавливается продавцом в фиксированной сумме, составляющей 5% цены первоначального предложения, и не изменяется в течение всей процедуры продажи имущества посредством публичного предложения.</w:t>
      </w:r>
    </w:p>
    <w:p w:rsidR="00E66BF5" w:rsidRDefault="00BA59E8">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12.3.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E66BF5" w:rsidRDefault="00BA59E8">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lastRenderedPageBreak/>
        <w:t>12.4.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E66BF5" w:rsidRDefault="00BA59E8">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12.5.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Положения об организации и проведении продажи государственного или муниципального имущества в электронной форме (постановление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E66BF5" w:rsidRDefault="00BA59E8">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E66BF5" w:rsidRDefault="00BA59E8">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12.6. Со времени начала проведения процедуры продажи имущества посредством публичного предложения организатором размещается:</w:t>
      </w:r>
    </w:p>
    <w:p w:rsidR="00E66BF5" w:rsidRDefault="00BA59E8">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rsidR="00E66BF5" w:rsidRDefault="00BA59E8">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E66BF5" w:rsidRDefault="00BA59E8">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12.7.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E66BF5" w:rsidRDefault="00BA59E8">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12.8.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E66BF5" w:rsidRDefault="00BA59E8">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12.9. Протокол об итогах продажи имущества посредством публичного предложения, содержащий цену имущества, предложенную победителем, </w:t>
      </w:r>
      <w:r>
        <w:rPr>
          <w:rFonts w:ascii="Liberation Serif" w:eastAsia="Times New Roman" w:hAnsi="Liberation Serif" w:cs="Liberation Serif"/>
          <w:sz w:val="24"/>
          <w:szCs w:val="24"/>
          <w:lang w:eastAsia="ru-RU"/>
        </w:rPr>
        <w:br/>
        <w:t>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E66BF5" w:rsidRDefault="00BA59E8">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12.10.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E66BF5" w:rsidRDefault="00BA59E8">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12.11.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E66BF5" w:rsidRDefault="00BA59E8">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lastRenderedPageBreak/>
        <w:t>а) наименование имущества и иные позволяющие его индивидуализировать сведения (спецификация лота);</w:t>
      </w:r>
    </w:p>
    <w:p w:rsidR="00E66BF5" w:rsidRDefault="00BA59E8">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б) цена сделки;</w:t>
      </w:r>
    </w:p>
    <w:p w:rsidR="00E66BF5" w:rsidRDefault="00BA59E8">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в) фамилия, имя, отчество физического лица или наименование юридического лица - победителя.</w:t>
      </w:r>
    </w:p>
    <w:p w:rsidR="00E66BF5" w:rsidRDefault="00BA59E8">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12.12. Продажа имущества посредством публичного предложения признается несостоявшейся в следующих случаях:</w:t>
      </w:r>
    </w:p>
    <w:p w:rsidR="00E66BF5" w:rsidRDefault="00BA59E8">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E66BF5" w:rsidRDefault="00BA59E8">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б) принято решение о признании только одного претендента участником;</w:t>
      </w:r>
    </w:p>
    <w:p w:rsidR="00E66BF5" w:rsidRDefault="00BA59E8">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в) ни один из участников не сделал предложение о цене имущества при достижении минимальной цены продажи (цены отсечения) имущества.</w:t>
      </w:r>
    </w:p>
    <w:p w:rsidR="00E66BF5" w:rsidRDefault="00BA59E8">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12.13.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E66BF5" w:rsidRDefault="00E66BF5">
      <w:pPr>
        <w:spacing w:after="0" w:line="240" w:lineRule="auto"/>
        <w:ind w:firstLine="709"/>
        <w:jc w:val="both"/>
        <w:rPr>
          <w:rFonts w:ascii="Liberation Serif" w:hAnsi="Liberation Serif" w:cs="Liberation Serif"/>
          <w:b/>
          <w:sz w:val="24"/>
          <w:szCs w:val="24"/>
        </w:rPr>
      </w:pPr>
    </w:p>
    <w:p w:rsidR="00E66BF5" w:rsidRDefault="00BA59E8">
      <w:pPr>
        <w:tabs>
          <w:tab w:val="left" w:pos="0"/>
        </w:tabs>
        <w:spacing w:after="0" w:line="240" w:lineRule="auto"/>
        <w:ind w:firstLine="851"/>
        <w:jc w:val="center"/>
        <w:rPr>
          <w:rFonts w:ascii="Liberation Serif" w:eastAsia="Times New Roman" w:hAnsi="Liberation Serif" w:cs="Liberation Serif"/>
          <w:b/>
          <w:sz w:val="24"/>
          <w:szCs w:val="24"/>
          <w:lang w:eastAsia="ru-RU"/>
        </w:rPr>
      </w:pPr>
      <w:r>
        <w:rPr>
          <w:rFonts w:ascii="Liberation Serif" w:eastAsia="Times New Roman" w:hAnsi="Liberation Serif" w:cs="Liberation Serif"/>
          <w:b/>
          <w:sz w:val="24"/>
          <w:szCs w:val="24"/>
          <w:lang w:eastAsia="ru-RU"/>
        </w:rPr>
        <w:t>13. Срок заключения договора купли продажи имущества</w:t>
      </w:r>
    </w:p>
    <w:p w:rsidR="00E66BF5" w:rsidRDefault="00E66BF5">
      <w:pPr>
        <w:tabs>
          <w:tab w:val="left" w:pos="0"/>
        </w:tabs>
        <w:spacing w:after="0" w:line="240" w:lineRule="auto"/>
        <w:ind w:firstLine="851"/>
        <w:jc w:val="center"/>
        <w:rPr>
          <w:rFonts w:ascii="Liberation Serif" w:eastAsia="Times New Roman" w:hAnsi="Liberation Serif" w:cs="Liberation Serif"/>
          <w:b/>
          <w:sz w:val="24"/>
          <w:szCs w:val="24"/>
          <w:lang w:eastAsia="ru-RU"/>
        </w:rPr>
      </w:pPr>
    </w:p>
    <w:p w:rsidR="00E66BF5" w:rsidRDefault="00BA59E8">
      <w:pPr>
        <w:pStyle w:val="western"/>
        <w:spacing w:beforeAutospacing="0"/>
        <w:ind w:firstLine="737"/>
        <w:jc w:val="both"/>
        <w:rPr>
          <w:rFonts w:ascii="Liberation Serif" w:hAnsi="Liberation Serif" w:cs="Liberation Serif"/>
        </w:rPr>
      </w:pPr>
      <w:r>
        <w:rPr>
          <w:rFonts w:ascii="Liberation Serif" w:hAnsi="Liberation Serif" w:cs="Liberation Serif"/>
        </w:rPr>
        <w:t xml:space="preserve">13.1. Договор купли-продажи имущества заключается между Продавцом и Победителем в установленном законодательством порядке в течение 5 (пяти) рабочих дней с даты подведения итогов аукциона (приложение </w:t>
      </w:r>
      <w:r>
        <w:rPr>
          <w:rFonts w:ascii="Liberation Serif" w:hAnsi="Liberation Serif" w:cs="Liberation Serif"/>
          <w:color w:val="000000"/>
        </w:rPr>
        <w:t>к информационному сообщению</w:t>
      </w:r>
      <w:r>
        <w:rPr>
          <w:rFonts w:ascii="Liberation Serif" w:hAnsi="Liberation Serif" w:cs="Liberation Serif"/>
          <w:color w:val="000000"/>
        </w:rPr>
        <w:br/>
      </w:r>
      <w:r>
        <w:rPr>
          <w:rFonts w:ascii="Liberation Serif" w:hAnsi="Liberation Serif" w:cs="Liberation Serif"/>
        </w:rPr>
        <w:t>№ 4).</w:t>
      </w:r>
    </w:p>
    <w:p w:rsidR="00E66BF5" w:rsidRDefault="00BA59E8">
      <w:pPr>
        <w:tabs>
          <w:tab w:val="left" w:pos="284"/>
        </w:tabs>
        <w:spacing w:after="0" w:line="240" w:lineRule="auto"/>
        <w:ind w:firstLine="709"/>
        <w:jc w:val="both"/>
        <w:rPr>
          <w:rFonts w:ascii="Liberation Serif" w:hAnsi="Liberation Serif" w:cs="Liberation Serif"/>
          <w:i/>
          <w:sz w:val="24"/>
          <w:szCs w:val="24"/>
        </w:rPr>
      </w:pPr>
      <w:r>
        <w:rPr>
          <w:rFonts w:ascii="Liberation Serif" w:hAnsi="Liberation Serif" w:cs="Liberation Serif"/>
          <w:i/>
          <w:sz w:val="24"/>
          <w:szCs w:val="24"/>
        </w:rPr>
        <w:t>В соответствии с пунктом 11 статьи 21 Федерального закона от 08.02.1998</w:t>
      </w:r>
      <w:r>
        <w:rPr>
          <w:rFonts w:ascii="Liberation Serif" w:hAnsi="Liberation Serif" w:cs="Liberation Serif"/>
          <w:i/>
          <w:sz w:val="24"/>
          <w:szCs w:val="24"/>
        </w:rPr>
        <w:br/>
        <w:t xml:space="preserve">№ 14-ФЗ «Об обществах с ограниченной ответственностью» сделка по отчуждению доли подлежит нотариальному удостоверению путем составления одного документа, подписанного сторонами. </w:t>
      </w:r>
    </w:p>
    <w:p w:rsidR="00E66BF5" w:rsidRDefault="00BA59E8">
      <w:pPr>
        <w:tabs>
          <w:tab w:val="left" w:pos="284"/>
        </w:tabs>
        <w:spacing w:after="0" w:line="240" w:lineRule="auto"/>
        <w:ind w:firstLine="709"/>
        <w:jc w:val="both"/>
        <w:rPr>
          <w:rFonts w:ascii="Liberation Serif" w:hAnsi="Liberation Serif" w:cs="Liberation Serif"/>
          <w:i/>
          <w:sz w:val="24"/>
          <w:szCs w:val="24"/>
        </w:rPr>
      </w:pPr>
      <w:r>
        <w:rPr>
          <w:rFonts w:ascii="Liberation Serif" w:hAnsi="Liberation Serif" w:cs="Liberation Serif"/>
          <w:sz w:val="24"/>
          <w:szCs w:val="24"/>
        </w:rPr>
        <w:t xml:space="preserve">13.2. При уклонении или отказе победителя аукциона либо лица, признанного единственным участником аукциона, в случае, установленном в </w:t>
      </w:r>
      <w:r>
        <w:rPr>
          <w:rFonts w:ascii="Liberation Serif" w:hAnsi="Liberation Serif" w:cs="Liberation Serif"/>
          <w:color w:val="0000FF"/>
          <w:sz w:val="24"/>
          <w:szCs w:val="24"/>
        </w:rPr>
        <w:t>абзаце втором пункта 3</w:t>
      </w:r>
      <w:r>
        <w:rPr>
          <w:rFonts w:ascii="Liberation Serif" w:hAnsi="Liberation Serif" w:cs="Liberation Serif"/>
          <w:sz w:val="24"/>
          <w:szCs w:val="24"/>
        </w:rPr>
        <w:t xml:space="preserve"> статьи 18 Федерального закона от 21.12.2001 № 178-ФЗ «О приватизации государственного и муниципального имущества»,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E66BF5" w:rsidRDefault="00BA59E8">
      <w:pPr>
        <w:pStyle w:val="32"/>
        <w:tabs>
          <w:tab w:val="left" w:pos="0"/>
        </w:tabs>
        <w:spacing w:after="0"/>
        <w:ind w:firstLine="709"/>
        <w:rPr>
          <w:rFonts w:ascii="Liberation Serif" w:hAnsi="Liberation Serif" w:cs="Liberation Serif"/>
          <w:b w:val="0"/>
          <w:sz w:val="24"/>
          <w:szCs w:val="24"/>
        </w:rPr>
      </w:pPr>
      <w:r>
        <w:rPr>
          <w:rFonts w:ascii="Liberation Serif" w:hAnsi="Liberation Serif" w:cs="Liberation Serif"/>
          <w:b w:val="0"/>
          <w:sz w:val="24"/>
          <w:szCs w:val="24"/>
        </w:rPr>
        <w:t>13.3. Оплата приобретаемого имущества производится путем перечисления денежных средств по реквизитам, указанным в форме договора купли-продажи не позднее</w:t>
      </w:r>
      <w:r>
        <w:rPr>
          <w:rFonts w:ascii="Liberation Serif" w:hAnsi="Liberation Serif" w:cs="Liberation Serif"/>
          <w:b w:val="0"/>
          <w:sz w:val="24"/>
          <w:szCs w:val="24"/>
        </w:rPr>
        <w:br/>
        <w:t>15 календарных дней со дня заключения такого договора.</w:t>
      </w:r>
    </w:p>
    <w:p w:rsidR="00E66BF5" w:rsidRDefault="00BA59E8">
      <w:pPr>
        <w:pStyle w:val="32"/>
        <w:tabs>
          <w:tab w:val="left" w:pos="0"/>
        </w:tabs>
        <w:spacing w:after="0"/>
        <w:ind w:firstLine="709"/>
        <w:rPr>
          <w:rFonts w:ascii="Liberation Serif" w:hAnsi="Liberation Serif" w:cs="Liberation Serif"/>
          <w:b w:val="0"/>
          <w:sz w:val="24"/>
          <w:szCs w:val="24"/>
        </w:rPr>
      </w:pPr>
      <w:r>
        <w:rPr>
          <w:rFonts w:ascii="Liberation Serif" w:hAnsi="Liberation Serif" w:cs="Liberation Serif"/>
          <w:sz w:val="24"/>
          <w:szCs w:val="24"/>
        </w:rPr>
        <w:t xml:space="preserve">Покупатель перечисляет денежные средства на расчетный счет Продавца: </w:t>
      </w:r>
    </w:p>
    <w:p w:rsidR="00E66BF5" w:rsidRDefault="00BA59E8">
      <w:pPr>
        <w:spacing w:after="0" w:line="240" w:lineRule="auto"/>
        <w:ind w:firstLine="709"/>
        <w:jc w:val="both"/>
      </w:pPr>
      <w:r>
        <w:rPr>
          <w:rFonts w:ascii="Liberation Serif" w:hAnsi="Liberation Serif" w:cs="Liberation Serif"/>
          <w:color w:val="000000"/>
          <w:sz w:val="24"/>
          <w:szCs w:val="24"/>
        </w:rPr>
        <w:t>УФК по Свердловской области (Администрация городского округа ЗАТО Свободный)</w:t>
      </w:r>
    </w:p>
    <w:p w:rsidR="00E66BF5" w:rsidRDefault="00BA59E8">
      <w:pPr>
        <w:spacing w:after="0" w:line="240" w:lineRule="auto"/>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t>Адрес: 624790, Свердловская обл., пгт. Свободный, ул. Майского, 67</w:t>
      </w:r>
    </w:p>
    <w:p w:rsidR="00E66BF5" w:rsidRDefault="00BA59E8">
      <w:pPr>
        <w:spacing w:after="0" w:line="240" w:lineRule="auto"/>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t>ИНН 6607005963 БИК 016577551</w:t>
      </w:r>
    </w:p>
    <w:p w:rsidR="00E66BF5" w:rsidRDefault="00BA59E8">
      <w:pPr>
        <w:spacing w:after="0" w:line="240" w:lineRule="auto"/>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КПП 662301001</w:t>
      </w:r>
    </w:p>
    <w:p w:rsidR="00E66BF5" w:rsidRDefault="00BA59E8">
      <w:pPr>
        <w:spacing w:after="0" w:line="240" w:lineRule="auto"/>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р/с 03100643000000016200 УРАЛЬСКОЕ ГУ БАНКА РОССИИ//УФК по</w:t>
      </w:r>
    </w:p>
    <w:p w:rsidR="00E66BF5" w:rsidRDefault="00BA59E8">
      <w:pPr>
        <w:spacing w:after="0" w:line="240" w:lineRule="auto"/>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Свердловской области </w:t>
      </w:r>
    </w:p>
    <w:p w:rsidR="00E66BF5" w:rsidRDefault="00BA59E8">
      <w:pPr>
        <w:pStyle w:val="affc"/>
        <w:spacing w:after="0"/>
        <w:ind w:firstLine="709"/>
        <w:rPr>
          <w:rFonts w:ascii="Liberation Serif" w:hAnsi="Liberation Serif" w:cs="Liberation Serif"/>
          <w:color w:val="000000"/>
          <w:sz w:val="24"/>
          <w:szCs w:val="24"/>
        </w:rPr>
      </w:pPr>
      <w:r>
        <w:rPr>
          <w:rFonts w:ascii="Liberation Serif" w:hAnsi="Liberation Serif" w:cs="Liberation Serif"/>
          <w:color w:val="000000"/>
          <w:szCs w:val="24"/>
        </w:rPr>
        <w:t>к/с 40102810645370000054</w:t>
      </w:r>
    </w:p>
    <w:p w:rsidR="00E66BF5" w:rsidRDefault="00BA59E8">
      <w:pPr>
        <w:spacing w:after="0" w:line="240" w:lineRule="auto"/>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t>ОКПО 41735624</w:t>
      </w:r>
    </w:p>
    <w:p w:rsidR="00E66BF5" w:rsidRDefault="00BA59E8">
      <w:pPr>
        <w:spacing w:after="0" w:line="240" w:lineRule="auto"/>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t>ОКОНХ 97610</w:t>
      </w:r>
    </w:p>
    <w:p w:rsidR="00E66BF5" w:rsidRDefault="00BA59E8">
      <w:pPr>
        <w:spacing w:after="0" w:line="240" w:lineRule="auto"/>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t>КБК 90111402043040002410</w:t>
      </w:r>
    </w:p>
    <w:p w:rsidR="00E66BF5" w:rsidRDefault="00BA59E8">
      <w:pPr>
        <w:spacing w:after="0" w:line="240" w:lineRule="auto"/>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t>ОКТМО 65765000</w:t>
      </w:r>
    </w:p>
    <w:p w:rsidR="00E66BF5" w:rsidRDefault="00BA59E8">
      <w:pPr>
        <w:pStyle w:val="32"/>
        <w:tabs>
          <w:tab w:val="left" w:pos="0"/>
        </w:tabs>
        <w:spacing w:after="0"/>
        <w:ind w:firstLine="709"/>
        <w:rPr>
          <w:rFonts w:ascii="Liberation Serif" w:hAnsi="Liberation Serif" w:cs="Liberation Serif"/>
          <w:b w:val="0"/>
          <w:sz w:val="24"/>
          <w:szCs w:val="24"/>
        </w:rPr>
      </w:pPr>
      <w:r>
        <w:rPr>
          <w:rFonts w:ascii="Liberation Serif" w:hAnsi="Liberation Serif" w:cs="Liberation Serif"/>
          <w:b w:val="0"/>
          <w:sz w:val="24"/>
          <w:szCs w:val="24"/>
        </w:rPr>
        <w:t xml:space="preserve">13.4.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 Денежные средства в счет оплаты приватизируемого имущества подлежат </w:t>
      </w:r>
      <w:r>
        <w:rPr>
          <w:rFonts w:ascii="Liberation Serif" w:hAnsi="Liberation Serif" w:cs="Liberation Serif"/>
          <w:b w:val="0"/>
          <w:sz w:val="24"/>
          <w:szCs w:val="24"/>
        </w:rPr>
        <w:lastRenderedPageBreak/>
        <w:t>перечислению (единовременно в безналичном порядке) покупателем по реквизитам, указанным в форме договора купли-продажи.</w:t>
      </w:r>
    </w:p>
    <w:p w:rsidR="00E66BF5" w:rsidRDefault="00BA59E8">
      <w:pPr>
        <w:pStyle w:val="32"/>
        <w:tabs>
          <w:tab w:val="left" w:pos="0"/>
        </w:tabs>
        <w:spacing w:after="0"/>
        <w:ind w:firstLine="709"/>
        <w:rPr>
          <w:rFonts w:ascii="Liberation Serif" w:hAnsi="Liberation Serif" w:cs="Liberation Serif"/>
          <w:b w:val="0"/>
          <w:sz w:val="24"/>
          <w:szCs w:val="24"/>
        </w:rPr>
      </w:pPr>
      <w:r>
        <w:rPr>
          <w:rFonts w:ascii="Liberation Serif" w:hAnsi="Liberation Serif" w:cs="Liberation Serif"/>
          <w:b w:val="0"/>
          <w:sz w:val="24"/>
          <w:szCs w:val="24"/>
        </w:rPr>
        <w:t>13.5. Задаток, перечисленный победителем аукциона либо лицом, признанным единственным участником аукциона, для участия в аукционе, засчитывается в счет оплаты имущества.</w:t>
      </w:r>
    </w:p>
    <w:p w:rsidR="00E66BF5" w:rsidRDefault="00BA59E8">
      <w:pPr>
        <w:pStyle w:val="25"/>
        <w:ind w:firstLine="709"/>
        <w:rPr>
          <w:rFonts w:ascii="Liberation Serif" w:hAnsi="Liberation Serif" w:cs="Liberation Serif"/>
          <w:szCs w:val="24"/>
        </w:rPr>
      </w:pPr>
      <w:r>
        <w:rPr>
          <w:rFonts w:ascii="Liberation Serif" w:hAnsi="Liberation Serif" w:cs="Liberation Serif"/>
          <w:szCs w:val="24"/>
        </w:rPr>
        <w:t xml:space="preserve">13.6. Факт оплаты имущества подтверждается выпиской со счета о поступлении средств в размере и сроки, указанные в договоре купли-продажи. </w:t>
      </w:r>
    </w:p>
    <w:p w:rsidR="00E66BF5" w:rsidRDefault="00BA59E8">
      <w:pPr>
        <w:spacing w:after="0" w:line="240" w:lineRule="auto"/>
        <w:ind w:firstLine="680"/>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color w:val="000000"/>
          <w:sz w:val="24"/>
          <w:szCs w:val="24"/>
          <w:lang w:eastAsia="ru-RU"/>
        </w:rPr>
        <w:t>13.7. Городской округ ЗАТО Свободный является закрытым административно-территориальным образованием, и на него распространяется действие Закона Российской Федерации «О закрытом административно-территориальном образовании» от 14.07.1992</w:t>
      </w:r>
      <w:r>
        <w:rPr>
          <w:rFonts w:ascii="Liberation Serif" w:eastAsia="Times New Roman" w:hAnsi="Liberation Serif" w:cs="Liberation Serif"/>
          <w:color w:val="000000"/>
          <w:sz w:val="24"/>
          <w:szCs w:val="24"/>
          <w:lang w:eastAsia="ru-RU"/>
        </w:rPr>
        <w:br/>
        <w:t>№ 3297-1, Положения «Об обеспечении особого режима в закрытом административно-территориальном образовании, на территории которого расположены объекты Министерства обороны Российской Федерации», утвержденного постановлением Правительства от 26.06.1998 № 655.</w:t>
      </w:r>
    </w:p>
    <w:p w:rsidR="00E66BF5" w:rsidRDefault="00BA59E8">
      <w:pPr>
        <w:spacing w:after="0" w:line="240" w:lineRule="auto"/>
        <w:ind w:firstLine="737"/>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color w:val="000000"/>
          <w:sz w:val="24"/>
          <w:szCs w:val="24"/>
          <w:lang w:eastAsia="ru-RU"/>
        </w:rPr>
        <w:t>13.8. Для въезда на территорию заблаговременно, не позднее чем за 14 рабочих дней до въезда, необходимо для оформления пропуска в адрес администрации городского округа ЗАТО Свободный Свердловской области направить заявку установленной формы (приложение к информационному сообщению № 2). Оформление пропуска согласовывается с территориальным органом Федеральной службы безопасности и организатором аукциона.</w:t>
      </w:r>
    </w:p>
    <w:p w:rsidR="00E66BF5" w:rsidRDefault="00BA59E8">
      <w:pPr>
        <w:pStyle w:val="western"/>
        <w:spacing w:beforeAutospacing="0"/>
        <w:ind w:firstLine="737"/>
        <w:jc w:val="both"/>
        <w:rPr>
          <w:rFonts w:ascii="Liberation Serif" w:hAnsi="Liberation Serif" w:cs="Liberation Serif"/>
        </w:rPr>
      </w:pPr>
      <w:r>
        <w:rPr>
          <w:rFonts w:ascii="Liberation Serif" w:hAnsi="Liberation Serif" w:cs="Liberation Serif"/>
        </w:rPr>
        <w:t>13.9. В соответствии со статьей 8 З</w:t>
      </w:r>
      <w:r>
        <w:rPr>
          <w:rFonts w:ascii="Liberation Serif" w:hAnsi="Liberation Serif" w:cs="Liberation Serif"/>
          <w:color w:val="000000"/>
        </w:rPr>
        <w:t>акона РФ от 14.07.1992 № 3297-1 «О закрытом административно-территориальном образовании» с</w:t>
      </w:r>
      <w:r>
        <w:rPr>
          <w:rFonts w:ascii="Liberation Serif" w:hAnsi="Liberation Serif" w:cs="Liberation Serif"/>
        </w:rPr>
        <w:t>делки по приобретению в собственность недвижимого имущества, находящегося на территории закрытого административно-территориального образования, либо иные сделки с таким имуществом могут совершаться только гражданами Российской Федерации, постоянно проживающими или получившими разрешение на постоянное проживание на территории закрытого административно-территориального образования, гражданами Российской Федерации, работающими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и юридическими лицами, расположенными и зарегистрированными на территории закрытого административно-территориального образования.</w:t>
      </w:r>
    </w:p>
    <w:p w:rsidR="00E66BF5" w:rsidRDefault="00BA59E8">
      <w:pPr>
        <w:pStyle w:val="western"/>
        <w:spacing w:beforeAutospacing="0"/>
        <w:ind w:firstLine="737"/>
        <w:jc w:val="both"/>
        <w:rPr>
          <w:rFonts w:ascii="Liberation Serif" w:hAnsi="Liberation Serif" w:cs="Liberation Serif"/>
          <w:color w:val="000000"/>
        </w:rPr>
      </w:pPr>
      <w:r>
        <w:rPr>
          <w:rFonts w:ascii="Liberation Serif" w:hAnsi="Liberation Serif" w:cs="Liberation Serif"/>
          <w:color w:val="000000"/>
        </w:rPr>
        <w:t>13.10. Участие граждан и юридических лиц, не указанных в пункте 13.10 информационного сообщения, в совершении сделок, предусмотренных этим пунктом, допускается по решению органов местного самоуправления закрытого административно-территориального образования, согласованному с федеральными органами исполнительной власти, в ведении которых находятся организации и (или) объекты, по роду деятельности которых создано закрытое административно-территориальное образование, совместно с Федеральной службой безопасности Российской Федерации.</w:t>
      </w:r>
    </w:p>
    <w:p w:rsidR="00E66BF5" w:rsidRDefault="00BA59E8">
      <w:pPr>
        <w:spacing w:after="0" w:line="240" w:lineRule="auto"/>
        <w:ind w:firstLine="737"/>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color w:val="000000"/>
          <w:sz w:val="24"/>
          <w:szCs w:val="24"/>
          <w:lang w:eastAsia="ru-RU"/>
        </w:rPr>
        <w:t>13.11. В случае необходимости оформления допуска для участия в сделках с недвижимым имуществом, находящимся на территории городского округа ЗАТО Свободный гражданам Российской Федерации, в соответствии с Законом РФ от 14.07.1992 № 3297-1 «О закрытом административно-территориальном образовании», Порядком допуска к участию в сделках с недвижимым имуществом, находящимся на территории городского округа ЗАТО Свободный, утвержденным постановлением администрации городского округа ЗАТО Свободный от 30.05.2019 № 287 срок заключения договора не должен превышать</w:t>
      </w:r>
      <w:r>
        <w:rPr>
          <w:rFonts w:ascii="Liberation Serif" w:eastAsia="Times New Roman" w:hAnsi="Liberation Serif" w:cs="Liberation Serif"/>
          <w:b/>
          <w:bCs/>
          <w:color w:val="000000"/>
          <w:sz w:val="24"/>
          <w:szCs w:val="24"/>
          <w:lang w:eastAsia="ru-RU"/>
        </w:rPr>
        <w:t xml:space="preserve"> 60 (шестьдесят) дней</w:t>
      </w:r>
      <w:r>
        <w:rPr>
          <w:rFonts w:ascii="Liberation Serif" w:eastAsia="Times New Roman" w:hAnsi="Liberation Serif" w:cs="Liberation Serif"/>
          <w:color w:val="000000"/>
          <w:sz w:val="24"/>
          <w:szCs w:val="24"/>
          <w:lang w:eastAsia="ru-RU"/>
        </w:rPr>
        <w:t>.</w:t>
      </w:r>
    </w:p>
    <w:p w:rsidR="00E66BF5" w:rsidRDefault="00BA59E8">
      <w:pPr>
        <w:spacing w:after="0" w:line="240" w:lineRule="auto"/>
        <w:ind w:firstLine="737"/>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13.12. Для оформления допуска к участию в сделках с недвижимым имуществом заинтересованными лицами предоставляются следующие документы: </w:t>
      </w:r>
    </w:p>
    <w:p w:rsidR="00E66BF5" w:rsidRDefault="00BA59E8">
      <w:pPr>
        <w:spacing w:after="0" w:line="240" w:lineRule="auto"/>
        <w:ind w:firstLine="737"/>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В отношении </w:t>
      </w:r>
      <w:r>
        <w:rPr>
          <w:rFonts w:ascii="Liberation Serif" w:eastAsia="Times New Roman" w:hAnsi="Liberation Serif" w:cs="Liberation Serif"/>
          <w:i/>
          <w:iCs/>
          <w:sz w:val="24"/>
          <w:szCs w:val="24"/>
          <w:lang w:eastAsia="ru-RU"/>
        </w:rPr>
        <w:t xml:space="preserve">физических лиц: </w:t>
      </w:r>
    </w:p>
    <w:p w:rsidR="00E66BF5" w:rsidRDefault="00BA59E8">
      <w:pPr>
        <w:spacing w:after="0" w:line="240" w:lineRule="auto"/>
        <w:ind w:firstLine="737"/>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заявление о допуске к участию в совершении сделки с недвижимым имуществом от заинтересованной стороны по сделке по форме установленной Приложением № 3 к настоящему информационному сообщению;</w:t>
      </w:r>
    </w:p>
    <w:p w:rsidR="00E66BF5" w:rsidRDefault="00BA59E8">
      <w:pPr>
        <w:spacing w:after="0" w:line="240" w:lineRule="auto"/>
        <w:ind w:firstLine="737"/>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lastRenderedPageBreak/>
        <w:t xml:space="preserve">- копия документа, удостоверяющего личность гражданина Российской Федерации (копия свидетельства о рождении для несовершеннолетних граждан); </w:t>
      </w:r>
    </w:p>
    <w:p w:rsidR="00E66BF5" w:rsidRDefault="00BA59E8">
      <w:pPr>
        <w:spacing w:after="0" w:line="240" w:lineRule="auto"/>
        <w:ind w:firstLine="737"/>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 приказ начальника управления социальной политики по Верхнесалдинскому району о выдаче предварительного разрешения органа опеки и попечительства на совершение сделки по распоряжению недвижимым имуществом, принадлежащим несовершеннолетнему (в случае, если в сделке принимает участие несовершеннолетний гражданин Российской Федерации); </w:t>
      </w:r>
    </w:p>
    <w:p w:rsidR="00E66BF5" w:rsidRDefault="00BA59E8">
      <w:pPr>
        <w:spacing w:after="0" w:line="240" w:lineRule="auto"/>
        <w:ind w:firstLine="737"/>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 заверенная надлежащим образом выписка из Единого государственного реестра индивидуальных предпринимателей (в случае, если в сделке принимает участие индивидуальный предприниматель); </w:t>
      </w:r>
    </w:p>
    <w:p w:rsidR="00E66BF5" w:rsidRDefault="00BA59E8">
      <w:pPr>
        <w:spacing w:after="0" w:line="240" w:lineRule="auto"/>
        <w:ind w:firstLine="737"/>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 копия документа, которым оформляется сделка (в случае, если это проект договора, то проект договора должен быть заполнен), содержащего все существенные условия сделки в отношении недвижимого имущества, находящегося на территории ЗАТО, а также отлагательное условие о вступлении такого документа в действие после согласования решения о допуске к участию в совершении сделки на территории ЗАТО; </w:t>
      </w:r>
    </w:p>
    <w:p w:rsidR="00E66BF5" w:rsidRDefault="00BA59E8">
      <w:pPr>
        <w:spacing w:after="0" w:line="240" w:lineRule="auto"/>
        <w:ind w:firstLine="737"/>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 заверенная надлежащим образом копия выписки из Единого государственного реестра недвижимости, на недвижимое имущество, являющееся предметом сделки (в том числе, если предметом сделки является земельный участок в границах ЗАТО); </w:t>
      </w:r>
    </w:p>
    <w:p w:rsidR="00E66BF5" w:rsidRDefault="00BA59E8">
      <w:pPr>
        <w:spacing w:after="0" w:line="240" w:lineRule="auto"/>
        <w:ind w:firstLine="737"/>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 справка о наличии (отсутствии) судимости и (или) факта уголовного преследования либо о прекращении уголовного преследования. </w:t>
      </w:r>
    </w:p>
    <w:p w:rsidR="00E66BF5" w:rsidRDefault="00BA59E8">
      <w:pPr>
        <w:spacing w:after="0" w:line="240" w:lineRule="auto"/>
        <w:ind w:firstLine="737"/>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В отношении </w:t>
      </w:r>
      <w:r>
        <w:rPr>
          <w:rFonts w:ascii="Liberation Serif" w:eastAsia="Times New Roman" w:hAnsi="Liberation Serif" w:cs="Liberation Serif"/>
          <w:i/>
          <w:iCs/>
          <w:sz w:val="24"/>
          <w:szCs w:val="24"/>
          <w:lang w:eastAsia="ru-RU"/>
        </w:rPr>
        <w:t>юридических лиц</w:t>
      </w:r>
      <w:r>
        <w:rPr>
          <w:rFonts w:ascii="Liberation Serif" w:eastAsia="Times New Roman" w:hAnsi="Liberation Serif" w:cs="Liberation Serif"/>
          <w:sz w:val="24"/>
          <w:szCs w:val="24"/>
          <w:lang w:eastAsia="ru-RU"/>
        </w:rPr>
        <w:t xml:space="preserve">, зарегистрированных на территории Российской Федерации: </w:t>
      </w:r>
    </w:p>
    <w:p w:rsidR="00E66BF5" w:rsidRDefault="00BA59E8">
      <w:pPr>
        <w:spacing w:after="0" w:line="240" w:lineRule="auto"/>
        <w:ind w:firstLine="680"/>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заявление о допуске к участию в совершении сделки с недвижимым имуществом от заинтересованной стороны по сделке по форме установленной Приложением № 3 к настоящему информационному сообщению;</w:t>
      </w:r>
    </w:p>
    <w:p w:rsidR="00E66BF5" w:rsidRDefault="00BA59E8">
      <w:pPr>
        <w:spacing w:after="0" w:line="240" w:lineRule="auto"/>
        <w:ind w:firstLine="737"/>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 заверенная надлежащим образом выписка из Единого государственного реестра юридических лиц от стороны по сделке, принимающей на себя обязательства в отношении объекта сделки, на дату не позднее шести месяцев до подачи заявления о допуске к участию в совершении сделки (страницы с указанием наименования, организационно-правовой формы и адреса регистрации юридического лица, а также страницы со сведениями об учредителях (участниках) общества); </w:t>
      </w:r>
    </w:p>
    <w:p w:rsidR="00E66BF5" w:rsidRDefault="00BA59E8">
      <w:pPr>
        <w:spacing w:after="0" w:line="240" w:lineRule="auto"/>
        <w:ind w:firstLine="737"/>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 справка от заинтересованной стороны по сделке о составе учредителей (участников) организации, с указанием наименования, гражданства (для физических лиц), места нахождения (для юридических лиц) и количества акций (долей участия) в уставном капитале (в случае если заявителем является хозяйственное общество), заверенная надлежащим образом должностным лицом организации; </w:t>
      </w:r>
    </w:p>
    <w:p w:rsidR="00E66BF5" w:rsidRDefault="00BA59E8">
      <w:pPr>
        <w:spacing w:after="0" w:line="240" w:lineRule="auto"/>
        <w:ind w:firstLine="737"/>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заверенная надлежащим образом копия документа, которым оформляется сделка (в случае если это проект договора, то проект договора должен быть заполнен), содержащего все существенные условия сделки в отношении недвижимого имущества, находящегося на территории ЗАТО, а также отлагательное условие о вступлении такого документа в действие после согласования решения о допуске к участию в совершении сделки на территории ЗАТО;</w:t>
      </w:r>
    </w:p>
    <w:p w:rsidR="00E66BF5" w:rsidRDefault="00BA59E8">
      <w:pPr>
        <w:spacing w:after="0" w:line="240" w:lineRule="auto"/>
        <w:ind w:firstLine="737"/>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заверенная надлежащим образом копия выписки из Единого государственного реестра недвижимости, на недвижимое имущество, являющееся предметом сделки (в том числе, если предметом сделки является земельный участок в границах ЗАТО).</w:t>
      </w:r>
    </w:p>
    <w:p w:rsidR="00E66BF5" w:rsidRDefault="00E66BF5">
      <w:pPr>
        <w:spacing w:after="0" w:line="240" w:lineRule="auto"/>
        <w:ind w:firstLine="709"/>
        <w:jc w:val="both"/>
        <w:rPr>
          <w:rFonts w:ascii="Liberation Serif" w:eastAsia="Times New Roman" w:hAnsi="Liberation Serif" w:cs="Liberation Serif"/>
          <w:sz w:val="24"/>
          <w:szCs w:val="24"/>
          <w:lang w:eastAsia="ru-RU"/>
        </w:rPr>
      </w:pPr>
    </w:p>
    <w:p w:rsidR="00E66BF5" w:rsidRDefault="00BA59E8">
      <w:pPr>
        <w:tabs>
          <w:tab w:val="left" w:pos="0"/>
        </w:tabs>
        <w:spacing w:after="0" w:line="240" w:lineRule="auto"/>
        <w:ind w:firstLine="851"/>
        <w:jc w:val="center"/>
        <w:rPr>
          <w:rFonts w:ascii="Liberation Serif" w:eastAsia="Times New Roman" w:hAnsi="Liberation Serif" w:cs="Liberation Serif"/>
          <w:b/>
          <w:sz w:val="24"/>
          <w:szCs w:val="24"/>
          <w:lang w:eastAsia="ru-RU"/>
        </w:rPr>
      </w:pPr>
      <w:r>
        <w:rPr>
          <w:rFonts w:ascii="Liberation Serif" w:eastAsia="Times New Roman" w:hAnsi="Liberation Serif" w:cs="Liberation Serif"/>
          <w:b/>
          <w:sz w:val="24"/>
          <w:szCs w:val="24"/>
          <w:lang w:eastAsia="ru-RU"/>
        </w:rPr>
        <w:t>14. Переход права собственности на федеральное имущество</w:t>
      </w:r>
    </w:p>
    <w:p w:rsidR="00E66BF5" w:rsidRDefault="00E66BF5">
      <w:pPr>
        <w:tabs>
          <w:tab w:val="left" w:pos="0"/>
        </w:tabs>
        <w:spacing w:after="0" w:line="240" w:lineRule="auto"/>
        <w:ind w:firstLine="851"/>
        <w:jc w:val="center"/>
        <w:rPr>
          <w:rFonts w:ascii="Liberation Serif" w:eastAsia="Times New Roman" w:hAnsi="Liberation Serif" w:cs="Liberation Serif"/>
          <w:b/>
          <w:sz w:val="24"/>
          <w:szCs w:val="24"/>
          <w:lang w:eastAsia="ru-RU"/>
        </w:rPr>
      </w:pPr>
    </w:p>
    <w:p w:rsidR="00E66BF5" w:rsidRDefault="00BA59E8">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14.1.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оплаты имущества.</w:t>
      </w:r>
    </w:p>
    <w:p w:rsidR="00E66BF5" w:rsidRDefault="00BA59E8">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lastRenderedPageBreak/>
        <w:t>14.2.</w:t>
      </w:r>
      <w:r>
        <w:rPr>
          <w:rFonts w:ascii="Liberation Serif" w:hAnsi="Liberation Serif" w:cs="Liberation Serif"/>
          <w:sz w:val="24"/>
          <w:szCs w:val="24"/>
        </w:rPr>
        <w:t xml:space="preserve"> </w:t>
      </w:r>
      <w:r>
        <w:rPr>
          <w:rFonts w:ascii="Liberation Serif" w:eastAsia="Times New Roman" w:hAnsi="Liberation Serif" w:cs="Liberation Serif"/>
          <w:sz w:val="24"/>
          <w:szCs w:val="24"/>
          <w:lang w:eastAsia="ru-RU"/>
        </w:rPr>
        <w:t>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w:t>
      </w:r>
    </w:p>
    <w:p w:rsidR="00E66BF5" w:rsidRDefault="00E66BF5">
      <w:pPr>
        <w:spacing w:after="0" w:line="240" w:lineRule="auto"/>
        <w:jc w:val="both"/>
        <w:rPr>
          <w:rFonts w:ascii="Liberation Serif" w:eastAsia="Times New Roman" w:hAnsi="Liberation Serif" w:cs="Liberation Serif"/>
          <w:sz w:val="24"/>
          <w:szCs w:val="24"/>
          <w:lang w:eastAsia="ru-RU"/>
        </w:rPr>
      </w:pPr>
    </w:p>
    <w:p w:rsidR="00E66BF5" w:rsidRDefault="00BA59E8">
      <w:pPr>
        <w:tabs>
          <w:tab w:val="left" w:pos="1080"/>
        </w:tabs>
        <w:spacing w:after="0" w:line="240" w:lineRule="auto"/>
        <w:jc w:val="center"/>
        <w:rPr>
          <w:rFonts w:ascii="Liberation Serif" w:eastAsia="Times New Roman" w:hAnsi="Liberation Serif" w:cs="Liberation Serif"/>
          <w:b/>
          <w:sz w:val="24"/>
          <w:szCs w:val="24"/>
          <w:lang w:eastAsia="ru-RU"/>
        </w:rPr>
      </w:pPr>
      <w:r>
        <w:rPr>
          <w:rFonts w:ascii="Liberation Serif" w:eastAsia="Times New Roman" w:hAnsi="Liberation Serif" w:cs="Liberation Serif"/>
          <w:b/>
          <w:sz w:val="24"/>
          <w:szCs w:val="24"/>
          <w:lang w:eastAsia="ru-RU"/>
        </w:rPr>
        <w:t>15. Заключительные положения</w:t>
      </w:r>
    </w:p>
    <w:p w:rsidR="00E66BF5" w:rsidRDefault="00E66BF5">
      <w:pPr>
        <w:spacing w:after="0" w:line="240" w:lineRule="auto"/>
        <w:ind w:firstLine="851"/>
        <w:jc w:val="both"/>
        <w:rPr>
          <w:rFonts w:ascii="Liberation Serif" w:eastAsia="Times New Roman" w:hAnsi="Liberation Serif" w:cs="Liberation Serif"/>
          <w:sz w:val="24"/>
          <w:szCs w:val="24"/>
          <w:lang w:eastAsia="ru-RU"/>
        </w:rPr>
      </w:pPr>
    </w:p>
    <w:p w:rsidR="00E66BF5" w:rsidRDefault="00BA59E8">
      <w:pPr>
        <w:spacing w:after="0" w:line="240" w:lineRule="auto"/>
        <w:ind w:firstLine="851"/>
        <w:jc w:val="both"/>
        <w:rPr>
          <w:rFonts w:ascii="Liberation Serif" w:hAnsi="Liberation Serif" w:cs="Liberation Serif"/>
          <w:sz w:val="24"/>
          <w:szCs w:val="24"/>
        </w:rPr>
      </w:pPr>
      <w:r>
        <w:rPr>
          <w:rFonts w:ascii="Liberation Serif" w:eastAsia="Times New Roman" w:hAnsi="Liberation Serif" w:cs="Liberation Serif"/>
          <w:sz w:val="24"/>
          <w:szCs w:val="24"/>
          <w:lang w:eastAsia="ru-RU"/>
        </w:rPr>
        <w:t>Все вопросы, касающиеся проведения продажи посредством публичного предложения в электронной форме, не нашедшие отражения в настоящем информационном сообщении, регулируются законодательством Российской Федерации.</w:t>
      </w:r>
    </w:p>
    <w:p w:rsidR="00E66BF5" w:rsidRDefault="00E66BF5">
      <w:pPr>
        <w:spacing w:before="120" w:after="120" w:line="240" w:lineRule="auto"/>
        <w:ind w:firstLine="851"/>
        <w:jc w:val="center"/>
        <w:rPr>
          <w:rFonts w:ascii="Times New Roman" w:hAnsi="Times New Roman" w:cs="Times New Roman"/>
          <w:sz w:val="24"/>
          <w:szCs w:val="24"/>
        </w:rPr>
      </w:pPr>
    </w:p>
    <w:p w:rsidR="00E66BF5" w:rsidRDefault="00E66BF5">
      <w:pPr>
        <w:spacing w:before="120" w:after="120" w:line="240" w:lineRule="auto"/>
        <w:ind w:firstLine="851"/>
        <w:jc w:val="center"/>
        <w:rPr>
          <w:rFonts w:ascii="Times New Roman" w:hAnsi="Times New Roman" w:cs="Times New Roman"/>
          <w:sz w:val="24"/>
          <w:szCs w:val="24"/>
        </w:rPr>
      </w:pPr>
    </w:p>
    <w:p w:rsidR="00E66BF5" w:rsidRDefault="00E66BF5">
      <w:pPr>
        <w:spacing w:before="120" w:after="120" w:line="240" w:lineRule="auto"/>
        <w:ind w:firstLine="851"/>
        <w:jc w:val="center"/>
        <w:rPr>
          <w:rFonts w:ascii="Times New Roman" w:hAnsi="Times New Roman" w:cs="Times New Roman"/>
          <w:sz w:val="24"/>
          <w:szCs w:val="24"/>
        </w:rPr>
      </w:pPr>
    </w:p>
    <w:p w:rsidR="00E66BF5" w:rsidRDefault="00E66BF5">
      <w:pPr>
        <w:spacing w:before="120" w:after="120" w:line="240" w:lineRule="auto"/>
        <w:ind w:firstLine="851"/>
        <w:jc w:val="center"/>
        <w:rPr>
          <w:rFonts w:ascii="Times New Roman" w:hAnsi="Times New Roman" w:cs="Times New Roman"/>
          <w:sz w:val="24"/>
          <w:szCs w:val="24"/>
        </w:rPr>
      </w:pPr>
    </w:p>
    <w:p w:rsidR="00E66BF5" w:rsidRDefault="00E66BF5">
      <w:pPr>
        <w:spacing w:before="120" w:after="120" w:line="240" w:lineRule="auto"/>
        <w:ind w:firstLine="851"/>
        <w:jc w:val="center"/>
        <w:rPr>
          <w:rFonts w:ascii="Times New Roman" w:hAnsi="Times New Roman" w:cs="Times New Roman"/>
          <w:sz w:val="24"/>
          <w:szCs w:val="24"/>
        </w:rPr>
      </w:pPr>
    </w:p>
    <w:p w:rsidR="00E66BF5" w:rsidRDefault="00E66BF5">
      <w:pPr>
        <w:spacing w:before="120" w:after="120" w:line="240" w:lineRule="auto"/>
        <w:ind w:firstLine="851"/>
        <w:jc w:val="center"/>
        <w:rPr>
          <w:rFonts w:ascii="Times New Roman" w:hAnsi="Times New Roman" w:cs="Times New Roman"/>
          <w:sz w:val="24"/>
          <w:szCs w:val="24"/>
        </w:rPr>
      </w:pPr>
    </w:p>
    <w:p w:rsidR="00E66BF5" w:rsidRDefault="00E66BF5">
      <w:pPr>
        <w:spacing w:before="120" w:after="120" w:line="240" w:lineRule="auto"/>
        <w:ind w:firstLine="851"/>
        <w:jc w:val="center"/>
        <w:rPr>
          <w:rFonts w:ascii="Times New Roman" w:hAnsi="Times New Roman" w:cs="Times New Roman"/>
          <w:sz w:val="24"/>
          <w:szCs w:val="24"/>
        </w:rPr>
      </w:pPr>
    </w:p>
    <w:p w:rsidR="00E66BF5" w:rsidRDefault="00E66BF5">
      <w:pPr>
        <w:spacing w:before="120" w:after="120" w:line="240" w:lineRule="auto"/>
        <w:ind w:firstLine="851"/>
        <w:jc w:val="center"/>
        <w:rPr>
          <w:rFonts w:ascii="Times New Roman" w:hAnsi="Times New Roman" w:cs="Times New Roman"/>
          <w:sz w:val="24"/>
          <w:szCs w:val="24"/>
        </w:rPr>
      </w:pPr>
    </w:p>
    <w:p w:rsidR="00E66BF5" w:rsidRDefault="00E66BF5">
      <w:pPr>
        <w:spacing w:before="120" w:after="120" w:line="240" w:lineRule="auto"/>
        <w:ind w:firstLine="851"/>
        <w:jc w:val="center"/>
        <w:rPr>
          <w:rFonts w:ascii="Times New Roman" w:hAnsi="Times New Roman" w:cs="Times New Roman"/>
          <w:sz w:val="24"/>
          <w:szCs w:val="24"/>
        </w:rPr>
      </w:pPr>
    </w:p>
    <w:p w:rsidR="00E66BF5" w:rsidRDefault="00E66BF5">
      <w:pPr>
        <w:spacing w:before="120" w:after="120" w:line="240" w:lineRule="auto"/>
        <w:ind w:firstLine="851"/>
        <w:jc w:val="center"/>
        <w:rPr>
          <w:rFonts w:ascii="Times New Roman" w:hAnsi="Times New Roman" w:cs="Times New Roman"/>
          <w:sz w:val="24"/>
          <w:szCs w:val="24"/>
        </w:rPr>
      </w:pPr>
    </w:p>
    <w:p w:rsidR="00E66BF5" w:rsidRDefault="00E66BF5">
      <w:pPr>
        <w:spacing w:before="120" w:after="120" w:line="240" w:lineRule="auto"/>
        <w:ind w:firstLine="851"/>
        <w:jc w:val="center"/>
        <w:rPr>
          <w:rFonts w:ascii="Times New Roman" w:hAnsi="Times New Roman" w:cs="Times New Roman"/>
          <w:sz w:val="24"/>
          <w:szCs w:val="24"/>
        </w:rPr>
      </w:pPr>
    </w:p>
    <w:p w:rsidR="00E66BF5" w:rsidRDefault="00E66BF5">
      <w:pPr>
        <w:spacing w:before="120" w:after="120" w:line="240" w:lineRule="auto"/>
        <w:ind w:firstLine="851"/>
        <w:jc w:val="center"/>
        <w:rPr>
          <w:rFonts w:ascii="Times New Roman" w:hAnsi="Times New Roman" w:cs="Times New Roman"/>
          <w:sz w:val="24"/>
          <w:szCs w:val="24"/>
        </w:rPr>
      </w:pPr>
    </w:p>
    <w:p w:rsidR="00E66BF5" w:rsidRDefault="00E66BF5">
      <w:pPr>
        <w:spacing w:before="120" w:after="120" w:line="240" w:lineRule="auto"/>
        <w:ind w:firstLine="851"/>
        <w:jc w:val="center"/>
        <w:rPr>
          <w:rFonts w:ascii="Times New Roman" w:hAnsi="Times New Roman" w:cs="Times New Roman"/>
          <w:sz w:val="24"/>
          <w:szCs w:val="24"/>
        </w:rPr>
      </w:pPr>
    </w:p>
    <w:p w:rsidR="00E66BF5" w:rsidRDefault="00E66BF5">
      <w:pPr>
        <w:spacing w:before="120" w:after="120" w:line="240" w:lineRule="auto"/>
        <w:ind w:firstLine="851"/>
        <w:jc w:val="center"/>
        <w:rPr>
          <w:rFonts w:ascii="Times New Roman" w:hAnsi="Times New Roman" w:cs="Times New Roman"/>
          <w:sz w:val="24"/>
          <w:szCs w:val="24"/>
        </w:rPr>
      </w:pPr>
    </w:p>
    <w:p w:rsidR="00E66BF5" w:rsidRDefault="00E66BF5">
      <w:pPr>
        <w:spacing w:before="120" w:after="120" w:line="240" w:lineRule="auto"/>
        <w:ind w:firstLine="851"/>
        <w:jc w:val="center"/>
        <w:rPr>
          <w:rFonts w:ascii="Times New Roman" w:hAnsi="Times New Roman" w:cs="Times New Roman"/>
          <w:sz w:val="24"/>
          <w:szCs w:val="24"/>
        </w:rPr>
      </w:pPr>
    </w:p>
    <w:p w:rsidR="00E66BF5" w:rsidRDefault="00E66BF5">
      <w:pPr>
        <w:spacing w:before="120" w:after="120" w:line="240" w:lineRule="auto"/>
        <w:ind w:firstLine="851"/>
        <w:jc w:val="center"/>
        <w:rPr>
          <w:rFonts w:ascii="Times New Roman" w:hAnsi="Times New Roman" w:cs="Times New Roman"/>
          <w:sz w:val="24"/>
          <w:szCs w:val="24"/>
        </w:rPr>
      </w:pPr>
    </w:p>
    <w:p w:rsidR="00E66BF5" w:rsidRDefault="00E66BF5">
      <w:pPr>
        <w:spacing w:before="120" w:after="120" w:line="240" w:lineRule="auto"/>
        <w:ind w:firstLine="851"/>
        <w:jc w:val="center"/>
        <w:rPr>
          <w:rFonts w:ascii="Times New Roman" w:hAnsi="Times New Roman" w:cs="Times New Roman"/>
          <w:sz w:val="24"/>
          <w:szCs w:val="24"/>
        </w:rPr>
      </w:pPr>
    </w:p>
    <w:p w:rsidR="00E66BF5" w:rsidRDefault="00E66BF5">
      <w:pPr>
        <w:spacing w:before="120" w:after="120" w:line="240" w:lineRule="auto"/>
        <w:ind w:firstLine="851"/>
        <w:jc w:val="center"/>
        <w:rPr>
          <w:rFonts w:ascii="Times New Roman" w:hAnsi="Times New Roman" w:cs="Times New Roman"/>
          <w:sz w:val="24"/>
          <w:szCs w:val="24"/>
        </w:rPr>
      </w:pPr>
    </w:p>
    <w:p w:rsidR="00E66BF5" w:rsidRDefault="00E66BF5">
      <w:pPr>
        <w:spacing w:before="120" w:after="120" w:line="240" w:lineRule="auto"/>
        <w:ind w:firstLine="851"/>
        <w:jc w:val="center"/>
        <w:rPr>
          <w:rFonts w:ascii="Times New Roman" w:hAnsi="Times New Roman" w:cs="Times New Roman"/>
          <w:sz w:val="24"/>
          <w:szCs w:val="24"/>
        </w:rPr>
      </w:pPr>
    </w:p>
    <w:p w:rsidR="00E66BF5" w:rsidRDefault="00E66BF5">
      <w:pPr>
        <w:spacing w:before="120" w:after="120" w:line="240" w:lineRule="auto"/>
        <w:ind w:firstLine="851"/>
        <w:jc w:val="center"/>
        <w:rPr>
          <w:rFonts w:ascii="Times New Roman" w:hAnsi="Times New Roman" w:cs="Times New Roman"/>
          <w:sz w:val="24"/>
          <w:szCs w:val="24"/>
        </w:rPr>
      </w:pPr>
    </w:p>
    <w:p w:rsidR="00E66BF5" w:rsidRDefault="00E66BF5">
      <w:pPr>
        <w:spacing w:before="120" w:after="120" w:line="240" w:lineRule="auto"/>
        <w:ind w:firstLine="851"/>
        <w:jc w:val="center"/>
        <w:rPr>
          <w:rFonts w:ascii="Times New Roman" w:hAnsi="Times New Roman" w:cs="Times New Roman"/>
          <w:sz w:val="24"/>
          <w:szCs w:val="24"/>
        </w:rPr>
      </w:pPr>
    </w:p>
    <w:p w:rsidR="00E66BF5" w:rsidRDefault="00E66BF5">
      <w:pPr>
        <w:spacing w:before="120" w:after="120" w:line="240" w:lineRule="auto"/>
        <w:ind w:firstLine="851"/>
        <w:jc w:val="center"/>
        <w:rPr>
          <w:rFonts w:ascii="Times New Roman" w:hAnsi="Times New Roman" w:cs="Times New Roman"/>
          <w:sz w:val="24"/>
          <w:szCs w:val="24"/>
        </w:rPr>
      </w:pPr>
    </w:p>
    <w:p w:rsidR="00E66BF5" w:rsidRDefault="00E66BF5">
      <w:pPr>
        <w:spacing w:before="120" w:after="120" w:line="240" w:lineRule="auto"/>
        <w:ind w:firstLine="851"/>
        <w:jc w:val="center"/>
        <w:rPr>
          <w:rFonts w:ascii="Times New Roman" w:hAnsi="Times New Roman" w:cs="Times New Roman"/>
          <w:sz w:val="24"/>
          <w:szCs w:val="24"/>
        </w:rPr>
      </w:pPr>
    </w:p>
    <w:p w:rsidR="00E66BF5" w:rsidRDefault="00E66BF5">
      <w:pPr>
        <w:spacing w:before="120" w:after="120" w:line="240" w:lineRule="auto"/>
        <w:ind w:firstLine="851"/>
        <w:jc w:val="center"/>
        <w:rPr>
          <w:rFonts w:ascii="Times New Roman" w:hAnsi="Times New Roman" w:cs="Times New Roman"/>
          <w:sz w:val="24"/>
          <w:szCs w:val="24"/>
        </w:rPr>
      </w:pPr>
    </w:p>
    <w:p w:rsidR="00E66BF5" w:rsidRDefault="00E66BF5">
      <w:pPr>
        <w:spacing w:before="120" w:after="120" w:line="240" w:lineRule="auto"/>
        <w:ind w:firstLine="851"/>
        <w:jc w:val="center"/>
        <w:rPr>
          <w:rFonts w:ascii="Times New Roman" w:hAnsi="Times New Roman" w:cs="Times New Roman"/>
          <w:sz w:val="24"/>
          <w:szCs w:val="24"/>
        </w:rPr>
      </w:pPr>
    </w:p>
    <w:p w:rsidR="00E66BF5" w:rsidRDefault="00E66BF5">
      <w:pPr>
        <w:spacing w:before="120" w:after="120" w:line="240" w:lineRule="auto"/>
        <w:ind w:firstLine="851"/>
        <w:jc w:val="center"/>
        <w:rPr>
          <w:rFonts w:ascii="Times New Roman" w:hAnsi="Times New Roman" w:cs="Times New Roman"/>
          <w:sz w:val="24"/>
          <w:szCs w:val="24"/>
        </w:rPr>
      </w:pPr>
    </w:p>
    <w:p w:rsidR="00E66BF5" w:rsidRDefault="00E66BF5">
      <w:pPr>
        <w:spacing w:before="120" w:after="120" w:line="240" w:lineRule="auto"/>
        <w:ind w:firstLine="851"/>
        <w:jc w:val="center"/>
        <w:rPr>
          <w:rFonts w:ascii="Times New Roman" w:hAnsi="Times New Roman" w:cs="Times New Roman"/>
          <w:sz w:val="24"/>
          <w:szCs w:val="24"/>
        </w:rPr>
      </w:pPr>
    </w:p>
    <w:p w:rsidR="00E66BF5" w:rsidRDefault="00E66BF5">
      <w:pPr>
        <w:spacing w:before="120" w:after="120" w:line="240" w:lineRule="auto"/>
        <w:ind w:firstLine="851"/>
        <w:jc w:val="center"/>
        <w:rPr>
          <w:rFonts w:ascii="Times New Roman" w:hAnsi="Times New Roman" w:cs="Times New Roman"/>
          <w:sz w:val="24"/>
          <w:szCs w:val="24"/>
        </w:rPr>
      </w:pPr>
    </w:p>
    <w:p w:rsidR="00E66BF5" w:rsidRDefault="00E66BF5">
      <w:pPr>
        <w:spacing w:before="120" w:after="120" w:line="240" w:lineRule="auto"/>
        <w:ind w:firstLine="851"/>
        <w:jc w:val="center"/>
        <w:rPr>
          <w:rFonts w:ascii="Times New Roman" w:hAnsi="Times New Roman" w:cs="Times New Roman"/>
          <w:sz w:val="24"/>
          <w:szCs w:val="24"/>
        </w:rPr>
      </w:pPr>
    </w:p>
    <w:p w:rsidR="00E66BF5" w:rsidRDefault="00BA59E8">
      <w:pPr>
        <w:spacing w:before="120" w:after="120" w:line="240" w:lineRule="auto"/>
        <w:ind w:firstLine="851"/>
        <w:jc w:val="center"/>
        <w:rPr>
          <w:rFonts w:ascii="Times New Roman" w:hAnsi="Times New Roman" w:cs="Times New Roman"/>
          <w:sz w:val="24"/>
          <w:szCs w:val="24"/>
        </w:rPr>
      </w:pPr>
      <w:r>
        <w:br w:type="page"/>
      </w:r>
    </w:p>
    <w:p w:rsidR="00E66BF5" w:rsidRDefault="00BA59E8">
      <w:pPr>
        <w:spacing w:after="0"/>
        <w:ind w:left="6804" w:hanging="992"/>
        <w:rPr>
          <w:sz w:val="24"/>
          <w:szCs w:val="24"/>
        </w:rPr>
      </w:pPr>
      <w:r>
        <w:rPr>
          <w:rFonts w:ascii="Liberation Serif" w:hAnsi="Liberation Serif" w:cs="Liberation Serif"/>
          <w:sz w:val="24"/>
          <w:szCs w:val="24"/>
        </w:rPr>
        <w:lastRenderedPageBreak/>
        <w:t>Приложение № 1</w:t>
      </w:r>
    </w:p>
    <w:p w:rsidR="00E66BF5" w:rsidRDefault="00BA59E8">
      <w:pPr>
        <w:spacing w:after="0"/>
        <w:ind w:left="6096" w:hanging="284"/>
        <w:rPr>
          <w:rFonts w:ascii="Liberation Serif" w:hAnsi="Liberation Serif" w:cs="Liberation Serif"/>
          <w:color w:val="000000"/>
          <w:sz w:val="24"/>
          <w:szCs w:val="24"/>
        </w:rPr>
      </w:pPr>
      <w:r>
        <w:rPr>
          <w:rFonts w:ascii="Liberation Serif" w:hAnsi="Liberation Serif" w:cs="Liberation Serif"/>
          <w:color w:val="000000"/>
          <w:sz w:val="24"/>
          <w:szCs w:val="24"/>
        </w:rPr>
        <w:t>к информационному сообщению</w:t>
      </w:r>
    </w:p>
    <w:p w:rsidR="00E66BF5" w:rsidRDefault="00E66BF5">
      <w:pPr>
        <w:jc w:val="right"/>
        <w:rPr>
          <w:rFonts w:ascii="Liberation Serif" w:hAnsi="Liberation Serif" w:cs="Liberation Serif"/>
          <w:b/>
        </w:rPr>
      </w:pPr>
    </w:p>
    <w:p w:rsidR="00E66BF5" w:rsidRDefault="00BA59E8">
      <w:pPr>
        <w:spacing w:line="192" w:lineRule="auto"/>
        <w:jc w:val="center"/>
        <w:rPr>
          <w:rFonts w:ascii="Liberation Serif" w:hAnsi="Liberation Serif" w:cs="Liberation Serif"/>
          <w:b/>
        </w:rPr>
      </w:pPr>
      <w:r>
        <w:rPr>
          <w:rFonts w:ascii="Liberation Serif" w:hAnsi="Liberation Serif" w:cs="Liberation Serif"/>
          <w:b/>
        </w:rPr>
        <w:t>ЗАЯВКА НА УЧАСТИЕ В ПРОДАЖЕ ПОСРЕДСТВОМ ПУБЛИЧНОГО ПРЕДЛОЖЕНИЯ В ЭЛЕКТРОННОЙ ФОРМЕ</w:t>
      </w:r>
    </w:p>
    <w:p w:rsidR="00E66BF5" w:rsidRDefault="00BA59E8">
      <w:pPr>
        <w:spacing w:line="192" w:lineRule="auto"/>
        <w:jc w:val="center"/>
        <w:rPr>
          <w:rFonts w:ascii="Liberation Serif" w:hAnsi="Liberation Serif" w:cs="Liberation Serif"/>
          <w:b/>
        </w:rPr>
      </w:pPr>
      <w:r>
        <w:rPr>
          <w:rFonts w:ascii="Liberation Serif" w:hAnsi="Liberation Serif" w:cs="Liberation Serif"/>
          <w:b/>
        </w:rPr>
        <w:t xml:space="preserve">по продаже Имущества (лота) </w:t>
      </w:r>
    </w:p>
    <w:p w:rsidR="00E66BF5" w:rsidRDefault="00BA59E8">
      <w:pPr>
        <w:spacing w:after="0" w:line="204" w:lineRule="auto"/>
        <w:rPr>
          <w:rFonts w:ascii="Liberation Serif" w:hAnsi="Liberation Serif" w:cs="Liberation Serif"/>
          <w:b/>
          <w:bCs/>
          <w:sz w:val="18"/>
          <w:szCs w:val="18"/>
        </w:rPr>
      </w:pPr>
      <w:r>
        <w:rPr>
          <w:rFonts w:ascii="Liberation Serif" w:hAnsi="Liberation Serif" w:cs="Liberation Serif"/>
          <w:b/>
        </w:rPr>
        <w:t>Претендент</w:t>
      </w:r>
      <w:r>
        <w:rPr>
          <w:rFonts w:ascii="Liberation Serif" w:hAnsi="Liberation Serif" w:cs="Liberation Serif"/>
        </w:rPr>
        <w:t xml:space="preserve"> </w:t>
      </w:r>
      <w:r>
        <w:rPr>
          <w:rFonts w:ascii="Liberation Serif" w:hAnsi="Liberation Serif" w:cs="Liberation Serif"/>
          <w:sz w:val="16"/>
          <w:szCs w:val="16"/>
        </w:rPr>
        <w:t>________________________________________________________________________________________________________________</w:t>
      </w:r>
    </w:p>
    <w:p w:rsidR="00E66BF5" w:rsidRDefault="00BA59E8">
      <w:pPr>
        <w:spacing w:after="0" w:line="204" w:lineRule="auto"/>
        <w:jc w:val="center"/>
        <w:rPr>
          <w:rFonts w:ascii="Liberation Serif" w:hAnsi="Liberation Serif" w:cs="Liberation Serif"/>
          <w:sz w:val="18"/>
          <w:szCs w:val="18"/>
        </w:rPr>
      </w:pPr>
      <w:r>
        <w:rPr>
          <w:rFonts w:ascii="Liberation Serif" w:hAnsi="Liberation Serif" w:cs="Liberation Serif"/>
          <w:sz w:val="18"/>
          <w:szCs w:val="18"/>
        </w:rPr>
        <w:t xml:space="preserve"> (</w:t>
      </w:r>
      <w:r>
        <w:rPr>
          <w:rFonts w:ascii="Liberation Serif" w:hAnsi="Liberation Serif" w:cs="Liberation Serif"/>
          <w:bCs/>
          <w:sz w:val="18"/>
          <w:szCs w:val="18"/>
        </w:rPr>
        <w:t>Ф.И.О. для физического лица или ИП, наименование для юридического лица с указанием организационно-правовой формы</w:t>
      </w:r>
      <w:r>
        <w:rPr>
          <w:rFonts w:ascii="Liberation Serif" w:hAnsi="Liberation Serif" w:cs="Liberation Serif"/>
          <w:sz w:val="18"/>
          <w:szCs w:val="18"/>
        </w:rPr>
        <w:t>)</w:t>
      </w:r>
    </w:p>
    <w:p w:rsidR="00E66BF5" w:rsidRDefault="00BA59E8">
      <w:pPr>
        <w:spacing w:after="0" w:line="204" w:lineRule="auto"/>
        <w:jc w:val="center"/>
        <w:rPr>
          <w:rFonts w:ascii="Liberation Serif" w:hAnsi="Liberation Serif" w:cs="Liberation Serif"/>
        </w:rPr>
      </w:pPr>
      <w:r>
        <w:rPr>
          <w:rFonts w:ascii="Liberation Serif" w:hAnsi="Liberation Serif" w:cs="Liberation Serif"/>
          <w:b/>
        </w:rPr>
        <w:t>в лице</w:t>
      </w:r>
      <w:r>
        <w:rPr>
          <w:rFonts w:ascii="Liberation Serif" w:hAnsi="Liberation Serif" w:cs="Liberation Serif"/>
        </w:rPr>
        <w:t xml:space="preserve"> </w:t>
      </w:r>
    </w:p>
    <w:p w:rsidR="00E66BF5" w:rsidRDefault="00BA59E8">
      <w:pPr>
        <w:spacing w:after="0" w:line="204" w:lineRule="auto"/>
        <w:jc w:val="center"/>
        <w:rPr>
          <w:rFonts w:ascii="Liberation Serif" w:hAnsi="Liberation Serif" w:cs="Liberation Serif"/>
        </w:rPr>
      </w:pPr>
      <w:r>
        <w:rPr>
          <w:rFonts w:ascii="Liberation Serif" w:hAnsi="Liberation Serif" w:cs="Liberation Serif"/>
        </w:rPr>
        <w:t>_____________________________________________________________________________________(ФИО)</w:t>
      </w:r>
    </w:p>
    <w:p w:rsidR="00E66BF5" w:rsidRDefault="00E66BF5">
      <w:pPr>
        <w:spacing w:after="0" w:line="204" w:lineRule="auto"/>
        <w:jc w:val="center"/>
        <w:rPr>
          <w:rFonts w:ascii="Liberation Serif" w:hAnsi="Liberation Serif" w:cs="Liberation Serif"/>
        </w:rPr>
      </w:pPr>
    </w:p>
    <w:p w:rsidR="00E66BF5" w:rsidRDefault="00BA59E8">
      <w:pPr>
        <w:spacing w:after="0" w:line="204" w:lineRule="auto"/>
        <w:rPr>
          <w:rFonts w:ascii="Liberation Serif" w:hAnsi="Liberation Serif" w:cs="Liberation Serif"/>
          <w:b/>
          <w:bCs/>
        </w:rPr>
      </w:pPr>
      <w:r>
        <w:rPr>
          <w:rFonts w:ascii="Liberation Serif" w:hAnsi="Liberation Serif" w:cs="Liberation Serif"/>
          <w:b/>
          <w:bCs/>
        </w:rPr>
        <w:t>действующий на основании</w:t>
      </w:r>
      <w:r>
        <w:rPr>
          <w:rStyle w:val="ab"/>
          <w:rFonts w:ascii="Liberation Serif" w:hAnsi="Liberation Serif" w:cs="Liberation Serif"/>
        </w:rPr>
        <w:footnoteReference w:id="1"/>
      </w:r>
      <w:r>
        <w:rPr>
          <w:rFonts w:ascii="Liberation Serif" w:hAnsi="Liberation Serif" w:cs="Liberation Serif"/>
          <w:sz w:val="16"/>
          <w:szCs w:val="16"/>
        </w:rPr>
        <w:t xml:space="preserve">________________________________________________________________________________   </w:t>
      </w:r>
    </w:p>
    <w:p w:rsidR="00E66BF5" w:rsidRDefault="00BA59E8">
      <w:pPr>
        <w:spacing w:after="0"/>
        <w:rPr>
          <w:rFonts w:ascii="Liberation Serif" w:hAnsi="Liberation Serif" w:cs="Liberation Serif"/>
          <w:b/>
        </w:rPr>
      </w:pPr>
      <w:r>
        <w:rPr>
          <w:rFonts w:ascii="Liberation Serif" w:hAnsi="Liberation Serif" w:cs="Liberation Serif"/>
        </w:rPr>
        <w:t xml:space="preserve">                                                                                      (</w:t>
      </w:r>
      <w:r>
        <w:rPr>
          <w:rFonts w:ascii="Liberation Serif" w:hAnsi="Liberation Serif" w:cs="Liberation Serif"/>
          <w:sz w:val="18"/>
          <w:szCs w:val="18"/>
        </w:rPr>
        <w:t>Устав, Положение и т.д</w:t>
      </w:r>
      <w:r>
        <w:rPr>
          <w:rFonts w:ascii="Liberation Serif" w:hAnsi="Liberation Serif" w:cs="Liberation Serif"/>
        </w:rPr>
        <w:t>.)</w:t>
      </w:r>
    </w:p>
    <w:tbl>
      <w:tblPr>
        <w:tblW w:w="10107" w:type="dxa"/>
        <w:tblInd w:w="-76" w:type="dxa"/>
        <w:tblLayout w:type="fixed"/>
        <w:tblLook w:val="0000" w:firstRow="0" w:lastRow="0" w:firstColumn="0" w:lastColumn="0" w:noHBand="0" w:noVBand="0"/>
      </w:tblPr>
      <w:tblGrid>
        <w:gridCol w:w="10107"/>
      </w:tblGrid>
      <w:tr w:rsidR="00E66BF5">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66BF5" w:rsidRDefault="00BA59E8">
            <w:pPr>
              <w:widowControl w:val="0"/>
              <w:spacing w:after="0"/>
              <w:rPr>
                <w:rFonts w:ascii="Liberation Serif" w:hAnsi="Liberation Serif" w:cs="Liberation Serif"/>
                <w:sz w:val="20"/>
                <w:szCs w:val="20"/>
              </w:rPr>
            </w:pPr>
            <w:r>
              <w:rPr>
                <w:rFonts w:ascii="Liberation Serif" w:hAnsi="Liberation Serif" w:cs="Liberation Serif"/>
                <w:b/>
                <w:sz w:val="20"/>
                <w:szCs w:val="20"/>
              </w:rPr>
              <w:t>(заполняется</w:t>
            </w:r>
            <w:r>
              <w:rPr>
                <w:rFonts w:ascii="Liberation Serif" w:hAnsi="Liberation Serif" w:cs="Liberation Serif"/>
                <w:sz w:val="20"/>
                <w:szCs w:val="20"/>
              </w:rPr>
              <w:t xml:space="preserve"> </w:t>
            </w:r>
            <w:r>
              <w:rPr>
                <w:rFonts w:ascii="Liberation Serif" w:hAnsi="Liberation Serif" w:cs="Liberation Serif"/>
                <w:b/>
                <w:sz w:val="20"/>
                <w:szCs w:val="20"/>
              </w:rPr>
              <w:t>физическим лицо, индивидуальным предпринимателем)</w:t>
            </w:r>
          </w:p>
          <w:p w:rsidR="00E66BF5" w:rsidRDefault="00BA59E8">
            <w:pPr>
              <w:widowControl w:val="0"/>
              <w:spacing w:after="0" w:line="192" w:lineRule="auto"/>
              <w:rPr>
                <w:rFonts w:ascii="Liberation Serif" w:hAnsi="Liberation Serif" w:cs="Liberation Serif"/>
                <w:sz w:val="20"/>
                <w:szCs w:val="20"/>
              </w:rPr>
            </w:pPr>
            <w:r>
              <w:rPr>
                <w:rFonts w:ascii="Liberation Serif" w:hAnsi="Liberation Serif" w:cs="Liberation Serif"/>
                <w:sz w:val="20"/>
                <w:szCs w:val="20"/>
              </w:rPr>
              <w:t>Паспортные данные: серия……………………№ …………………………., дата выдачи «…....» ………………..….г.</w:t>
            </w:r>
          </w:p>
          <w:p w:rsidR="00E66BF5" w:rsidRDefault="00BA59E8">
            <w:pPr>
              <w:widowControl w:val="0"/>
              <w:spacing w:after="0" w:line="192" w:lineRule="auto"/>
              <w:rPr>
                <w:rFonts w:ascii="Liberation Serif" w:hAnsi="Liberation Serif" w:cs="Liberation Serif"/>
                <w:sz w:val="20"/>
                <w:szCs w:val="20"/>
              </w:rPr>
            </w:pPr>
            <w:r>
              <w:rPr>
                <w:rFonts w:ascii="Liberation Serif" w:hAnsi="Liberation Serif" w:cs="Liberation Serif"/>
                <w:sz w:val="20"/>
                <w:szCs w:val="20"/>
              </w:rPr>
              <w:t>кем выдан…………………………………………………………………………………………………………………….</w:t>
            </w:r>
          </w:p>
          <w:p w:rsidR="00E66BF5" w:rsidRDefault="00BA59E8">
            <w:pPr>
              <w:widowControl w:val="0"/>
              <w:spacing w:after="0" w:line="192" w:lineRule="auto"/>
              <w:rPr>
                <w:rFonts w:ascii="Liberation Serif" w:hAnsi="Liberation Serif" w:cs="Liberation Serif"/>
                <w:sz w:val="20"/>
                <w:szCs w:val="20"/>
              </w:rPr>
            </w:pPr>
            <w:r>
              <w:rPr>
                <w:rFonts w:ascii="Liberation Serif" w:hAnsi="Liberation Serif" w:cs="Liberation Serif"/>
                <w:sz w:val="20"/>
                <w:szCs w:val="20"/>
              </w:rPr>
              <w:t>Адрес регистрации по месту жительства …………………………………………………………………………………...</w:t>
            </w:r>
          </w:p>
          <w:p w:rsidR="00E66BF5" w:rsidRDefault="00BA59E8">
            <w:pPr>
              <w:widowControl w:val="0"/>
              <w:spacing w:after="0" w:line="192" w:lineRule="auto"/>
              <w:rPr>
                <w:rFonts w:ascii="Liberation Serif" w:hAnsi="Liberation Serif" w:cs="Liberation Serif"/>
                <w:sz w:val="20"/>
                <w:szCs w:val="20"/>
              </w:rPr>
            </w:pPr>
            <w:r>
              <w:rPr>
                <w:rFonts w:ascii="Liberation Serif" w:hAnsi="Liberation Serif" w:cs="Liberation Serif"/>
                <w:sz w:val="20"/>
                <w:szCs w:val="20"/>
              </w:rPr>
              <w:t>Адрес регистрации по месту пребывания…………………………………………………………………………………...</w:t>
            </w:r>
          </w:p>
          <w:p w:rsidR="00E66BF5" w:rsidRDefault="00BA59E8">
            <w:pPr>
              <w:widowControl w:val="0"/>
              <w:spacing w:after="0" w:line="192" w:lineRule="auto"/>
              <w:rPr>
                <w:rFonts w:ascii="Liberation Serif" w:hAnsi="Liberation Serif" w:cs="Liberation Serif"/>
                <w:sz w:val="20"/>
                <w:szCs w:val="20"/>
              </w:rPr>
            </w:pPr>
            <w:r>
              <w:rPr>
                <w:rFonts w:ascii="Liberation Serif" w:hAnsi="Liberation Serif" w:cs="Liberation Serif"/>
                <w:sz w:val="20"/>
                <w:szCs w:val="20"/>
              </w:rPr>
              <w:t>Контактный телефон ………………………………………………………………………………………………………..</w:t>
            </w:r>
          </w:p>
          <w:p w:rsidR="00E66BF5" w:rsidRDefault="00BA59E8">
            <w:pPr>
              <w:widowControl w:val="0"/>
              <w:spacing w:after="0" w:line="192" w:lineRule="auto"/>
              <w:rPr>
                <w:rFonts w:ascii="Liberation Serif" w:hAnsi="Liberation Serif" w:cs="Liberation Serif"/>
                <w:sz w:val="20"/>
                <w:szCs w:val="20"/>
              </w:rPr>
            </w:pPr>
            <w:r>
              <w:rPr>
                <w:rFonts w:ascii="Liberation Serif" w:hAnsi="Liberation Serif" w:cs="Liberation Serif"/>
                <w:sz w:val="20"/>
                <w:szCs w:val="20"/>
              </w:rPr>
              <w:t>Дата регистрации в качестве индивидуального предпринимателя: «…....» ……г. ………………………………….</w:t>
            </w:r>
          </w:p>
          <w:p w:rsidR="00E66BF5" w:rsidRDefault="00BA59E8">
            <w:pPr>
              <w:widowControl w:val="0"/>
              <w:spacing w:after="0" w:line="192" w:lineRule="auto"/>
              <w:rPr>
                <w:rFonts w:ascii="Liberation Serif" w:hAnsi="Liberation Serif" w:cs="Liberation Serif"/>
                <w:b/>
              </w:rPr>
            </w:pPr>
            <w:r>
              <w:rPr>
                <w:rFonts w:ascii="Liberation Serif" w:hAnsi="Liberation Serif" w:cs="Liberation Serif"/>
                <w:sz w:val="20"/>
                <w:szCs w:val="20"/>
              </w:rPr>
              <w:t>ОГРН индивидуального предпринимателя №………………………………………………………………………………</w:t>
            </w:r>
          </w:p>
        </w:tc>
      </w:tr>
      <w:tr w:rsidR="00E66BF5">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66BF5" w:rsidRDefault="00BA59E8">
            <w:pPr>
              <w:widowControl w:val="0"/>
              <w:spacing w:after="0" w:line="192" w:lineRule="auto"/>
              <w:rPr>
                <w:rFonts w:ascii="Liberation Serif" w:hAnsi="Liberation Serif" w:cs="Liberation Serif"/>
                <w:sz w:val="20"/>
                <w:szCs w:val="20"/>
              </w:rPr>
            </w:pPr>
            <w:r>
              <w:rPr>
                <w:rFonts w:ascii="Liberation Serif" w:hAnsi="Liberation Serif" w:cs="Liberation Serif"/>
                <w:b/>
                <w:sz w:val="20"/>
                <w:szCs w:val="20"/>
              </w:rPr>
              <w:t>(заполняется юридическим лицом)</w:t>
            </w:r>
          </w:p>
          <w:p w:rsidR="00E66BF5" w:rsidRDefault="00BA59E8">
            <w:pPr>
              <w:widowControl w:val="0"/>
              <w:spacing w:after="0" w:line="192" w:lineRule="auto"/>
              <w:rPr>
                <w:rFonts w:ascii="Liberation Serif" w:hAnsi="Liberation Serif" w:cs="Liberation Serif"/>
                <w:sz w:val="20"/>
                <w:szCs w:val="20"/>
              </w:rPr>
            </w:pPr>
            <w:r>
              <w:rPr>
                <w:rFonts w:ascii="Liberation Serif" w:hAnsi="Liberation Serif" w:cs="Liberation Serif"/>
                <w:sz w:val="20"/>
                <w:szCs w:val="20"/>
              </w:rPr>
              <w:t>Адрес местонахождения……………………………………………………………………………………………...............</w:t>
            </w:r>
          </w:p>
          <w:p w:rsidR="00E66BF5" w:rsidRDefault="00BA59E8">
            <w:pPr>
              <w:widowControl w:val="0"/>
              <w:spacing w:after="0" w:line="192" w:lineRule="auto"/>
              <w:rPr>
                <w:rFonts w:ascii="Liberation Serif" w:hAnsi="Liberation Serif" w:cs="Liberation Serif"/>
                <w:sz w:val="20"/>
                <w:szCs w:val="20"/>
              </w:rPr>
            </w:pPr>
            <w:r>
              <w:rPr>
                <w:rFonts w:ascii="Liberation Serif" w:hAnsi="Liberation Serif" w:cs="Liberation Serif"/>
                <w:sz w:val="20"/>
                <w:szCs w:val="20"/>
              </w:rPr>
              <w:t>Почтовый адрес……………………………………………………………………………………………………………….</w:t>
            </w:r>
          </w:p>
          <w:p w:rsidR="00E66BF5" w:rsidRDefault="00BA59E8">
            <w:pPr>
              <w:widowControl w:val="0"/>
              <w:spacing w:after="0" w:line="192" w:lineRule="auto"/>
              <w:rPr>
                <w:rFonts w:ascii="Liberation Serif" w:hAnsi="Liberation Serif" w:cs="Liberation Serif"/>
                <w:sz w:val="20"/>
                <w:szCs w:val="20"/>
              </w:rPr>
            </w:pPr>
            <w:r>
              <w:rPr>
                <w:rFonts w:ascii="Liberation Serif" w:hAnsi="Liberation Serif" w:cs="Liberation Serif"/>
                <w:sz w:val="20"/>
                <w:szCs w:val="20"/>
              </w:rPr>
              <w:t>Контактный телефон….…..…………………………………………………………………………………………………..</w:t>
            </w:r>
          </w:p>
          <w:p w:rsidR="00E66BF5" w:rsidRDefault="00BA59E8">
            <w:pPr>
              <w:widowControl w:val="0"/>
              <w:spacing w:after="0" w:line="192" w:lineRule="auto"/>
              <w:rPr>
                <w:rFonts w:ascii="Liberation Serif" w:hAnsi="Liberation Serif" w:cs="Liberation Serif"/>
                <w:sz w:val="20"/>
                <w:szCs w:val="20"/>
              </w:rPr>
            </w:pPr>
            <w:r>
              <w:rPr>
                <w:rFonts w:ascii="Liberation Serif" w:hAnsi="Liberation Serif" w:cs="Liberation Serif"/>
                <w:sz w:val="20"/>
                <w:szCs w:val="20"/>
              </w:rPr>
              <w:t>ИНН №_</w:t>
            </w:r>
          </w:p>
          <w:p w:rsidR="00E66BF5" w:rsidRDefault="00BA59E8">
            <w:pPr>
              <w:widowControl w:val="0"/>
              <w:spacing w:after="0" w:line="192" w:lineRule="auto"/>
              <w:rPr>
                <w:rFonts w:ascii="Liberation Serif" w:hAnsi="Liberation Serif" w:cs="Liberation Serif"/>
                <w:b/>
                <w:sz w:val="20"/>
                <w:szCs w:val="20"/>
              </w:rPr>
            </w:pPr>
            <w:r>
              <w:rPr>
                <w:rFonts w:ascii="Liberation Serif" w:hAnsi="Liberation Serif" w:cs="Liberation Serif"/>
                <w:sz w:val="20"/>
                <w:szCs w:val="20"/>
              </w:rPr>
              <w:t>ОГРН №___________________</w:t>
            </w:r>
          </w:p>
        </w:tc>
      </w:tr>
      <w:tr w:rsidR="00E66BF5">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66BF5" w:rsidRDefault="00E66BF5">
            <w:pPr>
              <w:widowControl w:val="0"/>
              <w:spacing w:after="0" w:line="192" w:lineRule="auto"/>
              <w:rPr>
                <w:rFonts w:ascii="Liberation Serif" w:hAnsi="Liberation Serif" w:cs="Liberation Serif"/>
                <w:b/>
                <w:sz w:val="20"/>
                <w:szCs w:val="20"/>
              </w:rPr>
            </w:pPr>
          </w:p>
          <w:p w:rsidR="00E66BF5" w:rsidRDefault="00BA59E8">
            <w:pPr>
              <w:widowControl w:val="0"/>
              <w:spacing w:after="0" w:line="192" w:lineRule="auto"/>
              <w:rPr>
                <w:rFonts w:ascii="Liberation Serif" w:hAnsi="Liberation Serif" w:cs="Liberation Serif"/>
                <w:b/>
                <w:sz w:val="20"/>
                <w:szCs w:val="20"/>
              </w:rPr>
            </w:pPr>
            <w:r>
              <w:rPr>
                <w:rFonts w:ascii="Liberation Serif" w:hAnsi="Liberation Serif" w:cs="Liberation Serif"/>
                <w:b/>
                <w:sz w:val="20"/>
                <w:szCs w:val="20"/>
              </w:rPr>
              <w:t>Представитель Претендента</w:t>
            </w:r>
            <w:r>
              <w:rPr>
                <w:rStyle w:val="ab"/>
                <w:rFonts w:ascii="Liberation Serif" w:hAnsi="Liberation Serif" w:cs="Liberation Serif"/>
                <w:sz w:val="20"/>
                <w:szCs w:val="20"/>
              </w:rPr>
              <w:footnoteReference w:id="2"/>
            </w:r>
            <w:r>
              <w:rPr>
                <w:rFonts w:ascii="Liberation Serif" w:hAnsi="Liberation Serif" w:cs="Liberation Serif"/>
                <w:sz w:val="20"/>
                <w:szCs w:val="20"/>
              </w:rPr>
              <w:t>………………………………………………………………………………………………</w:t>
            </w:r>
          </w:p>
          <w:p w:rsidR="00E66BF5" w:rsidRDefault="00BA59E8">
            <w:pPr>
              <w:widowControl w:val="0"/>
              <w:spacing w:after="0" w:line="192" w:lineRule="auto"/>
              <w:jc w:val="center"/>
              <w:rPr>
                <w:rFonts w:ascii="Liberation Serif" w:hAnsi="Liberation Serif" w:cs="Liberation Serif"/>
                <w:sz w:val="20"/>
                <w:szCs w:val="20"/>
              </w:rPr>
            </w:pPr>
            <w:r>
              <w:rPr>
                <w:rFonts w:ascii="Liberation Serif" w:hAnsi="Liberation Serif" w:cs="Liberation Serif"/>
                <w:b/>
                <w:sz w:val="20"/>
                <w:szCs w:val="20"/>
              </w:rPr>
              <w:t>(Ф.И.О.)</w:t>
            </w:r>
          </w:p>
          <w:p w:rsidR="00E66BF5" w:rsidRDefault="00BA59E8">
            <w:pPr>
              <w:widowControl w:val="0"/>
              <w:spacing w:after="0" w:line="192" w:lineRule="auto"/>
              <w:rPr>
                <w:rFonts w:ascii="Liberation Serif" w:hAnsi="Liberation Serif" w:cs="Liberation Serif"/>
                <w:sz w:val="20"/>
                <w:szCs w:val="20"/>
              </w:rPr>
            </w:pPr>
            <w:r>
              <w:rPr>
                <w:rFonts w:ascii="Liberation Serif" w:hAnsi="Liberation Serif" w:cs="Liberation Serif"/>
                <w:sz w:val="20"/>
                <w:szCs w:val="20"/>
              </w:rPr>
              <w:t>Действует на основании доверенности от «…..»…………20..….г., № ………………………………………………….</w:t>
            </w:r>
          </w:p>
          <w:p w:rsidR="00E66BF5" w:rsidRDefault="00BA59E8">
            <w:pPr>
              <w:widowControl w:val="0"/>
              <w:spacing w:after="0" w:line="192" w:lineRule="auto"/>
              <w:rPr>
                <w:rFonts w:ascii="Liberation Serif" w:hAnsi="Liberation Serif" w:cs="Liberation Serif"/>
                <w:sz w:val="20"/>
                <w:szCs w:val="20"/>
              </w:rPr>
            </w:pPr>
            <w:r>
              <w:rPr>
                <w:rFonts w:ascii="Liberation Serif" w:hAnsi="Liberation Serif" w:cs="Liberation Serif"/>
                <w:sz w:val="20"/>
                <w:szCs w:val="20"/>
              </w:rPr>
              <w:t>Паспортные данные представителя: серия …………....……№ ………………., дата выдачи «…....» …….…… .…....г.</w:t>
            </w:r>
          </w:p>
          <w:p w:rsidR="00E66BF5" w:rsidRDefault="00BA59E8">
            <w:pPr>
              <w:widowControl w:val="0"/>
              <w:spacing w:after="0" w:line="192" w:lineRule="auto"/>
              <w:rPr>
                <w:rFonts w:ascii="Liberation Serif" w:hAnsi="Liberation Serif" w:cs="Liberation Serif"/>
                <w:sz w:val="20"/>
                <w:szCs w:val="20"/>
              </w:rPr>
            </w:pPr>
            <w:r>
              <w:rPr>
                <w:rFonts w:ascii="Liberation Serif" w:hAnsi="Liberation Serif" w:cs="Liberation Serif"/>
                <w:sz w:val="20"/>
                <w:szCs w:val="20"/>
              </w:rPr>
              <w:t>кем выдан ..……………………………………………….……………………………..……………………………………</w:t>
            </w:r>
          </w:p>
          <w:p w:rsidR="00E66BF5" w:rsidRDefault="00BA59E8">
            <w:pPr>
              <w:widowControl w:val="0"/>
              <w:spacing w:after="0" w:line="192" w:lineRule="auto"/>
              <w:rPr>
                <w:rFonts w:ascii="Liberation Serif" w:hAnsi="Liberation Serif" w:cs="Liberation Serif"/>
                <w:sz w:val="20"/>
                <w:szCs w:val="20"/>
              </w:rPr>
            </w:pPr>
            <w:r>
              <w:rPr>
                <w:rFonts w:ascii="Liberation Serif" w:hAnsi="Liberation Serif" w:cs="Liberation Serif"/>
                <w:sz w:val="20"/>
                <w:szCs w:val="20"/>
              </w:rPr>
              <w:t>Адрес регистрации по месту жительства …………………………………………………………………………………...</w:t>
            </w:r>
          </w:p>
          <w:p w:rsidR="00E66BF5" w:rsidRDefault="00BA59E8">
            <w:pPr>
              <w:widowControl w:val="0"/>
              <w:spacing w:after="0" w:line="192" w:lineRule="auto"/>
              <w:rPr>
                <w:rFonts w:ascii="Liberation Serif" w:hAnsi="Liberation Serif" w:cs="Liberation Serif"/>
                <w:sz w:val="20"/>
                <w:szCs w:val="20"/>
              </w:rPr>
            </w:pPr>
            <w:r>
              <w:rPr>
                <w:rFonts w:ascii="Liberation Serif" w:hAnsi="Liberation Serif" w:cs="Liberation Serif"/>
                <w:sz w:val="20"/>
                <w:szCs w:val="20"/>
              </w:rPr>
              <w:t>Адрес регистрации по месту пребывания…………………………………………………………………………………...</w:t>
            </w:r>
          </w:p>
          <w:p w:rsidR="00E66BF5" w:rsidRDefault="00BA59E8">
            <w:pPr>
              <w:widowControl w:val="0"/>
              <w:spacing w:after="0" w:line="192" w:lineRule="auto"/>
              <w:rPr>
                <w:rFonts w:ascii="Liberation Serif" w:hAnsi="Liberation Serif" w:cs="Liberation Serif"/>
                <w:sz w:val="20"/>
                <w:szCs w:val="20"/>
              </w:rPr>
            </w:pPr>
            <w:r>
              <w:rPr>
                <w:rFonts w:ascii="Liberation Serif" w:hAnsi="Liberation Serif" w:cs="Liberation Serif"/>
                <w:sz w:val="20"/>
                <w:szCs w:val="20"/>
              </w:rPr>
              <w:t>Контактный телефон ……..………………………………………………………………………………………………….</w:t>
            </w:r>
          </w:p>
        </w:tc>
      </w:tr>
    </w:tbl>
    <w:p w:rsidR="00E66BF5" w:rsidRDefault="00BA59E8">
      <w:pPr>
        <w:widowControl w:val="0"/>
        <w:spacing w:before="1" w:after="0"/>
        <w:ind w:left="1" w:right="1" w:hanging="1"/>
        <w:jc w:val="both"/>
        <w:rPr>
          <w:rFonts w:ascii="Liberation Serif" w:hAnsi="Liberation Serif" w:cs="Liberation Serif"/>
        </w:rPr>
      </w:pPr>
      <w:r>
        <w:rPr>
          <w:rFonts w:ascii="Liberation Serif" w:hAnsi="Liberation Serif" w:cs="Liberation Serif"/>
        </w:rPr>
        <w:tab/>
      </w:r>
    </w:p>
    <w:p w:rsidR="00E66BF5" w:rsidRDefault="00BA59E8">
      <w:pPr>
        <w:widowControl w:val="0"/>
        <w:spacing w:before="1" w:after="0"/>
        <w:ind w:left="1" w:right="1" w:hanging="1"/>
        <w:jc w:val="both"/>
        <w:rPr>
          <w:rFonts w:ascii="Liberation Serif" w:hAnsi="Liberation Serif" w:cs="Liberation Serif"/>
          <w:sz w:val="4"/>
          <w:szCs w:val="4"/>
        </w:rPr>
      </w:pPr>
      <w:r>
        <w:rPr>
          <w:rFonts w:ascii="Liberation Serif" w:hAnsi="Liberation Serif" w:cs="Liberation Serif"/>
          <w:b/>
        </w:rPr>
        <w:t>принял решение об участии в продаже посредством публичного предложения Имущества (лота):</w:t>
      </w:r>
    </w:p>
    <w:p w:rsidR="00E66BF5" w:rsidRDefault="00E66BF5">
      <w:pPr>
        <w:widowControl w:val="0"/>
        <w:spacing w:before="1" w:after="0"/>
        <w:ind w:left="1" w:right="1" w:hanging="1"/>
        <w:jc w:val="both"/>
        <w:rPr>
          <w:rFonts w:ascii="Liberation Serif" w:hAnsi="Liberation Serif" w:cs="Liberation Serif"/>
          <w:sz w:val="4"/>
          <w:szCs w:val="4"/>
        </w:rPr>
      </w:pPr>
    </w:p>
    <w:tbl>
      <w:tblPr>
        <w:tblW w:w="10107" w:type="dxa"/>
        <w:tblInd w:w="-76" w:type="dxa"/>
        <w:tblLayout w:type="fixed"/>
        <w:tblLook w:val="0000" w:firstRow="0" w:lastRow="0" w:firstColumn="0" w:lastColumn="0" w:noHBand="0" w:noVBand="0"/>
      </w:tblPr>
      <w:tblGrid>
        <w:gridCol w:w="10107"/>
      </w:tblGrid>
      <w:tr w:rsidR="00E66BF5">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66BF5" w:rsidRDefault="00BA59E8">
            <w:pPr>
              <w:widowControl w:val="0"/>
              <w:spacing w:after="0"/>
              <w:rPr>
                <w:rFonts w:ascii="Liberation Serif" w:hAnsi="Liberation Serif" w:cs="Liberation Serif"/>
                <w:sz w:val="20"/>
                <w:szCs w:val="20"/>
              </w:rPr>
            </w:pPr>
            <w:r>
              <w:rPr>
                <w:rFonts w:ascii="Liberation Serif" w:hAnsi="Liberation Serif" w:cs="Liberation Serif"/>
                <w:sz w:val="20"/>
                <w:szCs w:val="20"/>
              </w:rPr>
              <w:t>Дата продажи: ………..……………. № Лота………………</w:t>
            </w:r>
          </w:p>
          <w:p w:rsidR="00E66BF5" w:rsidRDefault="00BA59E8">
            <w:pPr>
              <w:widowControl w:val="0"/>
              <w:spacing w:after="0"/>
              <w:rPr>
                <w:rFonts w:ascii="Liberation Serif" w:hAnsi="Liberation Serif" w:cs="Liberation Serif"/>
                <w:sz w:val="20"/>
                <w:szCs w:val="20"/>
              </w:rPr>
            </w:pPr>
            <w:r>
              <w:rPr>
                <w:rFonts w:ascii="Liberation Serif" w:hAnsi="Liberation Serif" w:cs="Liberation Serif"/>
                <w:sz w:val="20"/>
                <w:szCs w:val="20"/>
              </w:rPr>
              <w:t>Наименование (лота) ....................................................................................................................................................................................</w:t>
            </w:r>
          </w:p>
          <w:p w:rsidR="00E66BF5" w:rsidRDefault="00BA59E8">
            <w:pPr>
              <w:widowControl w:val="0"/>
              <w:spacing w:after="0"/>
              <w:rPr>
                <w:rFonts w:ascii="Liberation Serif" w:hAnsi="Liberation Serif" w:cs="Liberation Serif"/>
                <w:sz w:val="20"/>
                <w:szCs w:val="20"/>
              </w:rPr>
            </w:pPr>
            <w:r>
              <w:rPr>
                <w:rFonts w:ascii="Liberation Serif" w:hAnsi="Liberation Serif" w:cs="Liberation Serif"/>
                <w:sz w:val="20"/>
                <w:szCs w:val="20"/>
              </w:rPr>
              <w:t>……………………………………………………………………………………………………………....................................................................................................................................................................................................</w:t>
            </w:r>
          </w:p>
          <w:p w:rsidR="00E66BF5" w:rsidRDefault="00BA59E8">
            <w:pPr>
              <w:widowControl w:val="0"/>
              <w:spacing w:after="0"/>
              <w:rPr>
                <w:rFonts w:ascii="Liberation Serif" w:hAnsi="Liberation Serif" w:cs="Liberation Serif"/>
                <w:sz w:val="20"/>
                <w:szCs w:val="20"/>
              </w:rPr>
            </w:pPr>
            <w:r>
              <w:rPr>
                <w:rFonts w:ascii="Liberation Serif" w:hAnsi="Liberation Serif" w:cs="Liberation Serif"/>
                <w:sz w:val="20"/>
                <w:szCs w:val="20"/>
              </w:rPr>
              <w:t>Адрес (местонахождение) Имущества (лота) …………………………………………...………………………</w:t>
            </w:r>
          </w:p>
          <w:p w:rsidR="00E66BF5" w:rsidRDefault="00BA59E8">
            <w:pPr>
              <w:widowControl w:val="0"/>
              <w:spacing w:after="0"/>
              <w:rPr>
                <w:rFonts w:ascii="Liberation Serif" w:hAnsi="Liberation Serif" w:cs="Liberation Serif"/>
                <w:sz w:val="20"/>
                <w:szCs w:val="20"/>
              </w:rPr>
            </w:pPr>
            <w:r>
              <w:rPr>
                <w:rFonts w:ascii="Liberation Serif" w:hAnsi="Liberation Serif" w:cs="Liberation Serif"/>
                <w:sz w:val="20"/>
                <w:szCs w:val="20"/>
              </w:rPr>
              <w:t>…………………………………………………………………………………………………………………………………</w:t>
            </w:r>
          </w:p>
          <w:p w:rsidR="00E66BF5" w:rsidRDefault="00E66BF5">
            <w:pPr>
              <w:widowControl w:val="0"/>
              <w:spacing w:after="0"/>
              <w:rPr>
                <w:rFonts w:ascii="Liberation Serif" w:hAnsi="Liberation Serif" w:cs="Liberation Serif"/>
                <w:b/>
              </w:rPr>
            </w:pPr>
          </w:p>
        </w:tc>
      </w:tr>
    </w:tbl>
    <w:p w:rsidR="00E66BF5" w:rsidRDefault="00BA59E8">
      <w:pPr>
        <w:widowControl w:val="0"/>
        <w:spacing w:before="1" w:after="0"/>
        <w:jc w:val="both"/>
        <w:rPr>
          <w:rFonts w:ascii="Liberation Serif" w:hAnsi="Liberation Serif" w:cs="Liberation Serif"/>
          <w:b/>
        </w:rPr>
      </w:pPr>
      <w:r>
        <w:rPr>
          <w:rFonts w:ascii="Liberation Serif" w:hAnsi="Liberation Serif" w:cs="Liberation Serif"/>
          <w:b/>
        </w:rPr>
        <w:t xml:space="preserve">и обязуется обеспечить поступление задатка в размере_____________________________ руб. </w:t>
      </w:r>
      <w:r>
        <w:rPr>
          <w:rFonts w:ascii="Liberation Serif" w:hAnsi="Liberation Serif" w:cs="Liberation Serif"/>
        </w:rPr>
        <w:t xml:space="preserve">__________________________________________________ (сумма прописью), </w:t>
      </w:r>
    </w:p>
    <w:p w:rsidR="00E66BF5" w:rsidRDefault="00BA59E8">
      <w:pPr>
        <w:widowControl w:val="0"/>
        <w:spacing w:before="1" w:after="0"/>
        <w:jc w:val="both"/>
        <w:rPr>
          <w:rFonts w:ascii="Liberation Serif" w:hAnsi="Liberation Serif" w:cs="Liberation Serif"/>
          <w:b/>
        </w:rPr>
      </w:pPr>
      <w:r>
        <w:rPr>
          <w:rFonts w:ascii="Liberation Serif" w:hAnsi="Liberation Serif" w:cs="Liberation Serif"/>
          <w:b/>
        </w:rPr>
        <w:t>в сроки и в порядке установленные в Информационном сообщении на указанный лот.</w:t>
      </w:r>
    </w:p>
    <w:p w:rsidR="00E66BF5" w:rsidRDefault="00BA59E8">
      <w:pPr>
        <w:numPr>
          <w:ilvl w:val="0"/>
          <w:numId w:val="5"/>
        </w:numPr>
        <w:spacing w:after="0" w:line="240" w:lineRule="auto"/>
        <w:jc w:val="both"/>
        <w:rPr>
          <w:rFonts w:ascii="Liberation Serif" w:hAnsi="Liberation Serif" w:cs="Liberation Serif"/>
          <w:sz w:val="19"/>
          <w:szCs w:val="19"/>
        </w:rPr>
      </w:pPr>
      <w:r>
        <w:rPr>
          <w:rFonts w:ascii="Liberation Serif" w:hAnsi="Liberation Serif" w:cs="Liberation Serif"/>
          <w:sz w:val="19"/>
          <w:szCs w:val="19"/>
        </w:rPr>
        <w:t>Претендент обязуется:</w:t>
      </w:r>
    </w:p>
    <w:p w:rsidR="00E66BF5" w:rsidRDefault="00BA59E8">
      <w:pPr>
        <w:pStyle w:val="afff0"/>
        <w:numPr>
          <w:ilvl w:val="1"/>
          <w:numId w:val="5"/>
        </w:numPr>
        <w:spacing w:after="0" w:line="240" w:lineRule="auto"/>
        <w:jc w:val="both"/>
        <w:rPr>
          <w:rFonts w:ascii="Liberation Serif" w:hAnsi="Liberation Serif" w:cs="Liberation Serif"/>
          <w:sz w:val="19"/>
          <w:szCs w:val="19"/>
        </w:rPr>
      </w:pPr>
      <w:r>
        <w:rPr>
          <w:rFonts w:ascii="Liberation Serif" w:hAnsi="Liberation Serif" w:cs="Liberation Serif"/>
          <w:sz w:val="19"/>
          <w:szCs w:val="19"/>
        </w:rPr>
        <w:t xml:space="preserve">Соблюдать условия продажи посредством публичного предложения, проводимой в электронной форме, содержащиеся в Информационном сообщении о проведении продажи посредством публичного предложения, размещенном на сайте </w:t>
      </w:r>
      <w:r>
        <w:rPr>
          <w:rFonts w:ascii="Liberation Serif" w:hAnsi="Liberation Serif" w:cs="Liberation Serif"/>
          <w:sz w:val="18"/>
          <w:szCs w:val="18"/>
        </w:rPr>
        <w:t>Оператора электронной площадки</w:t>
      </w:r>
      <w:r>
        <w:rPr>
          <w:rFonts w:ascii="Liberation Serif" w:hAnsi="Liberation Serif" w:cs="Liberation Serif"/>
          <w:sz w:val="19"/>
          <w:szCs w:val="19"/>
        </w:rPr>
        <w:t xml:space="preserve"> торгов _______________________, официальном сайте в сети «Интернет» для размещения информации о приватизации федерального имущества (www.rosim.ru), официальном сайте Российской Федерации в сети «Интернет» для размещения информации о проведении торгов (www.torgi.gov.ru), а также порядок проведения продажи посредством публичного </w:t>
      </w:r>
      <w:r>
        <w:rPr>
          <w:rFonts w:ascii="Liberation Serif" w:hAnsi="Liberation Serif" w:cs="Liberation Serif"/>
          <w:sz w:val="19"/>
          <w:szCs w:val="19"/>
        </w:rPr>
        <w:lastRenderedPageBreak/>
        <w:t>предложения, установленный Положением об организации и проведении продажи государственного и муниципального имущества в электронной форме, утвержденным постановлением Правительства Российской Федерации от 27 августа 2012 г. № 860.</w:t>
      </w:r>
    </w:p>
    <w:p w:rsidR="00E66BF5" w:rsidRDefault="00BA59E8">
      <w:pPr>
        <w:numPr>
          <w:ilvl w:val="1"/>
          <w:numId w:val="5"/>
        </w:numPr>
        <w:spacing w:after="0" w:line="240" w:lineRule="auto"/>
        <w:ind w:hanging="360"/>
        <w:jc w:val="both"/>
        <w:rPr>
          <w:rFonts w:ascii="Liberation Serif" w:hAnsi="Liberation Serif" w:cs="Liberation Serif"/>
          <w:sz w:val="19"/>
          <w:szCs w:val="19"/>
        </w:rPr>
      </w:pPr>
      <w:r>
        <w:rPr>
          <w:rFonts w:ascii="Liberation Serif" w:hAnsi="Liberation Serif" w:cs="Liberation Serif"/>
          <w:sz w:val="19"/>
          <w:szCs w:val="19"/>
        </w:rPr>
        <w:t xml:space="preserve">В случае признания Победителем продажи посредством публичного предложения заключить с Продавцом договор купли-продажи не позднее пяти рабочих дней со дня подведения итогов продажи посредством публичного предложения, в соответствии с порядком и требованиями, установленными в </w:t>
      </w:r>
      <w:r>
        <w:rPr>
          <w:rFonts w:ascii="Liberation Serif" w:hAnsi="Liberation Serif" w:cs="Liberation Serif"/>
        </w:rPr>
        <w:t>Информационном сообщении</w:t>
      </w:r>
      <w:r>
        <w:rPr>
          <w:rFonts w:ascii="Liberation Serif" w:hAnsi="Liberation Serif" w:cs="Liberation Serif"/>
          <w:sz w:val="19"/>
          <w:szCs w:val="19"/>
        </w:rPr>
        <w:t xml:space="preserve"> и договоре купли-продажи.</w:t>
      </w:r>
    </w:p>
    <w:p w:rsidR="00E66BF5" w:rsidRDefault="00BA59E8">
      <w:pPr>
        <w:numPr>
          <w:ilvl w:val="1"/>
          <w:numId w:val="5"/>
        </w:numPr>
        <w:spacing w:after="0" w:line="240" w:lineRule="auto"/>
        <w:ind w:hanging="360"/>
        <w:jc w:val="both"/>
        <w:rPr>
          <w:rFonts w:ascii="Liberation Serif" w:hAnsi="Liberation Serif" w:cs="Liberation Serif"/>
          <w:sz w:val="19"/>
          <w:szCs w:val="19"/>
        </w:rPr>
      </w:pPr>
      <w:r>
        <w:rPr>
          <w:rFonts w:ascii="Liberation Serif" w:hAnsi="Liberation Serif" w:cs="Liberation Serif"/>
          <w:sz w:val="19"/>
          <w:szCs w:val="19"/>
        </w:rPr>
        <w:t xml:space="preserve">Произвести оплату стоимости Имущества, установленной по результатам продажи посредством публичного предложения, в сроки и на счет, установленные договоров купли-продажи. </w:t>
      </w:r>
    </w:p>
    <w:p w:rsidR="00E66BF5" w:rsidRDefault="00BA59E8">
      <w:pPr>
        <w:numPr>
          <w:ilvl w:val="0"/>
          <w:numId w:val="5"/>
        </w:numPr>
        <w:spacing w:after="0" w:line="240" w:lineRule="auto"/>
        <w:jc w:val="both"/>
        <w:rPr>
          <w:rFonts w:ascii="Liberation Serif" w:hAnsi="Liberation Serif" w:cs="Liberation Serif"/>
          <w:sz w:val="19"/>
          <w:szCs w:val="19"/>
        </w:rPr>
      </w:pPr>
      <w:r>
        <w:rPr>
          <w:rFonts w:ascii="Liberation Serif" w:hAnsi="Liberation Serif" w:cs="Liberation Serif"/>
          <w:sz w:val="19"/>
          <w:szCs w:val="19"/>
        </w:rPr>
        <w:t xml:space="preserve">Задаток Победителя продажи посредством публичного предложения засчитывается в счет оплаты приобретаемого Имущества (лота). </w:t>
      </w:r>
    </w:p>
    <w:p w:rsidR="00E66BF5" w:rsidRDefault="00BA59E8">
      <w:pPr>
        <w:numPr>
          <w:ilvl w:val="0"/>
          <w:numId w:val="5"/>
        </w:numPr>
        <w:spacing w:after="0" w:line="240" w:lineRule="auto"/>
        <w:jc w:val="both"/>
        <w:rPr>
          <w:rFonts w:ascii="Liberation Serif" w:hAnsi="Liberation Serif" w:cs="Liberation Serif"/>
          <w:sz w:val="19"/>
          <w:szCs w:val="19"/>
        </w:rPr>
      </w:pPr>
      <w:r>
        <w:rPr>
          <w:rFonts w:ascii="Liberation Serif" w:hAnsi="Liberation Serif" w:cs="Liberation Serif"/>
          <w:sz w:val="19"/>
          <w:szCs w:val="19"/>
        </w:rPr>
        <w:t xml:space="preserve">Претендент извещён о том, что он вправе отозвать Заявку в порядке и в сроки, установленные в </w:t>
      </w:r>
      <w:r>
        <w:rPr>
          <w:rFonts w:ascii="Liberation Serif" w:hAnsi="Liberation Serif" w:cs="Liberation Serif"/>
        </w:rPr>
        <w:t>Информационном сообщении</w:t>
      </w:r>
      <w:r>
        <w:rPr>
          <w:rFonts w:ascii="Liberation Serif" w:hAnsi="Liberation Serif" w:cs="Liberation Serif"/>
          <w:sz w:val="19"/>
          <w:szCs w:val="19"/>
        </w:rPr>
        <w:t>.</w:t>
      </w:r>
    </w:p>
    <w:p w:rsidR="00E66BF5" w:rsidRDefault="00BA59E8">
      <w:pPr>
        <w:numPr>
          <w:ilvl w:val="0"/>
          <w:numId w:val="5"/>
        </w:numPr>
        <w:spacing w:after="0" w:line="240" w:lineRule="auto"/>
        <w:jc w:val="both"/>
        <w:rPr>
          <w:rFonts w:ascii="Liberation Serif" w:hAnsi="Liberation Serif" w:cs="Liberation Serif"/>
          <w:sz w:val="19"/>
          <w:szCs w:val="19"/>
        </w:rPr>
      </w:pPr>
      <w:r>
        <w:rPr>
          <w:rFonts w:ascii="Liberation Serif" w:hAnsi="Liberation Serif" w:cs="Liberation Serif"/>
          <w:sz w:val="19"/>
          <w:szCs w:val="19"/>
        </w:rPr>
        <w:t xml:space="preserve">Ответственность за достоверность представленных документов и информации несет Претендент. </w:t>
      </w:r>
    </w:p>
    <w:p w:rsidR="00E66BF5" w:rsidRDefault="00BA59E8">
      <w:pPr>
        <w:numPr>
          <w:ilvl w:val="0"/>
          <w:numId w:val="5"/>
        </w:numPr>
        <w:spacing w:after="0" w:line="240" w:lineRule="auto"/>
        <w:jc w:val="both"/>
        <w:rPr>
          <w:rFonts w:ascii="Liberation Serif" w:hAnsi="Liberation Serif" w:cs="Liberation Serif"/>
          <w:sz w:val="19"/>
          <w:szCs w:val="19"/>
        </w:rPr>
      </w:pPr>
      <w:r>
        <w:rPr>
          <w:rFonts w:ascii="Liberation Serif" w:hAnsi="Liberation Serif" w:cs="Liberation Serif"/>
          <w:sz w:val="19"/>
          <w:szCs w:val="19"/>
        </w:rPr>
        <w:t>Претендент подтверждает, что соответствует требованиям, установленным статьей 5 Федерального закона от 21 декабря 2001 г. № 178-ФЗ «О приватизации государственного и муниципального имущества» (далее – Закон) и не является:</w:t>
      </w:r>
    </w:p>
    <w:p w:rsidR="00E66BF5" w:rsidRDefault="00BA59E8">
      <w:pPr>
        <w:spacing w:after="0"/>
        <w:ind w:left="360"/>
        <w:jc w:val="both"/>
        <w:rPr>
          <w:rFonts w:ascii="Liberation Serif" w:hAnsi="Liberation Serif" w:cs="Liberation Serif"/>
          <w:sz w:val="19"/>
          <w:szCs w:val="19"/>
        </w:rPr>
      </w:pPr>
      <w:r>
        <w:rPr>
          <w:rFonts w:ascii="Liberation Serif" w:hAnsi="Liberation Serif" w:cs="Liberation Serif"/>
          <w:sz w:val="19"/>
          <w:szCs w:val="19"/>
        </w:rPr>
        <w:t>- государственным и муниципальным унитарным предприятием, государственным и муниципальным учреждением;</w:t>
      </w:r>
    </w:p>
    <w:p w:rsidR="00E66BF5" w:rsidRDefault="00BA59E8">
      <w:pPr>
        <w:spacing w:after="0"/>
        <w:ind w:left="360"/>
        <w:jc w:val="both"/>
        <w:rPr>
          <w:rFonts w:ascii="Liberation Serif" w:hAnsi="Liberation Serif" w:cs="Liberation Serif"/>
          <w:sz w:val="19"/>
          <w:szCs w:val="19"/>
        </w:rPr>
      </w:pPr>
      <w:r>
        <w:rPr>
          <w:rFonts w:ascii="Liberation Serif" w:hAnsi="Liberation Serif" w:cs="Liberation Serif"/>
          <w:sz w:val="19"/>
          <w:szCs w:val="19"/>
        </w:rPr>
        <w:t xml:space="preserve"> - юридическим лицом,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p>
    <w:p w:rsidR="00E66BF5" w:rsidRDefault="00BA59E8">
      <w:pPr>
        <w:spacing w:after="0"/>
        <w:ind w:left="360"/>
        <w:jc w:val="both"/>
        <w:rPr>
          <w:rFonts w:ascii="Liberation Serif" w:hAnsi="Liberation Serif" w:cs="Liberation Serif"/>
          <w:sz w:val="19"/>
          <w:szCs w:val="19"/>
        </w:rPr>
      </w:pPr>
      <w:r>
        <w:rPr>
          <w:rFonts w:ascii="Liberation Serif" w:hAnsi="Liberation Serif" w:cs="Liberation Serif"/>
          <w:sz w:val="19"/>
          <w:szCs w:val="19"/>
        </w:rPr>
        <w:t>- юридическим лицом,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E66BF5" w:rsidRDefault="00BA59E8">
      <w:pPr>
        <w:spacing w:after="0"/>
        <w:ind w:left="360"/>
        <w:jc w:val="both"/>
        <w:rPr>
          <w:rFonts w:ascii="Liberation Serif" w:hAnsi="Liberation Serif" w:cs="Liberation Serif"/>
          <w:sz w:val="19"/>
          <w:szCs w:val="19"/>
        </w:rPr>
      </w:pPr>
      <w:r>
        <w:rPr>
          <w:rFonts w:ascii="Liberation Serif" w:hAnsi="Liberation Serif" w:cs="Liberation Serif"/>
          <w:sz w:val="19"/>
          <w:szCs w:val="19"/>
        </w:rPr>
        <w:t>- акционерным обществом, обществом с ограниченной ответственностью, являющимся покупателями своих акций, своих долей в уставных капиталах, приватизируемых в соответствии с Законом.</w:t>
      </w:r>
    </w:p>
    <w:p w:rsidR="00E66BF5" w:rsidRDefault="00BA59E8">
      <w:pPr>
        <w:numPr>
          <w:ilvl w:val="0"/>
          <w:numId w:val="5"/>
        </w:numPr>
        <w:spacing w:after="0" w:line="240" w:lineRule="auto"/>
        <w:jc w:val="both"/>
        <w:rPr>
          <w:rFonts w:ascii="Liberation Serif" w:hAnsi="Liberation Serif" w:cs="Liberation Serif"/>
          <w:sz w:val="19"/>
          <w:szCs w:val="19"/>
        </w:rPr>
      </w:pPr>
      <w:r>
        <w:rPr>
          <w:rFonts w:ascii="Liberation Serif" w:hAnsi="Liberation Serif" w:cs="Liberation Serif"/>
          <w:sz w:val="19"/>
          <w:szCs w:val="19"/>
        </w:rPr>
        <w:t xml:space="preserve">Претендент подтверждает, что на дату подписания настоящей Заявки ознакомлен с порядком проведения продажи посредством публичного предложения, порядком внесения задатка, Информационным сообщением и проектом договора купли-продажи. </w:t>
      </w:r>
    </w:p>
    <w:p w:rsidR="00E66BF5" w:rsidRDefault="00BA59E8">
      <w:pPr>
        <w:numPr>
          <w:ilvl w:val="0"/>
          <w:numId w:val="5"/>
        </w:numPr>
        <w:spacing w:after="0" w:line="240" w:lineRule="auto"/>
        <w:jc w:val="both"/>
        <w:rPr>
          <w:rFonts w:ascii="Liberation Serif" w:hAnsi="Liberation Serif" w:cs="Liberation Serif"/>
          <w:sz w:val="19"/>
          <w:szCs w:val="19"/>
        </w:rPr>
      </w:pPr>
      <w:r>
        <w:rPr>
          <w:rFonts w:ascii="Liberation Serif" w:hAnsi="Liberation Serif" w:cs="Liberation Serif"/>
          <w:sz w:val="19"/>
          <w:szCs w:val="19"/>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 в связи с участием в продаже посредством публичного предложения</w:t>
      </w:r>
    </w:p>
    <w:p w:rsidR="00E66BF5" w:rsidRDefault="00E66BF5">
      <w:pPr>
        <w:spacing w:after="0"/>
        <w:jc w:val="both"/>
        <w:rPr>
          <w:rFonts w:ascii="Liberation Serif" w:hAnsi="Liberation Serif" w:cs="Liberation Serif"/>
          <w:b/>
          <w:sz w:val="25"/>
          <w:szCs w:val="25"/>
        </w:rPr>
      </w:pPr>
    </w:p>
    <w:p w:rsidR="00E66BF5" w:rsidRDefault="00BA59E8">
      <w:pPr>
        <w:spacing w:after="0"/>
        <w:jc w:val="both"/>
        <w:rPr>
          <w:rFonts w:ascii="Liberation Serif" w:hAnsi="Liberation Serif" w:cs="Liberation Serif"/>
          <w:sz w:val="16"/>
          <w:szCs w:val="16"/>
        </w:rPr>
      </w:pPr>
      <w:r>
        <w:rPr>
          <w:rFonts w:ascii="Liberation Serif" w:hAnsi="Liberation Serif" w:cs="Liberation Serif"/>
          <w:b/>
          <w:sz w:val="25"/>
          <w:szCs w:val="25"/>
        </w:rPr>
        <w:t>Платежные реквизиты Претендента:</w:t>
      </w:r>
    </w:p>
    <w:p w:rsidR="00E66BF5" w:rsidRDefault="00BA59E8">
      <w:pPr>
        <w:spacing w:after="0"/>
        <w:jc w:val="both"/>
        <w:rPr>
          <w:rFonts w:ascii="Liberation Serif" w:hAnsi="Liberation Serif" w:cs="Liberation Serif"/>
        </w:rPr>
      </w:pPr>
      <w:r>
        <w:rPr>
          <w:rFonts w:ascii="Liberation Serif" w:hAnsi="Liberation Serif" w:cs="Liberation Serif"/>
          <w:sz w:val="16"/>
          <w:szCs w:val="16"/>
        </w:rPr>
        <w:t>___________________________________________________________________________________________________________________</w:t>
      </w:r>
    </w:p>
    <w:p w:rsidR="00E66BF5" w:rsidRDefault="00BA59E8">
      <w:pPr>
        <w:spacing w:after="0"/>
        <w:jc w:val="center"/>
        <w:rPr>
          <w:rFonts w:ascii="Liberation Serif" w:hAnsi="Liberation Serif" w:cs="Liberation Serif"/>
          <w:b/>
          <w:bCs/>
        </w:rPr>
      </w:pPr>
      <w:r>
        <w:rPr>
          <w:rFonts w:ascii="Liberation Serif" w:hAnsi="Liberation Serif" w:cs="Liberation Serif"/>
        </w:rPr>
        <w:t>(Ф.И.О. для физического лица или ИП, наименование для юридического лица)</w:t>
      </w:r>
    </w:p>
    <w:tbl>
      <w:tblPr>
        <w:tblW w:w="10107" w:type="dxa"/>
        <w:tblInd w:w="-76" w:type="dxa"/>
        <w:tblLayout w:type="fixed"/>
        <w:tblLook w:val="0000" w:firstRow="0" w:lastRow="0" w:firstColumn="0" w:lastColumn="0" w:noHBand="0" w:noVBand="0"/>
      </w:tblPr>
      <w:tblGrid>
        <w:gridCol w:w="2033"/>
        <w:gridCol w:w="689"/>
        <w:gridCol w:w="690"/>
        <w:gridCol w:w="689"/>
        <w:gridCol w:w="688"/>
        <w:gridCol w:w="689"/>
        <w:gridCol w:w="690"/>
        <w:gridCol w:w="688"/>
        <w:gridCol w:w="689"/>
        <w:gridCol w:w="690"/>
        <w:gridCol w:w="689"/>
        <w:gridCol w:w="688"/>
        <w:gridCol w:w="495"/>
      </w:tblGrid>
      <w:tr w:rsidR="00E66BF5">
        <w:trPr>
          <w:trHeight w:val="187"/>
        </w:trPr>
        <w:tc>
          <w:tcPr>
            <w:tcW w:w="2032" w:type="dxa"/>
            <w:tcBorders>
              <w:top w:val="thickThinLargeGap" w:sz="6" w:space="0" w:color="C0C0C0"/>
              <w:left w:val="thickThinLargeGap" w:sz="6" w:space="0" w:color="C0C0C0"/>
              <w:bottom w:val="thickThinLargeGap" w:sz="6" w:space="0" w:color="C0C0C0"/>
            </w:tcBorders>
            <w:shd w:val="clear" w:color="auto" w:fill="auto"/>
          </w:tcPr>
          <w:p w:rsidR="00E66BF5" w:rsidRDefault="00BA59E8">
            <w:pPr>
              <w:widowControl w:val="0"/>
              <w:spacing w:after="0"/>
              <w:rPr>
                <w:rFonts w:ascii="Liberation Serif" w:hAnsi="Liberation Serif" w:cs="Liberation Serif"/>
                <w:sz w:val="18"/>
                <w:szCs w:val="18"/>
              </w:rPr>
            </w:pPr>
            <w:r>
              <w:rPr>
                <w:rFonts w:ascii="Liberation Serif" w:hAnsi="Liberation Serif" w:cs="Liberation Serif"/>
              </w:rPr>
              <w:t>ИНН</w:t>
            </w:r>
            <w:r>
              <w:rPr>
                <w:rFonts w:ascii="Liberation Serif" w:hAnsi="Liberation Serif" w:cs="Liberation Serif"/>
                <w:vertAlign w:val="superscript"/>
              </w:rPr>
              <w:t>3</w:t>
            </w:r>
            <w:r>
              <w:rPr>
                <w:rFonts w:ascii="Liberation Serif" w:hAnsi="Liberation Serif" w:cs="Liberation Serif"/>
              </w:rPr>
              <w:t xml:space="preserve"> </w:t>
            </w:r>
            <w:r>
              <w:rPr>
                <w:rFonts w:ascii="Liberation Serif" w:hAnsi="Liberation Serif" w:cs="Liberation Serif"/>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690" w:type="dxa"/>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688" w:type="dxa"/>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690" w:type="dxa"/>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688" w:type="dxa"/>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690" w:type="dxa"/>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688" w:type="dxa"/>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r>
      <w:tr w:rsidR="00E66BF5">
        <w:tc>
          <w:tcPr>
            <w:tcW w:w="2032" w:type="dxa"/>
            <w:tcBorders>
              <w:top w:val="thickThinLargeGap" w:sz="6" w:space="0" w:color="C0C0C0"/>
              <w:left w:val="thickThinLargeGap" w:sz="6" w:space="0" w:color="C0C0C0"/>
              <w:bottom w:val="thickThinLargeGap" w:sz="6" w:space="0" w:color="C0C0C0"/>
            </w:tcBorders>
            <w:shd w:val="clear" w:color="auto" w:fill="auto"/>
          </w:tcPr>
          <w:p w:rsidR="00E66BF5" w:rsidRDefault="00BA59E8">
            <w:pPr>
              <w:widowControl w:val="0"/>
              <w:spacing w:after="0"/>
              <w:rPr>
                <w:rFonts w:ascii="Liberation Serif" w:hAnsi="Liberation Serif" w:cs="Liberation Serif"/>
                <w:sz w:val="18"/>
                <w:szCs w:val="18"/>
              </w:rPr>
            </w:pPr>
            <w:r>
              <w:rPr>
                <w:rFonts w:ascii="Liberation Serif" w:hAnsi="Liberation Serif" w:cs="Liberation Serif"/>
              </w:rPr>
              <w:t>КПП</w:t>
            </w:r>
            <w:r>
              <w:rPr>
                <w:rFonts w:ascii="Liberation Serif" w:hAnsi="Liberation Serif" w:cs="Liberation Serif"/>
                <w:vertAlign w:val="superscript"/>
              </w:rPr>
              <w:t>4</w:t>
            </w:r>
            <w:r>
              <w:rPr>
                <w:rFonts w:ascii="Liberation Serif" w:hAnsi="Liberation Serif" w:cs="Liberation Serif"/>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690" w:type="dxa"/>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688" w:type="dxa"/>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690" w:type="dxa"/>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688" w:type="dxa"/>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690" w:type="dxa"/>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688" w:type="dxa"/>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r>
    </w:tbl>
    <w:p w:rsidR="00E66BF5" w:rsidRDefault="00E66BF5">
      <w:pPr>
        <w:spacing w:after="0"/>
        <w:jc w:val="both"/>
        <w:rPr>
          <w:rFonts w:ascii="Liberation Serif" w:hAnsi="Liberation Serif" w:cs="Liberation Serif"/>
          <w:b/>
          <w:bCs/>
          <w:sz w:val="28"/>
          <w:szCs w:val="28"/>
        </w:rPr>
      </w:pPr>
    </w:p>
    <w:p w:rsidR="00E66BF5" w:rsidRDefault="00BA59E8">
      <w:pPr>
        <w:spacing w:after="0"/>
        <w:jc w:val="both"/>
        <w:rPr>
          <w:rFonts w:ascii="Liberation Serif" w:hAnsi="Liberation Serif" w:cs="Liberation Serif"/>
        </w:rPr>
      </w:pPr>
      <w:r>
        <w:rPr>
          <w:rFonts w:ascii="Liberation Serif" w:hAnsi="Liberation Serif" w:cs="Liberation Serif"/>
          <w:sz w:val="16"/>
          <w:szCs w:val="16"/>
        </w:rPr>
        <w:t>____________________________________________________________________________________________________________________</w:t>
      </w:r>
    </w:p>
    <w:p w:rsidR="00E66BF5" w:rsidRDefault="00BA59E8">
      <w:pPr>
        <w:spacing w:after="0"/>
        <w:jc w:val="center"/>
        <w:rPr>
          <w:rFonts w:ascii="Liberation Serif" w:hAnsi="Liberation Serif" w:cs="Liberation Serif"/>
          <w:b/>
          <w:bCs/>
          <w:sz w:val="6"/>
          <w:szCs w:val="6"/>
        </w:rPr>
      </w:pPr>
      <w:r>
        <w:rPr>
          <w:rFonts w:ascii="Liberation Serif" w:hAnsi="Liberation Serif" w:cs="Liberation Serif"/>
        </w:rPr>
        <w:t xml:space="preserve">(Наименование Банка в котором у </w:t>
      </w:r>
      <w:r>
        <w:rPr>
          <w:rFonts w:ascii="Liberation Serif" w:hAnsi="Liberation Serif" w:cs="Liberation Serif"/>
          <w:sz w:val="19"/>
          <w:szCs w:val="19"/>
        </w:rPr>
        <w:t xml:space="preserve">Претендента </w:t>
      </w:r>
      <w:r>
        <w:rPr>
          <w:rFonts w:ascii="Liberation Serif" w:hAnsi="Liberation Serif" w:cs="Liberation Serif"/>
        </w:rPr>
        <w:t>открыт счет; название города, где находится банк)</w:t>
      </w:r>
    </w:p>
    <w:p w:rsidR="00E66BF5" w:rsidRDefault="00E66BF5">
      <w:pPr>
        <w:spacing w:after="0"/>
        <w:jc w:val="both"/>
        <w:rPr>
          <w:rFonts w:ascii="Liberation Serif" w:hAnsi="Liberation Serif" w:cs="Liberation Serif"/>
          <w:sz w:val="6"/>
          <w:szCs w:val="6"/>
        </w:rPr>
      </w:pPr>
    </w:p>
    <w:tbl>
      <w:tblPr>
        <w:tblW w:w="10550" w:type="dxa"/>
        <w:tblInd w:w="-76" w:type="dxa"/>
        <w:tblLayout w:type="fixed"/>
        <w:tblLook w:val="0000" w:firstRow="0" w:lastRow="0" w:firstColumn="0" w:lastColumn="0" w:noHBand="0" w:noVBand="0"/>
      </w:tblPr>
      <w:tblGrid>
        <w:gridCol w:w="1235"/>
        <w:gridCol w:w="209"/>
        <w:gridCol w:w="229"/>
        <w:gridCol w:w="217"/>
        <w:gridCol w:w="225"/>
        <w:gridCol w:w="220"/>
        <w:gridCol w:w="221"/>
        <w:gridCol w:w="225"/>
        <w:gridCol w:w="216"/>
        <w:gridCol w:w="231"/>
        <w:gridCol w:w="210"/>
        <w:gridCol w:w="236"/>
        <w:gridCol w:w="205"/>
        <w:gridCol w:w="240"/>
        <w:gridCol w:w="203"/>
        <w:gridCol w:w="243"/>
        <w:gridCol w:w="200"/>
        <w:gridCol w:w="247"/>
        <w:gridCol w:w="194"/>
        <w:gridCol w:w="33"/>
        <w:gridCol w:w="219"/>
        <w:gridCol w:w="222"/>
        <w:gridCol w:w="223"/>
        <w:gridCol w:w="446"/>
        <w:gridCol w:w="447"/>
        <w:gridCol w:w="446"/>
        <w:gridCol w:w="445"/>
        <w:gridCol w:w="446"/>
        <w:gridCol w:w="493"/>
        <w:gridCol w:w="445"/>
        <w:gridCol w:w="446"/>
        <w:gridCol w:w="237"/>
        <w:gridCol w:w="356"/>
        <w:gridCol w:w="440"/>
      </w:tblGrid>
      <w:tr w:rsidR="00E66BF5">
        <w:trPr>
          <w:trHeight w:val="224"/>
        </w:trPr>
        <w:tc>
          <w:tcPr>
            <w:tcW w:w="1442" w:type="dxa"/>
            <w:gridSpan w:val="2"/>
            <w:tcBorders>
              <w:top w:val="thickThinLargeGap" w:sz="6" w:space="0" w:color="C0C0C0"/>
              <w:left w:val="thickThinLargeGap" w:sz="6" w:space="0" w:color="C0C0C0"/>
              <w:bottom w:val="thickThinLargeGap" w:sz="6" w:space="0" w:color="C0C0C0"/>
            </w:tcBorders>
            <w:shd w:val="clear" w:color="auto" w:fill="auto"/>
          </w:tcPr>
          <w:p w:rsidR="00E66BF5" w:rsidRDefault="00BA59E8">
            <w:pPr>
              <w:widowControl w:val="0"/>
              <w:tabs>
                <w:tab w:val="left" w:pos="900"/>
              </w:tabs>
              <w:spacing w:after="0"/>
              <w:rPr>
                <w:rFonts w:ascii="Liberation Serif" w:hAnsi="Liberation Serif" w:cs="Liberation Serif"/>
                <w:sz w:val="18"/>
                <w:szCs w:val="18"/>
              </w:rPr>
            </w:pPr>
            <w:r>
              <w:rPr>
                <w:rFonts w:ascii="Liberation Serif" w:hAnsi="Liberation Serif" w:cs="Liberation Serif"/>
              </w:rPr>
              <w:t>р/с или (л/с)</w:t>
            </w:r>
          </w:p>
        </w:tc>
        <w:tc>
          <w:tcPr>
            <w:tcW w:w="44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4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4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46"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47" w:type="dxa"/>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45" w:type="dxa"/>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93" w:type="dxa"/>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45" w:type="dxa"/>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237" w:type="dxa"/>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35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40" w:type="dxa"/>
          </w:tcPr>
          <w:p w:rsidR="00E66BF5" w:rsidRDefault="00E66BF5">
            <w:pPr>
              <w:widowControl w:val="0"/>
            </w:pPr>
          </w:p>
        </w:tc>
      </w:tr>
      <w:tr w:rsidR="00E66BF5">
        <w:trPr>
          <w:trHeight w:val="239"/>
        </w:trPr>
        <w:tc>
          <w:tcPr>
            <w:tcW w:w="1442" w:type="dxa"/>
            <w:gridSpan w:val="2"/>
            <w:tcBorders>
              <w:top w:val="thickThinLargeGap" w:sz="6" w:space="0" w:color="C0C0C0"/>
              <w:left w:val="thickThinLargeGap" w:sz="6" w:space="0" w:color="C0C0C0"/>
              <w:bottom w:val="thickThinLargeGap" w:sz="6" w:space="0" w:color="C0C0C0"/>
            </w:tcBorders>
            <w:shd w:val="clear" w:color="auto" w:fill="auto"/>
          </w:tcPr>
          <w:p w:rsidR="00E66BF5" w:rsidRDefault="00BA59E8">
            <w:pPr>
              <w:widowControl w:val="0"/>
              <w:tabs>
                <w:tab w:val="left" w:pos="900"/>
              </w:tabs>
              <w:spacing w:after="0"/>
              <w:rPr>
                <w:rFonts w:ascii="Liberation Serif" w:hAnsi="Liberation Serif" w:cs="Liberation Serif"/>
                <w:sz w:val="18"/>
                <w:szCs w:val="18"/>
              </w:rPr>
            </w:pPr>
            <w:r>
              <w:rPr>
                <w:rFonts w:ascii="Liberation Serif" w:hAnsi="Liberation Serif" w:cs="Liberation Serif"/>
              </w:rPr>
              <w:t>к/с</w:t>
            </w:r>
          </w:p>
        </w:tc>
        <w:tc>
          <w:tcPr>
            <w:tcW w:w="44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4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4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46"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47" w:type="dxa"/>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45" w:type="dxa"/>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93" w:type="dxa"/>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45" w:type="dxa"/>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237" w:type="dxa"/>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35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40" w:type="dxa"/>
          </w:tcPr>
          <w:p w:rsidR="00E66BF5" w:rsidRDefault="00E66BF5">
            <w:pPr>
              <w:widowControl w:val="0"/>
            </w:pPr>
          </w:p>
        </w:tc>
      </w:tr>
      <w:tr w:rsidR="00E66BF5">
        <w:trPr>
          <w:trHeight w:val="224"/>
        </w:trPr>
        <w:tc>
          <w:tcPr>
            <w:tcW w:w="1234" w:type="dxa"/>
            <w:tcBorders>
              <w:top w:val="thickThinLargeGap" w:sz="6" w:space="0" w:color="C0C0C0"/>
              <w:left w:val="thickThinLargeGap" w:sz="6" w:space="0" w:color="C0C0C0"/>
              <w:bottom w:val="thickThinLargeGap" w:sz="6" w:space="0" w:color="C0C0C0"/>
            </w:tcBorders>
            <w:shd w:val="clear" w:color="auto" w:fill="auto"/>
          </w:tcPr>
          <w:p w:rsidR="00E66BF5" w:rsidRDefault="00BA59E8">
            <w:pPr>
              <w:widowControl w:val="0"/>
              <w:spacing w:after="0"/>
              <w:rPr>
                <w:rFonts w:ascii="Liberation Serif" w:hAnsi="Liberation Serif" w:cs="Liberation Serif"/>
                <w:sz w:val="18"/>
                <w:szCs w:val="18"/>
              </w:rPr>
            </w:pPr>
            <w:r>
              <w:rPr>
                <w:rFonts w:ascii="Liberation Serif" w:hAnsi="Liberation Serif" w:cs="Liberation Serif"/>
                <w:sz w:val="18"/>
                <w:szCs w:val="18"/>
              </w:rPr>
              <w:t>ИНН</w:t>
            </w:r>
          </w:p>
        </w:tc>
        <w:tc>
          <w:tcPr>
            <w:tcW w:w="43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43"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E66BF5" w:rsidRDefault="00E66BF5">
            <w:pPr>
              <w:widowControl w:val="0"/>
              <w:snapToGrid w:val="0"/>
              <w:spacing w:after="0"/>
              <w:jc w:val="center"/>
              <w:rPr>
                <w:rFonts w:ascii="Liberation Serif" w:hAnsi="Liberation Serif" w:cs="Liberation Serif"/>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74"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870" w:type="dxa"/>
            <w:gridSpan w:val="12"/>
            <w:tcBorders>
              <w:left w:val="thickThinLargeGap" w:sz="6" w:space="0" w:color="C0C0C0"/>
            </w:tcBorders>
            <w:shd w:val="clear" w:color="auto" w:fill="auto"/>
          </w:tcPr>
          <w:p w:rsidR="00E66BF5" w:rsidRDefault="00E66BF5">
            <w:pPr>
              <w:widowControl w:val="0"/>
              <w:snapToGrid w:val="0"/>
              <w:spacing w:after="0"/>
              <w:rPr>
                <w:rFonts w:ascii="Liberation Serif" w:hAnsi="Liberation Serif" w:cs="Liberation Serif"/>
                <w:sz w:val="18"/>
                <w:szCs w:val="18"/>
              </w:rPr>
            </w:pPr>
          </w:p>
        </w:tc>
      </w:tr>
      <w:tr w:rsidR="00E66BF5">
        <w:trPr>
          <w:trHeight w:val="224"/>
        </w:trPr>
        <w:tc>
          <w:tcPr>
            <w:tcW w:w="1234" w:type="dxa"/>
            <w:tcBorders>
              <w:top w:val="thickThinLargeGap" w:sz="6" w:space="0" w:color="C0C0C0"/>
              <w:left w:val="thickThinLargeGap" w:sz="6" w:space="0" w:color="C0C0C0"/>
              <w:bottom w:val="thickThinLargeGap" w:sz="6" w:space="0" w:color="C0C0C0"/>
            </w:tcBorders>
            <w:shd w:val="clear" w:color="auto" w:fill="auto"/>
          </w:tcPr>
          <w:p w:rsidR="00E66BF5" w:rsidRDefault="00BA59E8">
            <w:pPr>
              <w:widowControl w:val="0"/>
              <w:spacing w:after="0"/>
              <w:rPr>
                <w:rFonts w:ascii="Liberation Serif" w:hAnsi="Liberation Serif" w:cs="Liberation Serif"/>
                <w:sz w:val="18"/>
                <w:szCs w:val="18"/>
              </w:rPr>
            </w:pPr>
            <w:r>
              <w:rPr>
                <w:rFonts w:ascii="Liberation Serif" w:hAnsi="Liberation Serif" w:cs="Liberation Serif"/>
                <w:sz w:val="18"/>
                <w:szCs w:val="18"/>
              </w:rPr>
              <w:t>БИК</w:t>
            </w:r>
          </w:p>
        </w:tc>
        <w:tc>
          <w:tcPr>
            <w:tcW w:w="43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74"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871" w:type="dxa"/>
            <w:gridSpan w:val="13"/>
            <w:tcBorders>
              <w:left w:val="thickThinLargeGap" w:sz="6" w:space="0" w:color="C0C0C0"/>
            </w:tcBorders>
            <w:shd w:val="clear" w:color="auto" w:fill="auto"/>
          </w:tcPr>
          <w:p w:rsidR="00E66BF5" w:rsidRDefault="00E66BF5">
            <w:pPr>
              <w:widowControl w:val="0"/>
              <w:snapToGrid w:val="0"/>
              <w:spacing w:after="0"/>
              <w:rPr>
                <w:rFonts w:ascii="Liberation Serif" w:hAnsi="Liberation Serif" w:cs="Liberation Serif"/>
                <w:sz w:val="18"/>
                <w:szCs w:val="18"/>
              </w:rPr>
            </w:pPr>
          </w:p>
        </w:tc>
        <w:tc>
          <w:tcPr>
            <w:tcW w:w="440" w:type="dxa"/>
          </w:tcPr>
          <w:p w:rsidR="00E66BF5" w:rsidRDefault="00E66BF5">
            <w:pPr>
              <w:widowControl w:val="0"/>
            </w:pPr>
          </w:p>
        </w:tc>
      </w:tr>
      <w:tr w:rsidR="00E66BF5">
        <w:trPr>
          <w:trHeight w:val="224"/>
        </w:trPr>
        <w:tc>
          <w:tcPr>
            <w:tcW w:w="1234" w:type="dxa"/>
            <w:tcBorders>
              <w:top w:val="thickThinLargeGap" w:sz="6" w:space="0" w:color="C0C0C0"/>
              <w:left w:val="thickThinLargeGap" w:sz="6" w:space="0" w:color="C0C0C0"/>
              <w:bottom w:val="thickThinLargeGap" w:sz="6" w:space="0" w:color="C0C0C0"/>
            </w:tcBorders>
            <w:shd w:val="clear" w:color="auto" w:fill="auto"/>
          </w:tcPr>
          <w:p w:rsidR="00E66BF5" w:rsidRDefault="00BA59E8">
            <w:pPr>
              <w:widowControl w:val="0"/>
              <w:spacing w:after="0"/>
              <w:rPr>
                <w:rFonts w:ascii="Liberation Serif" w:hAnsi="Liberation Serif" w:cs="Liberation Serif"/>
                <w:sz w:val="18"/>
                <w:szCs w:val="18"/>
              </w:rPr>
            </w:pPr>
            <w:r>
              <w:rPr>
                <w:rFonts w:ascii="Liberation Serif" w:hAnsi="Liberation Serif" w:cs="Liberation Serif"/>
                <w:sz w:val="18"/>
                <w:szCs w:val="18"/>
              </w:rPr>
              <w:t>КПП</w:t>
            </w:r>
          </w:p>
        </w:tc>
        <w:tc>
          <w:tcPr>
            <w:tcW w:w="43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74"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E66BF5" w:rsidRDefault="00E66BF5">
            <w:pPr>
              <w:widowControl w:val="0"/>
              <w:snapToGrid w:val="0"/>
              <w:spacing w:after="0"/>
              <w:jc w:val="center"/>
              <w:rPr>
                <w:rFonts w:ascii="Liberation Serif" w:hAnsi="Liberation Serif" w:cs="Liberation Serif"/>
                <w:sz w:val="18"/>
                <w:szCs w:val="18"/>
              </w:rPr>
            </w:pPr>
          </w:p>
        </w:tc>
        <w:tc>
          <w:tcPr>
            <w:tcW w:w="4871" w:type="dxa"/>
            <w:gridSpan w:val="13"/>
            <w:tcBorders>
              <w:left w:val="thickThinLargeGap" w:sz="6" w:space="0" w:color="C0C0C0"/>
            </w:tcBorders>
            <w:shd w:val="clear" w:color="auto" w:fill="auto"/>
          </w:tcPr>
          <w:p w:rsidR="00E66BF5" w:rsidRDefault="00E66BF5">
            <w:pPr>
              <w:widowControl w:val="0"/>
              <w:snapToGrid w:val="0"/>
              <w:spacing w:after="0"/>
              <w:rPr>
                <w:rFonts w:ascii="Liberation Serif" w:hAnsi="Liberation Serif" w:cs="Liberation Serif"/>
                <w:sz w:val="18"/>
                <w:szCs w:val="18"/>
              </w:rPr>
            </w:pPr>
          </w:p>
        </w:tc>
        <w:tc>
          <w:tcPr>
            <w:tcW w:w="440" w:type="dxa"/>
          </w:tcPr>
          <w:p w:rsidR="00E66BF5" w:rsidRDefault="00E66BF5">
            <w:pPr>
              <w:widowControl w:val="0"/>
            </w:pPr>
          </w:p>
        </w:tc>
      </w:tr>
    </w:tbl>
    <w:p w:rsidR="00E66BF5" w:rsidRDefault="00E66BF5">
      <w:pPr>
        <w:spacing w:after="0"/>
        <w:rPr>
          <w:rFonts w:ascii="Liberation Serif" w:hAnsi="Liberation Serif" w:cs="Liberation Serif"/>
        </w:rPr>
      </w:pPr>
    </w:p>
    <w:p w:rsidR="00E66BF5" w:rsidRDefault="00BA59E8">
      <w:pPr>
        <w:spacing w:after="0"/>
        <w:rPr>
          <w:rFonts w:ascii="Liberation Serif" w:hAnsi="Liberation Serif" w:cs="Liberation Serif"/>
        </w:rPr>
      </w:pPr>
      <w:r>
        <w:rPr>
          <w:rFonts w:ascii="Liberation Serif" w:hAnsi="Liberation Serif" w:cs="Liberation Serif"/>
          <w:b/>
          <w:sz w:val="19"/>
          <w:szCs w:val="19"/>
        </w:rPr>
        <w:t>Претендент</w:t>
      </w:r>
      <w:r>
        <w:rPr>
          <w:rFonts w:ascii="Liberation Serif" w:hAnsi="Liberation Serif" w:cs="Liberation Serif"/>
          <w:sz w:val="19"/>
          <w:szCs w:val="19"/>
        </w:rPr>
        <w:t xml:space="preserve"> </w:t>
      </w:r>
      <w:r>
        <w:rPr>
          <w:rFonts w:ascii="Liberation Serif" w:hAnsi="Liberation Serif" w:cs="Liberation Serif"/>
          <w:b/>
        </w:rPr>
        <w:t xml:space="preserve">(представитель </w:t>
      </w:r>
      <w:r>
        <w:rPr>
          <w:rFonts w:ascii="Liberation Serif" w:hAnsi="Liberation Serif" w:cs="Liberation Serif"/>
          <w:b/>
          <w:sz w:val="19"/>
          <w:szCs w:val="19"/>
        </w:rPr>
        <w:t>Претендента</w:t>
      </w:r>
      <w:r>
        <w:rPr>
          <w:rFonts w:ascii="Liberation Serif" w:hAnsi="Liberation Serif" w:cs="Liberation Serif"/>
          <w:b/>
        </w:rPr>
        <w:t>, действующий по доверенности): ______________________</w:t>
      </w:r>
      <w:r>
        <w:rPr>
          <w:rFonts w:ascii="Liberation Serif" w:hAnsi="Liberation Serif" w:cs="Liberation Serif"/>
        </w:rPr>
        <w:t>_______________________________________________________________</w:t>
      </w:r>
    </w:p>
    <w:p w:rsidR="00E66BF5" w:rsidRDefault="00BA59E8">
      <w:pPr>
        <w:spacing w:after="0"/>
        <w:jc w:val="center"/>
        <w:rPr>
          <w:rFonts w:ascii="Liberation Serif" w:hAnsi="Liberation Serif" w:cs="Liberation Serif"/>
          <w:b/>
          <w:sz w:val="20"/>
          <w:szCs w:val="20"/>
        </w:rPr>
      </w:pPr>
      <w:r>
        <w:rPr>
          <w:rFonts w:ascii="Liberation Serif" w:hAnsi="Liberation Serif" w:cs="Liberation Serif"/>
          <w:sz w:val="20"/>
          <w:szCs w:val="20"/>
        </w:rPr>
        <w:t>(Должность и подпись Претендента или его уполномоченного представителя, индивидуального предпринимателя или юридического лица)</w:t>
      </w:r>
    </w:p>
    <w:p w:rsidR="00E66BF5" w:rsidRDefault="00BA59E8">
      <w:pPr>
        <w:rPr>
          <w:rFonts w:ascii="Liberation Serif" w:hAnsi="Liberation Serif" w:cs="Liberation Serif"/>
          <w:sz w:val="20"/>
          <w:szCs w:val="20"/>
        </w:rPr>
      </w:pPr>
      <w:r>
        <w:rPr>
          <w:rFonts w:ascii="Liberation Serif" w:hAnsi="Liberation Serif" w:cs="Liberation Serif"/>
          <w:color w:val="AEAAAA" w:themeColor="background2" w:themeShade="BF"/>
          <w:sz w:val="20"/>
          <w:szCs w:val="20"/>
        </w:rPr>
        <w:t>М.П.</w:t>
      </w:r>
      <w:r>
        <w:rPr>
          <w:rFonts w:ascii="Liberation Serif" w:hAnsi="Liberation Serif" w:cs="Liberation Serif"/>
          <w:b/>
          <w:color w:val="AEAAAA" w:themeColor="background2" w:themeShade="BF"/>
          <w:sz w:val="20"/>
          <w:szCs w:val="20"/>
        </w:rPr>
        <w:t xml:space="preserve"> </w:t>
      </w:r>
      <w:r>
        <w:rPr>
          <w:rFonts w:ascii="Liberation Serif" w:hAnsi="Liberation Serif" w:cs="Liberation Serif"/>
          <w:sz w:val="20"/>
          <w:szCs w:val="20"/>
        </w:rPr>
        <w:t>(при наличии) (подпись)</w:t>
      </w:r>
      <w:r>
        <w:br w:type="page"/>
      </w:r>
    </w:p>
    <w:p w:rsidR="00E66BF5" w:rsidRDefault="00BA59E8">
      <w:pPr>
        <w:spacing w:after="0" w:line="240" w:lineRule="auto"/>
        <w:ind w:left="6804" w:hanging="992"/>
        <w:rPr>
          <w:rFonts w:ascii="Times New Roman" w:eastAsia="Times New Roman" w:hAnsi="Times New Roman" w:cs="Times New Roman"/>
          <w:sz w:val="24"/>
          <w:szCs w:val="24"/>
          <w:lang w:eastAsia="ru-RU"/>
        </w:rPr>
      </w:pPr>
      <w:r>
        <w:rPr>
          <w:rFonts w:ascii="Liberation Serif" w:eastAsia="Times New Roman" w:hAnsi="Liberation Serif" w:cs="Liberation Serif"/>
          <w:sz w:val="24"/>
          <w:szCs w:val="24"/>
          <w:lang w:eastAsia="ru-RU"/>
        </w:rPr>
        <w:lastRenderedPageBreak/>
        <w:t>Приложение № 2</w:t>
      </w:r>
    </w:p>
    <w:p w:rsidR="00E66BF5" w:rsidRDefault="00BA59E8">
      <w:pPr>
        <w:spacing w:after="0" w:line="240" w:lineRule="auto"/>
        <w:ind w:left="6096" w:hanging="284"/>
        <w:rPr>
          <w:rFonts w:ascii="Times New Roman" w:eastAsia="Times New Roman" w:hAnsi="Times New Roman" w:cs="Times New Roman"/>
          <w:sz w:val="24"/>
          <w:szCs w:val="24"/>
          <w:lang w:eastAsia="ru-RU"/>
        </w:rPr>
      </w:pPr>
      <w:r>
        <w:rPr>
          <w:rFonts w:ascii="Liberation Serif" w:eastAsia="Times New Roman" w:hAnsi="Liberation Serif" w:cs="Liberation Serif"/>
          <w:color w:val="000000"/>
          <w:sz w:val="24"/>
          <w:szCs w:val="24"/>
          <w:lang w:eastAsia="ru-RU"/>
        </w:rPr>
        <w:t>к информационному сообщению</w:t>
      </w:r>
    </w:p>
    <w:p w:rsidR="00E66BF5" w:rsidRDefault="00E66BF5">
      <w:pPr>
        <w:pStyle w:val="western"/>
        <w:spacing w:beforeAutospacing="0"/>
        <w:ind w:firstLine="737"/>
      </w:pPr>
    </w:p>
    <w:p w:rsidR="00E66BF5" w:rsidRDefault="00E66BF5">
      <w:pPr>
        <w:pStyle w:val="western"/>
        <w:spacing w:beforeAutospacing="0"/>
        <w:ind w:firstLine="737"/>
      </w:pPr>
    </w:p>
    <w:p w:rsidR="00E66BF5" w:rsidRDefault="00BA59E8">
      <w:pPr>
        <w:pStyle w:val="western"/>
        <w:spacing w:beforeAutospacing="0"/>
        <w:ind w:firstLine="4820"/>
        <w:rPr>
          <w:rFonts w:ascii="Liberation Serif" w:hAnsi="Liberation Serif" w:cs="Liberation Serif"/>
          <w:sz w:val="26"/>
          <w:szCs w:val="26"/>
        </w:rPr>
      </w:pPr>
      <w:r>
        <w:rPr>
          <w:rFonts w:ascii="Liberation Serif" w:hAnsi="Liberation Serif" w:cs="Liberation Serif"/>
          <w:sz w:val="26"/>
          <w:szCs w:val="26"/>
        </w:rPr>
        <w:t>Главе городского округа</w:t>
      </w:r>
    </w:p>
    <w:p w:rsidR="00E66BF5" w:rsidRDefault="00BA59E8">
      <w:pPr>
        <w:pStyle w:val="western"/>
        <w:spacing w:beforeAutospacing="0"/>
        <w:ind w:firstLine="4820"/>
        <w:rPr>
          <w:rFonts w:ascii="Liberation Serif" w:hAnsi="Liberation Serif" w:cs="Liberation Serif"/>
          <w:sz w:val="26"/>
          <w:szCs w:val="26"/>
        </w:rPr>
      </w:pPr>
      <w:r>
        <w:rPr>
          <w:rFonts w:ascii="Liberation Serif" w:hAnsi="Liberation Serif" w:cs="Liberation Serif"/>
          <w:sz w:val="26"/>
          <w:szCs w:val="26"/>
        </w:rPr>
        <w:t xml:space="preserve">ЗАТО Свободный </w:t>
      </w:r>
    </w:p>
    <w:p w:rsidR="00E66BF5" w:rsidRDefault="00BA59E8">
      <w:pPr>
        <w:pStyle w:val="western"/>
        <w:spacing w:beforeAutospacing="0"/>
        <w:ind w:firstLine="4820"/>
      </w:pPr>
      <w:r>
        <w:rPr>
          <w:rFonts w:ascii="Liberation Serif" w:hAnsi="Liberation Serif" w:cs="Liberation Serif"/>
          <w:sz w:val="26"/>
          <w:szCs w:val="26"/>
        </w:rPr>
        <w:t>А.В. Иванову</w:t>
      </w:r>
    </w:p>
    <w:p w:rsidR="00E66BF5" w:rsidRDefault="00E66BF5">
      <w:pPr>
        <w:pStyle w:val="western"/>
        <w:spacing w:beforeAutospacing="0"/>
        <w:jc w:val="right"/>
      </w:pPr>
    </w:p>
    <w:p w:rsidR="00E66BF5" w:rsidRDefault="00E66BF5">
      <w:pPr>
        <w:pStyle w:val="western"/>
        <w:spacing w:beforeAutospacing="0"/>
        <w:jc w:val="center"/>
      </w:pPr>
    </w:p>
    <w:p w:rsidR="00E66BF5" w:rsidRDefault="00BA59E8">
      <w:pPr>
        <w:pStyle w:val="western"/>
        <w:spacing w:before="280"/>
        <w:jc w:val="center"/>
      </w:pPr>
      <w:r>
        <w:rPr>
          <w:rFonts w:ascii="Liberation Serif" w:hAnsi="Liberation Serif" w:cs="Liberation Serif"/>
          <w:sz w:val="26"/>
          <w:szCs w:val="26"/>
        </w:rPr>
        <w:t>ЗАЯВКА</w:t>
      </w:r>
    </w:p>
    <w:p w:rsidR="00E66BF5" w:rsidRDefault="00E66BF5">
      <w:pPr>
        <w:pStyle w:val="western"/>
        <w:spacing w:beforeAutospacing="0"/>
        <w:jc w:val="center"/>
      </w:pPr>
    </w:p>
    <w:p w:rsidR="00E66BF5" w:rsidRDefault="00BA59E8">
      <w:pPr>
        <w:pStyle w:val="afffa"/>
        <w:spacing w:beforeAutospacing="0" w:after="0" w:afterAutospacing="0"/>
        <w:ind w:firstLine="737"/>
        <w:jc w:val="both"/>
      </w:pPr>
      <w:r>
        <w:rPr>
          <w:rFonts w:ascii="Liberation Serif" w:hAnsi="Liberation Serif" w:cs="Liberation Serif"/>
          <w:sz w:val="26"/>
          <w:szCs w:val="26"/>
        </w:rPr>
        <w:t>Прошу на основании</w:t>
      </w:r>
      <w:hyperlink w:anchor="sdfootnote1sym">
        <w:bookmarkStart w:id="1" w:name="sdfootnote1anc"/>
        <w:r>
          <w:rPr>
            <w:rFonts w:ascii="Liberation Serif" w:hAnsi="Liberation Serif" w:cs="Liberation Serif"/>
            <w:sz w:val="15"/>
            <w:szCs w:val="15"/>
            <w:vertAlign w:val="superscript"/>
          </w:rPr>
          <w:t>1</w:t>
        </w:r>
      </w:hyperlink>
      <w:bookmarkEnd w:id="1"/>
      <w:r>
        <w:rPr>
          <w:rFonts w:ascii="Liberation Serif" w:hAnsi="Liberation Serif" w:cs="Liberation Serif"/>
          <w:sz w:val="26"/>
          <w:szCs w:val="26"/>
        </w:rPr>
        <w:t xml:space="preserve"> ___________ оформить разовый пропуск на территорию контролируемой зоны городского округа ЗАТО Свободный в период с ___________ по _________ в целях _____________________________.</w:t>
      </w:r>
    </w:p>
    <w:p w:rsidR="00E66BF5" w:rsidRDefault="00E66BF5">
      <w:pPr>
        <w:pStyle w:val="afffa"/>
        <w:spacing w:beforeAutospacing="0" w:after="0" w:afterAutospacing="0"/>
        <w:jc w:val="center"/>
      </w:pPr>
    </w:p>
    <w:tbl>
      <w:tblPr>
        <w:tblW w:w="9835" w:type="dxa"/>
        <w:tblInd w:w="-144" w:type="dxa"/>
        <w:tblLayout w:type="fixed"/>
        <w:tblCellMar>
          <w:left w:w="57" w:type="dxa"/>
          <w:right w:w="57" w:type="dxa"/>
        </w:tblCellMar>
        <w:tblLook w:val="04A0" w:firstRow="1" w:lastRow="0" w:firstColumn="1" w:lastColumn="0" w:noHBand="0" w:noVBand="1"/>
      </w:tblPr>
      <w:tblGrid>
        <w:gridCol w:w="765"/>
        <w:gridCol w:w="2370"/>
        <w:gridCol w:w="2265"/>
        <w:gridCol w:w="2925"/>
        <w:gridCol w:w="1510"/>
      </w:tblGrid>
      <w:tr w:rsidR="00E66BF5">
        <w:tc>
          <w:tcPr>
            <w:tcW w:w="765" w:type="dxa"/>
            <w:tcBorders>
              <w:top w:val="single" w:sz="6" w:space="0" w:color="000000"/>
              <w:left w:val="single" w:sz="6" w:space="0" w:color="000000"/>
              <w:bottom w:val="single" w:sz="6" w:space="0" w:color="000000"/>
              <w:right w:val="single" w:sz="6" w:space="0" w:color="000000"/>
            </w:tcBorders>
            <w:vAlign w:val="center"/>
          </w:tcPr>
          <w:p w:rsidR="00E66BF5" w:rsidRDefault="00BA59E8">
            <w:pPr>
              <w:pStyle w:val="western"/>
              <w:widowControl w:val="0"/>
              <w:jc w:val="center"/>
            </w:pPr>
            <w:r>
              <w:t xml:space="preserve">№ </w:t>
            </w:r>
            <w:r>
              <w:rPr>
                <w:rFonts w:ascii="Liberation Serif" w:hAnsi="Liberation Serif" w:cs="Liberation Serif"/>
              </w:rPr>
              <w:t>п/п</w:t>
            </w:r>
          </w:p>
        </w:tc>
        <w:tc>
          <w:tcPr>
            <w:tcW w:w="2370" w:type="dxa"/>
            <w:tcBorders>
              <w:top w:val="single" w:sz="6" w:space="0" w:color="000000"/>
              <w:left w:val="single" w:sz="6" w:space="0" w:color="000000"/>
              <w:bottom w:val="single" w:sz="6" w:space="0" w:color="000000"/>
              <w:right w:val="single" w:sz="6" w:space="0" w:color="000000"/>
            </w:tcBorders>
            <w:vAlign w:val="center"/>
          </w:tcPr>
          <w:p w:rsidR="00E66BF5" w:rsidRDefault="00BA59E8">
            <w:pPr>
              <w:pStyle w:val="western"/>
              <w:widowControl w:val="0"/>
              <w:jc w:val="center"/>
            </w:pPr>
            <w:r>
              <w:rPr>
                <w:rFonts w:ascii="Liberation Serif" w:hAnsi="Liberation Serif" w:cs="Liberation Serif"/>
              </w:rPr>
              <w:t>Ф. И. О.</w:t>
            </w:r>
          </w:p>
        </w:tc>
        <w:tc>
          <w:tcPr>
            <w:tcW w:w="2265" w:type="dxa"/>
            <w:tcBorders>
              <w:top w:val="single" w:sz="6" w:space="0" w:color="000000"/>
              <w:left w:val="single" w:sz="6" w:space="0" w:color="000000"/>
              <w:bottom w:val="single" w:sz="6" w:space="0" w:color="000000"/>
              <w:right w:val="single" w:sz="6" w:space="0" w:color="000000"/>
            </w:tcBorders>
            <w:vAlign w:val="center"/>
          </w:tcPr>
          <w:p w:rsidR="00E66BF5" w:rsidRDefault="00BA59E8">
            <w:pPr>
              <w:pStyle w:val="western"/>
              <w:widowControl w:val="0"/>
              <w:ind w:left="561" w:hanging="561"/>
              <w:jc w:val="center"/>
            </w:pPr>
            <w:r>
              <w:rPr>
                <w:rFonts w:ascii="Liberation Serif" w:hAnsi="Liberation Serif" w:cs="Liberation Serif"/>
              </w:rPr>
              <w:t>Паспортные данные</w:t>
            </w:r>
            <w:hyperlink w:anchor="sdfootnote2sym">
              <w:bookmarkStart w:id="2" w:name="sdfootnote2anc"/>
              <w:r>
                <w:rPr>
                  <w:rFonts w:ascii="Liberation Serif" w:hAnsi="Liberation Serif" w:cs="Liberation Serif"/>
                  <w:sz w:val="14"/>
                  <w:szCs w:val="14"/>
                  <w:vertAlign w:val="superscript"/>
                </w:rPr>
                <w:t>2</w:t>
              </w:r>
            </w:hyperlink>
            <w:bookmarkEnd w:id="2"/>
          </w:p>
        </w:tc>
        <w:tc>
          <w:tcPr>
            <w:tcW w:w="2925" w:type="dxa"/>
            <w:tcBorders>
              <w:top w:val="single" w:sz="6" w:space="0" w:color="000000"/>
              <w:left w:val="single" w:sz="6" w:space="0" w:color="000000"/>
              <w:bottom w:val="single" w:sz="6" w:space="0" w:color="000000"/>
              <w:right w:val="single" w:sz="6" w:space="0" w:color="000000"/>
            </w:tcBorders>
            <w:vAlign w:val="center"/>
          </w:tcPr>
          <w:p w:rsidR="00E66BF5" w:rsidRDefault="00BA59E8">
            <w:pPr>
              <w:pStyle w:val="western"/>
              <w:widowControl w:val="0"/>
              <w:spacing w:beforeAutospacing="0"/>
              <w:jc w:val="center"/>
            </w:pPr>
            <w:r>
              <w:rPr>
                <w:rFonts w:ascii="Liberation Serif" w:hAnsi="Liberation Serif" w:cs="Liberation Serif"/>
              </w:rPr>
              <w:t>Место регистрации</w:t>
            </w:r>
          </w:p>
          <w:p w:rsidR="00E66BF5" w:rsidRDefault="00BA59E8">
            <w:pPr>
              <w:pStyle w:val="western"/>
              <w:widowControl w:val="0"/>
              <w:spacing w:beforeAutospacing="0"/>
              <w:jc w:val="center"/>
            </w:pPr>
            <w:r>
              <w:rPr>
                <w:rFonts w:ascii="Liberation Serif" w:hAnsi="Liberation Serif" w:cs="Liberation Serif"/>
              </w:rPr>
              <w:t>Наличие двойного гражданства (гос-во)</w:t>
            </w:r>
          </w:p>
          <w:p w:rsidR="00E66BF5" w:rsidRDefault="00BA59E8">
            <w:pPr>
              <w:pStyle w:val="western"/>
              <w:widowControl w:val="0"/>
              <w:spacing w:beforeAutospacing="0"/>
              <w:jc w:val="center"/>
            </w:pPr>
            <w:r>
              <w:rPr>
                <w:rFonts w:ascii="Liberation Serif" w:hAnsi="Liberation Serif" w:cs="Liberation Serif"/>
              </w:rPr>
              <w:t>Наличие судимости (статья, год)</w:t>
            </w:r>
          </w:p>
        </w:tc>
        <w:tc>
          <w:tcPr>
            <w:tcW w:w="1510" w:type="dxa"/>
            <w:tcBorders>
              <w:top w:val="single" w:sz="6" w:space="0" w:color="000000"/>
              <w:left w:val="single" w:sz="6" w:space="0" w:color="000000"/>
              <w:bottom w:val="single" w:sz="6" w:space="0" w:color="000000"/>
              <w:right w:val="single" w:sz="6" w:space="0" w:color="000000"/>
            </w:tcBorders>
            <w:vAlign w:val="center"/>
          </w:tcPr>
          <w:p w:rsidR="00E66BF5" w:rsidRDefault="00BA59E8">
            <w:pPr>
              <w:pStyle w:val="western"/>
              <w:widowControl w:val="0"/>
              <w:ind w:left="561" w:hanging="561"/>
              <w:jc w:val="center"/>
            </w:pPr>
            <w:r>
              <w:t xml:space="preserve">№ </w:t>
            </w:r>
            <w:r>
              <w:rPr>
                <w:rFonts w:ascii="Liberation Serif" w:hAnsi="Liberation Serif" w:cs="Liberation Serif"/>
              </w:rPr>
              <w:t>пропуска</w:t>
            </w:r>
            <w:hyperlink w:anchor="sdfootnote3sym">
              <w:bookmarkStart w:id="3" w:name="sdfootnote3anc"/>
              <w:r>
                <w:rPr>
                  <w:rFonts w:ascii="Liberation Serif" w:hAnsi="Liberation Serif" w:cs="Liberation Serif"/>
                  <w:sz w:val="14"/>
                  <w:szCs w:val="14"/>
                  <w:vertAlign w:val="superscript"/>
                </w:rPr>
                <w:t>3</w:t>
              </w:r>
            </w:hyperlink>
            <w:bookmarkEnd w:id="3"/>
          </w:p>
        </w:tc>
      </w:tr>
      <w:tr w:rsidR="00E66BF5">
        <w:tc>
          <w:tcPr>
            <w:tcW w:w="765" w:type="dxa"/>
            <w:tcBorders>
              <w:top w:val="single" w:sz="6" w:space="0" w:color="000000"/>
              <w:left w:val="single" w:sz="6" w:space="0" w:color="000000"/>
              <w:bottom w:val="single" w:sz="6" w:space="0" w:color="000000"/>
              <w:right w:val="single" w:sz="6" w:space="0" w:color="000000"/>
            </w:tcBorders>
            <w:vAlign w:val="center"/>
          </w:tcPr>
          <w:p w:rsidR="00E66BF5" w:rsidRDefault="00BA59E8">
            <w:pPr>
              <w:pStyle w:val="western"/>
              <w:widowControl w:val="0"/>
              <w:jc w:val="center"/>
            </w:pPr>
            <w:r>
              <w:rPr>
                <w:rFonts w:ascii="Liberation Serif" w:hAnsi="Liberation Serif" w:cs="Liberation Serif"/>
              </w:rPr>
              <w:t>1</w:t>
            </w:r>
          </w:p>
        </w:tc>
        <w:tc>
          <w:tcPr>
            <w:tcW w:w="2370" w:type="dxa"/>
            <w:tcBorders>
              <w:top w:val="single" w:sz="6" w:space="0" w:color="000000"/>
              <w:left w:val="single" w:sz="6" w:space="0" w:color="000000"/>
              <w:bottom w:val="single" w:sz="6" w:space="0" w:color="000000"/>
              <w:right w:val="single" w:sz="6" w:space="0" w:color="000000"/>
            </w:tcBorders>
            <w:vAlign w:val="center"/>
          </w:tcPr>
          <w:p w:rsidR="00E66BF5" w:rsidRDefault="00BA59E8">
            <w:pPr>
              <w:pStyle w:val="western"/>
              <w:widowControl w:val="0"/>
              <w:jc w:val="center"/>
            </w:pPr>
            <w:r>
              <w:rPr>
                <w:rFonts w:ascii="Liberation Serif" w:hAnsi="Liberation Serif" w:cs="Liberation Serif"/>
              </w:rPr>
              <w:t>2</w:t>
            </w:r>
          </w:p>
        </w:tc>
        <w:tc>
          <w:tcPr>
            <w:tcW w:w="2265" w:type="dxa"/>
            <w:tcBorders>
              <w:top w:val="single" w:sz="6" w:space="0" w:color="000000"/>
              <w:left w:val="single" w:sz="6" w:space="0" w:color="000000"/>
              <w:bottom w:val="single" w:sz="6" w:space="0" w:color="000000"/>
              <w:right w:val="single" w:sz="6" w:space="0" w:color="000000"/>
            </w:tcBorders>
            <w:vAlign w:val="center"/>
          </w:tcPr>
          <w:p w:rsidR="00E66BF5" w:rsidRDefault="00BA59E8">
            <w:pPr>
              <w:pStyle w:val="western"/>
              <w:widowControl w:val="0"/>
              <w:jc w:val="center"/>
            </w:pPr>
            <w:r>
              <w:rPr>
                <w:rFonts w:ascii="Liberation Serif" w:hAnsi="Liberation Serif" w:cs="Liberation Serif"/>
              </w:rPr>
              <w:t>3</w:t>
            </w:r>
          </w:p>
        </w:tc>
        <w:tc>
          <w:tcPr>
            <w:tcW w:w="2925" w:type="dxa"/>
            <w:tcBorders>
              <w:top w:val="single" w:sz="6" w:space="0" w:color="000000"/>
              <w:left w:val="single" w:sz="6" w:space="0" w:color="000000"/>
              <w:bottom w:val="single" w:sz="6" w:space="0" w:color="000000"/>
              <w:right w:val="single" w:sz="6" w:space="0" w:color="000000"/>
            </w:tcBorders>
          </w:tcPr>
          <w:p w:rsidR="00E66BF5" w:rsidRDefault="00BA59E8">
            <w:pPr>
              <w:pStyle w:val="western"/>
              <w:widowControl w:val="0"/>
              <w:jc w:val="center"/>
            </w:pPr>
            <w:r>
              <w:rPr>
                <w:rFonts w:ascii="Liberation Serif" w:hAnsi="Liberation Serif" w:cs="Liberation Serif"/>
              </w:rPr>
              <w:t>4</w:t>
            </w:r>
          </w:p>
        </w:tc>
        <w:tc>
          <w:tcPr>
            <w:tcW w:w="1510" w:type="dxa"/>
            <w:tcBorders>
              <w:top w:val="single" w:sz="6" w:space="0" w:color="000000"/>
              <w:left w:val="single" w:sz="6" w:space="0" w:color="000000"/>
              <w:bottom w:val="single" w:sz="6" w:space="0" w:color="000000"/>
              <w:right w:val="single" w:sz="6" w:space="0" w:color="000000"/>
            </w:tcBorders>
            <w:vAlign w:val="center"/>
          </w:tcPr>
          <w:p w:rsidR="00E66BF5" w:rsidRDefault="00BA59E8">
            <w:pPr>
              <w:pStyle w:val="western"/>
              <w:widowControl w:val="0"/>
              <w:jc w:val="center"/>
            </w:pPr>
            <w:r>
              <w:rPr>
                <w:rFonts w:ascii="Liberation Serif" w:hAnsi="Liberation Serif" w:cs="Liberation Serif"/>
              </w:rPr>
              <w:t>5</w:t>
            </w:r>
          </w:p>
        </w:tc>
      </w:tr>
      <w:tr w:rsidR="00E66BF5">
        <w:tc>
          <w:tcPr>
            <w:tcW w:w="765" w:type="dxa"/>
            <w:tcBorders>
              <w:top w:val="single" w:sz="6" w:space="0" w:color="000000"/>
              <w:left w:val="single" w:sz="6" w:space="0" w:color="000000"/>
              <w:bottom w:val="single" w:sz="6" w:space="0" w:color="000000"/>
              <w:right w:val="single" w:sz="6" w:space="0" w:color="000000"/>
            </w:tcBorders>
            <w:vAlign w:val="center"/>
          </w:tcPr>
          <w:p w:rsidR="00E66BF5" w:rsidRDefault="00E66BF5">
            <w:pPr>
              <w:pStyle w:val="western"/>
              <w:widowControl w:val="0"/>
              <w:jc w:val="center"/>
            </w:pPr>
          </w:p>
        </w:tc>
        <w:tc>
          <w:tcPr>
            <w:tcW w:w="2370" w:type="dxa"/>
            <w:tcBorders>
              <w:top w:val="single" w:sz="6" w:space="0" w:color="000000"/>
              <w:left w:val="single" w:sz="6" w:space="0" w:color="000000"/>
              <w:bottom w:val="single" w:sz="6" w:space="0" w:color="000000"/>
              <w:right w:val="single" w:sz="6" w:space="0" w:color="000000"/>
            </w:tcBorders>
            <w:vAlign w:val="center"/>
          </w:tcPr>
          <w:p w:rsidR="00E66BF5" w:rsidRDefault="00E66BF5">
            <w:pPr>
              <w:pStyle w:val="western"/>
              <w:widowControl w:val="0"/>
              <w:jc w:val="center"/>
            </w:pPr>
          </w:p>
        </w:tc>
        <w:tc>
          <w:tcPr>
            <w:tcW w:w="2265" w:type="dxa"/>
            <w:tcBorders>
              <w:top w:val="single" w:sz="6" w:space="0" w:color="000000"/>
              <w:left w:val="single" w:sz="6" w:space="0" w:color="000000"/>
              <w:bottom w:val="single" w:sz="6" w:space="0" w:color="000000"/>
              <w:right w:val="single" w:sz="6" w:space="0" w:color="000000"/>
            </w:tcBorders>
            <w:vAlign w:val="center"/>
          </w:tcPr>
          <w:p w:rsidR="00E66BF5" w:rsidRDefault="00E66BF5">
            <w:pPr>
              <w:pStyle w:val="western"/>
              <w:widowControl w:val="0"/>
              <w:jc w:val="center"/>
            </w:pPr>
          </w:p>
        </w:tc>
        <w:tc>
          <w:tcPr>
            <w:tcW w:w="2925" w:type="dxa"/>
            <w:tcBorders>
              <w:top w:val="single" w:sz="6" w:space="0" w:color="000000"/>
              <w:left w:val="single" w:sz="6" w:space="0" w:color="000000"/>
              <w:bottom w:val="single" w:sz="6" w:space="0" w:color="000000"/>
              <w:right w:val="single" w:sz="6" w:space="0" w:color="000000"/>
            </w:tcBorders>
          </w:tcPr>
          <w:p w:rsidR="00E66BF5" w:rsidRDefault="00E66BF5">
            <w:pPr>
              <w:pStyle w:val="western"/>
              <w:widowControl w:val="0"/>
              <w:jc w:val="center"/>
            </w:pPr>
          </w:p>
        </w:tc>
        <w:tc>
          <w:tcPr>
            <w:tcW w:w="1510" w:type="dxa"/>
            <w:tcBorders>
              <w:top w:val="single" w:sz="6" w:space="0" w:color="000000"/>
              <w:left w:val="single" w:sz="6" w:space="0" w:color="000000"/>
              <w:bottom w:val="single" w:sz="6" w:space="0" w:color="000000"/>
              <w:right w:val="single" w:sz="6" w:space="0" w:color="000000"/>
            </w:tcBorders>
            <w:vAlign w:val="center"/>
          </w:tcPr>
          <w:p w:rsidR="00E66BF5" w:rsidRDefault="00E66BF5">
            <w:pPr>
              <w:pStyle w:val="western"/>
              <w:widowControl w:val="0"/>
              <w:jc w:val="center"/>
            </w:pPr>
          </w:p>
        </w:tc>
      </w:tr>
    </w:tbl>
    <w:p w:rsidR="00E66BF5" w:rsidRDefault="00E66BF5">
      <w:pPr>
        <w:pStyle w:val="afffa"/>
        <w:spacing w:beforeAutospacing="0" w:after="0" w:afterAutospacing="0"/>
      </w:pPr>
    </w:p>
    <w:p w:rsidR="00E66BF5" w:rsidRDefault="00BA59E8">
      <w:pPr>
        <w:pStyle w:val="afffa"/>
        <w:spacing w:beforeAutospacing="0" w:after="0" w:afterAutospacing="0"/>
      </w:pPr>
      <w:r>
        <w:rPr>
          <w:rFonts w:ascii="Liberation Serif" w:hAnsi="Liberation Serif" w:cs="Liberation Serif"/>
          <w:sz w:val="26"/>
          <w:szCs w:val="26"/>
        </w:rPr>
        <w:t>Автотранспорт (марка, регистрационный знак): _____________________________</w:t>
      </w:r>
    </w:p>
    <w:p w:rsidR="00E66BF5" w:rsidRDefault="00E66BF5">
      <w:pPr>
        <w:pStyle w:val="afffa"/>
        <w:spacing w:beforeAutospacing="0" w:after="0" w:afterAutospacing="0"/>
      </w:pPr>
    </w:p>
    <w:p w:rsidR="00E66BF5" w:rsidRDefault="00BA59E8">
      <w:pPr>
        <w:pStyle w:val="afffa"/>
        <w:spacing w:beforeAutospacing="0" w:after="0" w:afterAutospacing="0"/>
      </w:pPr>
      <w:r>
        <w:rPr>
          <w:rFonts w:ascii="Liberation Serif" w:hAnsi="Liberation Serif" w:cs="Liberation Serif"/>
          <w:sz w:val="26"/>
          <w:szCs w:val="26"/>
        </w:rPr>
        <w:t>Приложение:</w:t>
      </w:r>
    </w:p>
    <w:p w:rsidR="00E66BF5" w:rsidRDefault="00E66BF5">
      <w:pPr>
        <w:pStyle w:val="afffa"/>
        <w:spacing w:beforeAutospacing="0" w:after="0" w:afterAutospacing="0"/>
        <w:jc w:val="center"/>
      </w:pPr>
    </w:p>
    <w:tbl>
      <w:tblPr>
        <w:tblW w:w="9405" w:type="dxa"/>
        <w:tblInd w:w="-60" w:type="dxa"/>
        <w:tblLayout w:type="fixed"/>
        <w:tblCellMar>
          <w:left w:w="0" w:type="dxa"/>
          <w:right w:w="0" w:type="dxa"/>
        </w:tblCellMar>
        <w:tblLook w:val="04A0" w:firstRow="1" w:lastRow="0" w:firstColumn="1" w:lastColumn="0" w:noHBand="0" w:noVBand="1"/>
      </w:tblPr>
      <w:tblGrid>
        <w:gridCol w:w="9405"/>
      </w:tblGrid>
      <w:tr w:rsidR="00E66BF5">
        <w:tc>
          <w:tcPr>
            <w:tcW w:w="9405" w:type="dxa"/>
            <w:tcBorders>
              <w:top w:val="single" w:sz="6" w:space="0" w:color="000000"/>
            </w:tcBorders>
          </w:tcPr>
          <w:p w:rsidR="00E66BF5" w:rsidRDefault="00BA59E8">
            <w:pPr>
              <w:pStyle w:val="western"/>
              <w:widowControl w:val="0"/>
              <w:jc w:val="center"/>
            </w:pPr>
            <w:r>
              <w:rPr>
                <w:rFonts w:ascii="Liberation Serif" w:hAnsi="Liberation Serif" w:cs="Liberation Serif"/>
                <w:sz w:val="16"/>
                <w:szCs w:val="16"/>
              </w:rPr>
              <w:t>(руководитель организации, подпись, инициалы фамилия)</w:t>
            </w:r>
          </w:p>
        </w:tc>
      </w:tr>
      <w:tr w:rsidR="00E66BF5">
        <w:tc>
          <w:tcPr>
            <w:tcW w:w="9405" w:type="dxa"/>
          </w:tcPr>
          <w:p w:rsidR="00E66BF5" w:rsidRDefault="00BA59E8">
            <w:pPr>
              <w:pStyle w:val="western"/>
              <w:widowControl w:val="0"/>
              <w:jc w:val="center"/>
            </w:pPr>
            <w:r>
              <w:rPr>
                <w:rFonts w:ascii="Liberation Serif" w:hAnsi="Liberation Serif" w:cs="Liberation Serif"/>
              </w:rPr>
              <w:t>М.П.</w:t>
            </w:r>
          </w:p>
        </w:tc>
      </w:tr>
    </w:tbl>
    <w:p w:rsidR="00E66BF5" w:rsidRDefault="00E66BF5">
      <w:pPr>
        <w:pStyle w:val="western"/>
        <w:spacing w:beforeAutospacing="0"/>
        <w:ind w:firstLine="709"/>
      </w:pPr>
    </w:p>
    <w:p w:rsidR="00E66BF5" w:rsidRDefault="00E66BF5">
      <w:pPr>
        <w:pStyle w:val="afffa"/>
        <w:spacing w:beforeAutospacing="0" w:after="280"/>
      </w:pPr>
    </w:p>
    <w:p w:rsidR="00E66BF5" w:rsidRDefault="00BA59E8">
      <w:pPr>
        <w:pStyle w:val="western"/>
        <w:spacing w:before="280"/>
      </w:pPr>
      <w:r>
        <w:rPr>
          <w:rFonts w:ascii="Liberation Serif" w:hAnsi="Liberation Serif" w:cs="Liberation Serif"/>
          <w:b/>
          <w:bCs/>
          <w:sz w:val="28"/>
          <w:szCs w:val="28"/>
          <w:u w:val="single"/>
        </w:rPr>
        <w:t>Перечень документов предоставляемых совместно с заявкой:</w:t>
      </w:r>
    </w:p>
    <w:p w:rsidR="00E66BF5" w:rsidRDefault="00BA59E8">
      <w:pPr>
        <w:pStyle w:val="western"/>
        <w:spacing w:beforeAutospacing="0"/>
      </w:pPr>
      <w:r>
        <w:rPr>
          <w:rFonts w:ascii="Liberation Serif" w:hAnsi="Liberation Serif" w:cs="Liberation Serif"/>
          <w:sz w:val="26"/>
          <w:szCs w:val="26"/>
        </w:rPr>
        <w:t>- паспорт гражданина РФ;</w:t>
      </w:r>
    </w:p>
    <w:p w:rsidR="00E66BF5" w:rsidRDefault="00BA59E8">
      <w:pPr>
        <w:pStyle w:val="afffa"/>
        <w:spacing w:beforeAutospacing="0" w:after="0" w:afterAutospacing="0"/>
        <w:rPr>
          <w:rFonts w:ascii="Liberation Serif" w:hAnsi="Liberation Serif" w:cs="Liberation Serif"/>
          <w:sz w:val="26"/>
          <w:szCs w:val="26"/>
        </w:rPr>
      </w:pPr>
      <w:r>
        <w:rPr>
          <w:rFonts w:ascii="Liberation Serif" w:hAnsi="Liberation Serif" w:cs="Liberation Serif"/>
          <w:sz w:val="26"/>
          <w:szCs w:val="26"/>
        </w:rPr>
        <w:t>- документ подтверждающий принадлежность лица, к организации, а также факт служебного посещения.</w:t>
      </w:r>
    </w:p>
    <w:p w:rsidR="00E66BF5" w:rsidRDefault="00E66BF5">
      <w:pPr>
        <w:pStyle w:val="afffa"/>
        <w:spacing w:before="280" w:after="280"/>
        <w:rPr>
          <w:rFonts w:ascii="Liberation Serif" w:hAnsi="Liberation Serif" w:cs="Liberation Serif"/>
          <w:sz w:val="26"/>
          <w:szCs w:val="26"/>
        </w:rPr>
      </w:pPr>
    </w:p>
    <w:p w:rsidR="00E66BF5" w:rsidRDefault="00E66BF5">
      <w:pPr>
        <w:pStyle w:val="afffa"/>
        <w:spacing w:before="280" w:after="280"/>
        <w:rPr>
          <w:rFonts w:ascii="Liberation Serif" w:hAnsi="Liberation Serif" w:cs="Liberation Serif"/>
          <w:sz w:val="26"/>
          <w:szCs w:val="26"/>
        </w:rPr>
      </w:pPr>
    </w:p>
    <w:p w:rsidR="00E66BF5" w:rsidRDefault="00E66BF5">
      <w:pPr>
        <w:pStyle w:val="afffa"/>
        <w:spacing w:before="280" w:after="280"/>
        <w:rPr>
          <w:rFonts w:ascii="Liberation Serif" w:hAnsi="Liberation Serif" w:cs="Liberation Serif"/>
          <w:sz w:val="26"/>
          <w:szCs w:val="26"/>
        </w:rPr>
      </w:pPr>
    </w:p>
    <w:p w:rsidR="00E66BF5" w:rsidRDefault="00E66BF5">
      <w:pPr>
        <w:pStyle w:val="afffa"/>
        <w:spacing w:before="280" w:after="280"/>
      </w:pPr>
    </w:p>
    <w:p w:rsidR="00E66BF5" w:rsidRDefault="00B8106F">
      <w:pPr>
        <w:pStyle w:val="sdfootnote-western"/>
        <w:spacing w:beforeAutospacing="0"/>
        <w:rPr>
          <w:rFonts w:ascii="Liberation Serif" w:hAnsi="Liberation Serif" w:cs="Liberation Serif"/>
          <w:sz w:val="18"/>
          <w:szCs w:val="18"/>
        </w:rPr>
      </w:pPr>
      <w:hyperlink w:anchor="sdfootnote1anc">
        <w:bookmarkStart w:id="4" w:name="sdfootnote1sym"/>
        <w:r w:rsidR="00BA59E8">
          <w:rPr>
            <w:rFonts w:ascii="Liberation Serif" w:hAnsi="Liberation Serif" w:cs="Liberation Serif"/>
            <w:sz w:val="18"/>
            <w:szCs w:val="18"/>
          </w:rPr>
          <w:t>1</w:t>
        </w:r>
      </w:hyperlink>
      <w:bookmarkEnd w:id="4"/>
      <w:r w:rsidR="00BA59E8">
        <w:rPr>
          <w:rFonts w:ascii="Liberation Serif" w:hAnsi="Liberation Serif" w:cs="Liberation Serif"/>
          <w:sz w:val="18"/>
          <w:szCs w:val="18"/>
        </w:rPr>
        <w:t>Указывается пункт и подпункт Инструкции «Об организации пропускного режима на территории контролируемой зоны городского округа закрытого административно-территориального образования Свободный.</w:t>
      </w:r>
    </w:p>
    <w:p w:rsidR="00E66BF5" w:rsidRDefault="00B8106F">
      <w:pPr>
        <w:pStyle w:val="sdfootnote-western"/>
        <w:spacing w:beforeAutospacing="0"/>
        <w:rPr>
          <w:rFonts w:ascii="Liberation Serif" w:hAnsi="Liberation Serif" w:cs="Liberation Serif"/>
          <w:sz w:val="18"/>
          <w:szCs w:val="18"/>
        </w:rPr>
      </w:pPr>
      <w:hyperlink w:anchor="sdfootnote2anc">
        <w:bookmarkStart w:id="5" w:name="sdfootnote2sym"/>
        <w:r w:rsidR="00BA59E8">
          <w:rPr>
            <w:rFonts w:ascii="Liberation Serif" w:hAnsi="Liberation Serif" w:cs="Liberation Serif"/>
            <w:sz w:val="18"/>
            <w:szCs w:val="18"/>
          </w:rPr>
          <w:t>2</w:t>
        </w:r>
      </w:hyperlink>
      <w:bookmarkEnd w:id="5"/>
      <w:r w:rsidR="00BA59E8">
        <w:rPr>
          <w:rFonts w:ascii="Liberation Serif" w:hAnsi="Liberation Serif" w:cs="Liberation Serif"/>
          <w:sz w:val="18"/>
          <w:szCs w:val="18"/>
        </w:rPr>
        <w:t>Указывается серия номер паспорта, когда и кем выдан</w:t>
      </w:r>
    </w:p>
    <w:p w:rsidR="00E66BF5" w:rsidRDefault="00B8106F">
      <w:pPr>
        <w:pStyle w:val="sdfootnote-western"/>
        <w:spacing w:beforeAutospacing="0"/>
        <w:rPr>
          <w:rFonts w:ascii="Liberation Serif" w:hAnsi="Liberation Serif" w:cs="Liberation Serif"/>
          <w:sz w:val="18"/>
          <w:szCs w:val="18"/>
        </w:rPr>
      </w:pPr>
      <w:hyperlink w:anchor="sdfootnote3anc">
        <w:bookmarkStart w:id="6" w:name="sdfootnote3sym"/>
        <w:r w:rsidR="00BA59E8">
          <w:rPr>
            <w:rFonts w:ascii="Liberation Serif" w:hAnsi="Liberation Serif" w:cs="Liberation Serif"/>
            <w:sz w:val="18"/>
            <w:szCs w:val="18"/>
          </w:rPr>
          <w:t>3</w:t>
        </w:r>
      </w:hyperlink>
      <w:bookmarkEnd w:id="6"/>
      <w:r w:rsidR="00BA59E8">
        <w:rPr>
          <w:rFonts w:ascii="Liberation Serif" w:hAnsi="Liberation Serif" w:cs="Liberation Serif"/>
          <w:sz w:val="18"/>
          <w:szCs w:val="18"/>
        </w:rPr>
        <w:t>Заполняется в бюро пропусков, указывается номер пропуска и срок его действия</w:t>
      </w:r>
      <w:r w:rsidR="00BA59E8">
        <w:br w:type="page"/>
      </w:r>
    </w:p>
    <w:p w:rsidR="00E66BF5" w:rsidRDefault="00BA59E8">
      <w:pPr>
        <w:spacing w:after="0" w:line="240" w:lineRule="auto"/>
        <w:ind w:left="6804" w:hanging="992"/>
        <w:rPr>
          <w:rFonts w:ascii="Times New Roman" w:eastAsia="Times New Roman" w:hAnsi="Times New Roman" w:cs="Times New Roman"/>
          <w:sz w:val="24"/>
          <w:szCs w:val="24"/>
          <w:lang w:eastAsia="ru-RU"/>
        </w:rPr>
      </w:pPr>
      <w:r>
        <w:rPr>
          <w:rFonts w:ascii="Liberation Serif" w:eastAsia="Times New Roman" w:hAnsi="Liberation Serif" w:cs="Liberation Serif"/>
          <w:sz w:val="24"/>
          <w:szCs w:val="24"/>
          <w:lang w:eastAsia="ru-RU"/>
        </w:rPr>
        <w:lastRenderedPageBreak/>
        <w:t>Приложение № 3</w:t>
      </w:r>
    </w:p>
    <w:p w:rsidR="00E66BF5" w:rsidRDefault="00BA59E8">
      <w:pPr>
        <w:spacing w:after="0" w:line="240" w:lineRule="auto"/>
        <w:ind w:left="6096" w:hanging="284"/>
        <w:rPr>
          <w:rFonts w:ascii="Times New Roman" w:eastAsia="Times New Roman" w:hAnsi="Times New Roman" w:cs="Times New Roman"/>
          <w:sz w:val="24"/>
          <w:szCs w:val="24"/>
          <w:lang w:eastAsia="ru-RU"/>
        </w:rPr>
      </w:pPr>
      <w:r>
        <w:rPr>
          <w:rFonts w:ascii="Liberation Serif" w:eastAsia="Times New Roman" w:hAnsi="Liberation Serif" w:cs="Liberation Serif"/>
          <w:color w:val="000000"/>
          <w:sz w:val="24"/>
          <w:szCs w:val="24"/>
          <w:lang w:eastAsia="ru-RU"/>
        </w:rPr>
        <w:t>к информационному сообщению</w:t>
      </w:r>
    </w:p>
    <w:p w:rsidR="00E66BF5" w:rsidRDefault="00E66BF5">
      <w:pPr>
        <w:spacing w:after="0" w:line="240" w:lineRule="auto"/>
        <w:rPr>
          <w:rFonts w:ascii="Times New Roman" w:eastAsia="Times New Roman" w:hAnsi="Times New Roman" w:cs="Times New Roman"/>
          <w:sz w:val="24"/>
          <w:szCs w:val="24"/>
          <w:lang w:eastAsia="ru-RU"/>
        </w:rPr>
      </w:pPr>
    </w:p>
    <w:p w:rsidR="00E66BF5" w:rsidRDefault="00E66BF5">
      <w:pPr>
        <w:spacing w:beforeAutospacing="1" w:after="0" w:line="240" w:lineRule="auto"/>
        <w:rPr>
          <w:rFonts w:ascii="Times New Roman" w:eastAsia="Times New Roman" w:hAnsi="Times New Roman" w:cs="Times New Roman"/>
          <w:sz w:val="24"/>
          <w:szCs w:val="24"/>
          <w:lang w:eastAsia="ru-RU"/>
        </w:rPr>
      </w:pPr>
    </w:p>
    <w:p w:rsidR="00E66BF5" w:rsidRDefault="00BA59E8">
      <w:pPr>
        <w:spacing w:after="0" w:line="240" w:lineRule="auto"/>
        <w:jc w:val="right"/>
        <w:rPr>
          <w:rFonts w:ascii="Times New Roman" w:eastAsia="Times New Roman" w:hAnsi="Times New Roman" w:cs="Times New Roman"/>
          <w:sz w:val="24"/>
          <w:szCs w:val="24"/>
          <w:lang w:eastAsia="ru-RU"/>
        </w:rPr>
      </w:pPr>
      <w:r>
        <w:rPr>
          <w:rFonts w:ascii="Liberation Serif" w:eastAsia="Times New Roman" w:hAnsi="Liberation Serif" w:cs="Liberation Serif"/>
          <w:sz w:val="24"/>
          <w:szCs w:val="24"/>
          <w:lang w:eastAsia="ru-RU"/>
        </w:rPr>
        <w:t>Главе городского округа ЗАТО Свободный</w:t>
      </w:r>
    </w:p>
    <w:p w:rsidR="00E66BF5" w:rsidRDefault="00E66BF5">
      <w:pPr>
        <w:spacing w:after="0" w:line="276" w:lineRule="auto"/>
        <w:ind w:left="4253"/>
        <w:jc w:val="right"/>
        <w:rPr>
          <w:rFonts w:ascii="Times New Roman" w:eastAsia="Times New Roman" w:hAnsi="Times New Roman" w:cs="Times New Roman"/>
          <w:sz w:val="24"/>
          <w:szCs w:val="24"/>
          <w:lang w:eastAsia="ru-RU"/>
        </w:rPr>
      </w:pPr>
    </w:p>
    <w:p w:rsidR="00E66BF5" w:rsidRDefault="00BA59E8">
      <w:pPr>
        <w:spacing w:after="0" w:line="276" w:lineRule="auto"/>
        <w:ind w:left="4253" w:firstLine="907"/>
        <w:jc w:val="right"/>
        <w:rPr>
          <w:rFonts w:ascii="Times New Roman" w:eastAsia="Times New Roman" w:hAnsi="Times New Roman" w:cs="Times New Roman"/>
          <w:sz w:val="24"/>
          <w:szCs w:val="24"/>
          <w:lang w:eastAsia="ru-RU"/>
        </w:rPr>
      </w:pPr>
      <w:r>
        <w:rPr>
          <w:rFonts w:ascii="Liberation Serif" w:eastAsia="Times New Roman" w:hAnsi="Liberation Serif" w:cs="Liberation Serif"/>
          <w:sz w:val="24"/>
          <w:szCs w:val="24"/>
          <w:lang w:eastAsia="ru-RU"/>
        </w:rPr>
        <w:t xml:space="preserve">от _____________________________________ </w:t>
      </w:r>
    </w:p>
    <w:p w:rsidR="00E66BF5" w:rsidRDefault="00BA59E8">
      <w:pPr>
        <w:spacing w:after="0" w:line="240" w:lineRule="auto"/>
        <w:ind w:left="4253" w:firstLine="680"/>
        <w:jc w:val="right"/>
        <w:rPr>
          <w:rFonts w:ascii="Times New Roman" w:eastAsia="Times New Roman" w:hAnsi="Times New Roman" w:cs="Times New Roman"/>
          <w:sz w:val="24"/>
          <w:szCs w:val="24"/>
          <w:lang w:eastAsia="ru-RU"/>
        </w:rPr>
      </w:pPr>
      <w:r>
        <w:rPr>
          <w:rFonts w:ascii="Liberation Serif" w:eastAsia="Times New Roman" w:hAnsi="Liberation Serif" w:cs="Liberation Serif"/>
          <w:sz w:val="24"/>
          <w:szCs w:val="24"/>
          <w:vertAlign w:val="superscript"/>
          <w:lang w:eastAsia="ru-RU"/>
        </w:rPr>
        <w:t>Ф.И.О. гражданина (наименование юридического лица),</w:t>
      </w:r>
      <w:r>
        <w:rPr>
          <w:rFonts w:ascii="Liberation Serif" w:eastAsia="Times New Roman" w:hAnsi="Liberation Serif" w:cs="Liberation Serif"/>
          <w:sz w:val="24"/>
          <w:szCs w:val="24"/>
          <w:lang w:eastAsia="ru-RU"/>
        </w:rPr>
        <w:t xml:space="preserve"> _______________________________________</w:t>
      </w:r>
    </w:p>
    <w:p w:rsidR="00E66BF5" w:rsidRDefault="00BA59E8">
      <w:pPr>
        <w:spacing w:after="0" w:line="240" w:lineRule="auto"/>
        <w:ind w:left="4253" w:firstLine="567"/>
        <w:jc w:val="right"/>
        <w:rPr>
          <w:rFonts w:ascii="Times New Roman" w:eastAsia="Times New Roman" w:hAnsi="Times New Roman" w:cs="Times New Roman"/>
          <w:sz w:val="24"/>
          <w:szCs w:val="24"/>
          <w:lang w:eastAsia="ru-RU"/>
        </w:rPr>
      </w:pPr>
      <w:r>
        <w:rPr>
          <w:rFonts w:ascii="Liberation Serif" w:eastAsia="Times New Roman" w:hAnsi="Liberation Serif" w:cs="Liberation Serif"/>
          <w:sz w:val="24"/>
          <w:szCs w:val="24"/>
          <w:vertAlign w:val="superscript"/>
          <w:lang w:eastAsia="ru-RU"/>
        </w:rPr>
        <w:t>место регистрации гражданина (юридический и фактический адреса)</w:t>
      </w:r>
    </w:p>
    <w:p w:rsidR="00E66BF5" w:rsidRDefault="00BA59E8">
      <w:pPr>
        <w:spacing w:after="0" w:line="240" w:lineRule="auto"/>
        <w:jc w:val="right"/>
        <w:rPr>
          <w:rFonts w:ascii="Times New Roman" w:eastAsia="Times New Roman" w:hAnsi="Times New Roman" w:cs="Times New Roman"/>
          <w:sz w:val="24"/>
          <w:szCs w:val="24"/>
          <w:lang w:eastAsia="ru-RU"/>
        </w:rPr>
      </w:pPr>
      <w:r>
        <w:rPr>
          <w:rFonts w:ascii="Liberation Serif" w:eastAsia="Times New Roman" w:hAnsi="Liberation Serif" w:cs="Liberation Serif"/>
          <w:sz w:val="24"/>
          <w:szCs w:val="24"/>
          <w:lang w:eastAsia="ru-RU"/>
        </w:rPr>
        <w:t>_______________________________________</w:t>
      </w:r>
    </w:p>
    <w:p w:rsidR="00E66BF5" w:rsidRDefault="00BA59E8">
      <w:pPr>
        <w:spacing w:after="0" w:line="240" w:lineRule="auto"/>
        <w:ind w:left="4253"/>
        <w:jc w:val="right"/>
        <w:rPr>
          <w:rFonts w:ascii="Times New Roman" w:eastAsia="Times New Roman" w:hAnsi="Times New Roman" w:cs="Times New Roman"/>
          <w:sz w:val="24"/>
          <w:szCs w:val="24"/>
          <w:lang w:eastAsia="ru-RU"/>
        </w:rPr>
      </w:pPr>
      <w:r>
        <w:rPr>
          <w:rFonts w:ascii="Liberation Serif" w:eastAsia="Times New Roman" w:hAnsi="Liberation Serif" w:cs="Liberation Serif"/>
          <w:sz w:val="24"/>
          <w:szCs w:val="24"/>
          <w:vertAlign w:val="superscript"/>
          <w:lang w:eastAsia="ru-RU"/>
        </w:rPr>
        <w:t xml:space="preserve">(юридического лица), контактный телефон </w:t>
      </w:r>
    </w:p>
    <w:p w:rsidR="00E66BF5" w:rsidRDefault="00E66BF5">
      <w:pPr>
        <w:spacing w:after="0" w:line="276" w:lineRule="auto"/>
        <w:rPr>
          <w:rFonts w:ascii="Times New Roman" w:eastAsia="Times New Roman" w:hAnsi="Times New Roman" w:cs="Times New Roman"/>
          <w:sz w:val="24"/>
          <w:szCs w:val="24"/>
          <w:lang w:eastAsia="ru-RU"/>
        </w:rPr>
      </w:pPr>
    </w:p>
    <w:p w:rsidR="00E66BF5" w:rsidRDefault="00BA59E8">
      <w:pPr>
        <w:spacing w:beforeAutospacing="1" w:after="0" w:line="276" w:lineRule="auto"/>
        <w:jc w:val="center"/>
        <w:rPr>
          <w:rFonts w:ascii="Times New Roman" w:eastAsia="Times New Roman" w:hAnsi="Times New Roman" w:cs="Times New Roman"/>
          <w:sz w:val="24"/>
          <w:szCs w:val="24"/>
          <w:lang w:eastAsia="ru-RU"/>
        </w:rPr>
      </w:pPr>
      <w:r>
        <w:rPr>
          <w:rFonts w:ascii="Liberation Serif" w:eastAsia="Times New Roman" w:hAnsi="Liberation Serif" w:cs="Liberation Serif"/>
          <w:sz w:val="24"/>
          <w:szCs w:val="24"/>
          <w:lang w:eastAsia="ru-RU"/>
        </w:rPr>
        <w:t>ЗАЯВЛЕНИЕ</w:t>
      </w:r>
    </w:p>
    <w:p w:rsidR="00E66BF5" w:rsidRDefault="00E66BF5">
      <w:pPr>
        <w:spacing w:after="0" w:line="240" w:lineRule="auto"/>
        <w:jc w:val="center"/>
        <w:rPr>
          <w:rFonts w:ascii="Times New Roman" w:eastAsia="Times New Roman" w:hAnsi="Times New Roman" w:cs="Times New Roman"/>
          <w:sz w:val="24"/>
          <w:szCs w:val="24"/>
          <w:lang w:eastAsia="ru-RU"/>
        </w:rPr>
      </w:pPr>
    </w:p>
    <w:p w:rsidR="00E66BF5" w:rsidRDefault="00BA59E8">
      <w:pPr>
        <w:spacing w:after="0" w:line="276" w:lineRule="auto"/>
        <w:ind w:firstLine="851"/>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4"/>
          <w:szCs w:val="24"/>
          <w:lang w:eastAsia="ru-RU"/>
        </w:rPr>
        <w:t xml:space="preserve">В соответствии со статьей 8 Закона РФ от 14.07.1992 № 3297-1 «О закрытом административно-территориальном образовании» прошу оформить допуск к участию в сделке с недвижимым имуществом, расположенным на территории городского округа ЗАТО Свободный. </w:t>
      </w:r>
    </w:p>
    <w:p w:rsidR="00E66BF5" w:rsidRDefault="00E66BF5">
      <w:pPr>
        <w:spacing w:after="0" w:line="276" w:lineRule="auto"/>
        <w:ind w:firstLine="851"/>
        <w:jc w:val="both"/>
        <w:rPr>
          <w:rFonts w:ascii="Times New Roman" w:eastAsia="Times New Roman" w:hAnsi="Times New Roman" w:cs="Times New Roman"/>
          <w:sz w:val="24"/>
          <w:szCs w:val="24"/>
          <w:lang w:eastAsia="ru-RU"/>
        </w:rPr>
      </w:pPr>
    </w:p>
    <w:p w:rsidR="00E66BF5" w:rsidRDefault="00BA59E8">
      <w:pPr>
        <w:spacing w:after="0" w:line="276" w:lineRule="auto"/>
        <w:ind w:firstLine="851"/>
        <w:jc w:val="both"/>
        <w:rPr>
          <w:rFonts w:ascii="Times New Roman" w:eastAsia="Times New Roman" w:hAnsi="Times New Roman" w:cs="Times New Roman"/>
          <w:sz w:val="24"/>
          <w:szCs w:val="24"/>
          <w:lang w:eastAsia="ru-RU"/>
        </w:rPr>
      </w:pPr>
      <w:r>
        <w:rPr>
          <w:rFonts w:ascii="Liberation Serif" w:eastAsia="Times New Roman" w:hAnsi="Liberation Serif" w:cs="Liberation Serif"/>
          <w:i/>
          <w:iCs/>
          <w:sz w:val="24"/>
          <w:szCs w:val="24"/>
          <w:lang w:eastAsia="ru-RU"/>
        </w:rPr>
        <w:t xml:space="preserve">Сведения, указываемые заявителем: вид, предмет, сделки; местонахождение недвижимого имущества; сведения о правообладателе имущества; сведения о физических и юридических лицах, являющихся стороной по сделке. </w:t>
      </w:r>
    </w:p>
    <w:p w:rsidR="00E66BF5" w:rsidRDefault="00BA59E8">
      <w:pPr>
        <w:spacing w:beforeAutospacing="1" w:after="0" w:line="276" w:lineRule="auto"/>
        <w:ind w:firstLine="851"/>
        <w:jc w:val="both"/>
        <w:rPr>
          <w:rFonts w:ascii="Times New Roman" w:eastAsia="Times New Roman" w:hAnsi="Times New Roman" w:cs="Times New Roman"/>
          <w:sz w:val="24"/>
          <w:szCs w:val="24"/>
          <w:lang w:eastAsia="ru-RU"/>
        </w:rPr>
      </w:pPr>
      <w:r>
        <w:rPr>
          <w:rFonts w:ascii="Liberation Serif" w:eastAsia="Times New Roman" w:hAnsi="Liberation Serif" w:cs="Liberation Serif"/>
          <w:i/>
          <w:iCs/>
          <w:sz w:val="24"/>
          <w:szCs w:val="24"/>
          <w:u w:val="single"/>
          <w:lang w:eastAsia="ru-RU"/>
        </w:rPr>
        <w:t>Юридическое лицо</w:t>
      </w:r>
      <w:r>
        <w:rPr>
          <w:rFonts w:ascii="Liberation Serif" w:eastAsia="Times New Roman" w:hAnsi="Liberation Serif" w:cs="Liberation Serif"/>
          <w:i/>
          <w:iCs/>
          <w:sz w:val="24"/>
          <w:szCs w:val="24"/>
          <w:lang w:eastAsia="ru-RU"/>
        </w:rPr>
        <w:t>, заинтересованное в заключении сделки, дополнительно указывает: организационно-правовую форму юридического лица, полное и сокращенное наименования юридического лица, ИНН, КПП, при необходимости код иностранной организации (КИО) и регистрационный номер в стране регистрации, сведения об уставном капитале, сведения о состоянии юридического лица и регистрирующем органе, дате регистрации, сведения об образовании юридического лица, сведения о количестве учредителей (участников) юридического лица, сведения о количестве обособленных подразделений юридического лица, сведения о филиалах юридического лица, сведения о выданных листах записи Единого государственного реестра юридических лиц (свидетельствах), подтверждающих внесение записи в Единый государственный реестр юридических лиц, юридический и, фактический адреса, контактные телефоны.</w:t>
      </w:r>
    </w:p>
    <w:p w:rsidR="00E66BF5" w:rsidRDefault="00BA59E8">
      <w:pPr>
        <w:spacing w:beforeAutospacing="1" w:after="0" w:line="276" w:lineRule="auto"/>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4"/>
          <w:szCs w:val="24"/>
          <w:lang w:eastAsia="ru-RU"/>
        </w:rPr>
        <w:t xml:space="preserve">Перечень прилагаемых копий документов: </w:t>
      </w:r>
    </w:p>
    <w:p w:rsidR="00E66BF5" w:rsidRDefault="00BA59E8">
      <w:pPr>
        <w:spacing w:after="0" w:line="240" w:lineRule="auto"/>
        <w:rPr>
          <w:rFonts w:ascii="Times New Roman" w:eastAsia="Times New Roman" w:hAnsi="Times New Roman" w:cs="Times New Roman"/>
          <w:sz w:val="24"/>
          <w:szCs w:val="24"/>
          <w:lang w:eastAsia="ru-RU"/>
        </w:rPr>
      </w:pPr>
      <w:r>
        <w:rPr>
          <w:rFonts w:ascii="Liberation Serif" w:eastAsia="Times New Roman" w:hAnsi="Liberation Serif" w:cs="Liberation Serif"/>
          <w:sz w:val="24"/>
          <w:szCs w:val="24"/>
          <w:lang w:eastAsia="ru-RU"/>
        </w:rPr>
        <w:t xml:space="preserve">- </w:t>
      </w:r>
    </w:p>
    <w:p w:rsidR="00E66BF5" w:rsidRDefault="00BA59E8">
      <w:pPr>
        <w:spacing w:after="0" w:line="240" w:lineRule="auto"/>
        <w:rPr>
          <w:rFonts w:ascii="Times New Roman" w:eastAsia="Times New Roman" w:hAnsi="Times New Roman" w:cs="Times New Roman"/>
          <w:sz w:val="24"/>
          <w:szCs w:val="24"/>
          <w:lang w:eastAsia="ru-RU"/>
        </w:rPr>
      </w:pPr>
      <w:r>
        <w:rPr>
          <w:rFonts w:ascii="Liberation Serif" w:eastAsia="Times New Roman" w:hAnsi="Liberation Serif" w:cs="Liberation Serif"/>
          <w:sz w:val="24"/>
          <w:szCs w:val="24"/>
          <w:lang w:eastAsia="ru-RU"/>
        </w:rPr>
        <w:t xml:space="preserve">- </w:t>
      </w:r>
    </w:p>
    <w:p w:rsidR="00E66BF5" w:rsidRDefault="00BA59E8">
      <w:pPr>
        <w:spacing w:after="0" w:line="240" w:lineRule="auto"/>
        <w:rPr>
          <w:rFonts w:ascii="Times New Roman" w:eastAsia="Times New Roman" w:hAnsi="Times New Roman" w:cs="Times New Roman"/>
          <w:sz w:val="24"/>
          <w:szCs w:val="24"/>
          <w:lang w:eastAsia="ru-RU"/>
        </w:rPr>
      </w:pPr>
      <w:r>
        <w:rPr>
          <w:rFonts w:ascii="Liberation Serif" w:eastAsia="Times New Roman" w:hAnsi="Liberation Serif" w:cs="Liberation Serif"/>
          <w:sz w:val="24"/>
          <w:szCs w:val="24"/>
          <w:lang w:eastAsia="ru-RU"/>
        </w:rPr>
        <w:t xml:space="preserve">_____________________________________ </w:t>
      </w:r>
    </w:p>
    <w:p w:rsidR="00E66BF5" w:rsidRDefault="00BA59E8">
      <w:pPr>
        <w:spacing w:beforeAutospacing="1" w:after="0" w:line="276" w:lineRule="auto"/>
        <w:rPr>
          <w:rFonts w:ascii="Times New Roman" w:eastAsia="Times New Roman" w:hAnsi="Times New Roman" w:cs="Times New Roman"/>
          <w:sz w:val="24"/>
          <w:szCs w:val="24"/>
          <w:lang w:eastAsia="ru-RU"/>
        </w:rPr>
      </w:pPr>
      <w:r>
        <w:rPr>
          <w:rFonts w:ascii="Liberation Serif" w:eastAsia="Times New Roman" w:hAnsi="Liberation Serif" w:cs="Liberation Serif"/>
          <w:sz w:val="24"/>
          <w:szCs w:val="24"/>
          <w:vertAlign w:val="superscript"/>
          <w:lang w:eastAsia="ru-RU"/>
        </w:rPr>
        <w:t>Подпись Дата</w:t>
      </w:r>
    </w:p>
    <w:p w:rsidR="00E66BF5" w:rsidRDefault="00BA59E8">
      <w:pPr>
        <w:spacing w:beforeAutospacing="1" w:after="0" w:line="276" w:lineRule="auto"/>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Заявление оформляется с учетом требований, указанных в пункте 13 настоящей аукционной документации.</w:t>
      </w:r>
    </w:p>
    <w:p w:rsidR="00E66BF5" w:rsidRDefault="00E66BF5">
      <w:pPr>
        <w:spacing w:after="0" w:line="240" w:lineRule="auto"/>
        <w:rPr>
          <w:rFonts w:ascii="Liberation Serif" w:hAnsi="Liberation Serif" w:cs="Liberation Serif"/>
          <w:sz w:val="24"/>
          <w:szCs w:val="24"/>
        </w:rPr>
      </w:pPr>
    </w:p>
    <w:p w:rsidR="00E66BF5" w:rsidRDefault="00BA59E8">
      <w:pPr>
        <w:spacing w:after="0" w:line="240" w:lineRule="auto"/>
        <w:ind w:firstLine="6009"/>
        <w:rPr>
          <w:rFonts w:ascii="Liberation Serif" w:hAnsi="Liberation Serif" w:cs="Liberation Serif"/>
          <w:sz w:val="24"/>
          <w:szCs w:val="24"/>
        </w:rPr>
      </w:pPr>
      <w:r>
        <w:rPr>
          <w:rFonts w:ascii="Liberation Serif" w:hAnsi="Liberation Serif" w:cs="Liberation Serif"/>
          <w:sz w:val="24"/>
          <w:szCs w:val="24"/>
        </w:rPr>
        <w:t>Приложение № 4</w:t>
      </w:r>
    </w:p>
    <w:p w:rsidR="00E66BF5" w:rsidRDefault="00BA59E8">
      <w:pPr>
        <w:spacing w:after="0" w:line="240" w:lineRule="auto"/>
        <w:jc w:val="right"/>
        <w:rPr>
          <w:rFonts w:ascii="Liberation Serif" w:hAnsi="Liberation Serif" w:cs="Liberation Serif"/>
          <w:sz w:val="24"/>
          <w:szCs w:val="24"/>
        </w:rPr>
      </w:pPr>
      <w:r>
        <w:rPr>
          <w:rFonts w:ascii="Liberation Serif" w:hAnsi="Liberation Serif" w:cs="Liberation Serif"/>
          <w:sz w:val="24"/>
          <w:szCs w:val="24"/>
        </w:rPr>
        <w:t>к информационному сообщению</w:t>
      </w:r>
    </w:p>
    <w:p w:rsidR="00E66BF5" w:rsidRDefault="00E66BF5">
      <w:pPr>
        <w:spacing w:after="0" w:line="240" w:lineRule="auto"/>
        <w:rPr>
          <w:rFonts w:ascii="Liberation Serif" w:hAnsi="Liberation Serif" w:cs="Liberation Serif"/>
          <w:b/>
          <w:sz w:val="24"/>
          <w:szCs w:val="24"/>
        </w:rPr>
      </w:pPr>
    </w:p>
    <w:p w:rsidR="00E66BF5" w:rsidRDefault="00BA59E8">
      <w:pPr>
        <w:widowControl w:val="0"/>
        <w:spacing w:after="0" w:line="240" w:lineRule="auto"/>
        <w:jc w:val="center"/>
        <w:rPr>
          <w:rFonts w:ascii="Liberation Serif" w:hAnsi="Liberation Serif" w:cs="Liberation Serif"/>
          <w:b/>
          <w:sz w:val="24"/>
          <w:szCs w:val="24"/>
        </w:rPr>
      </w:pPr>
      <w:r>
        <w:rPr>
          <w:rFonts w:ascii="Liberation Serif" w:hAnsi="Liberation Serif" w:cs="Liberation Serif"/>
          <w:b/>
          <w:sz w:val="24"/>
          <w:szCs w:val="24"/>
        </w:rPr>
        <w:t xml:space="preserve">ДОГОВОР </w:t>
      </w:r>
    </w:p>
    <w:p w:rsidR="00E66BF5" w:rsidRDefault="00BA59E8">
      <w:pPr>
        <w:widowControl w:val="0"/>
        <w:spacing w:after="0" w:line="240" w:lineRule="auto"/>
        <w:jc w:val="center"/>
        <w:rPr>
          <w:rFonts w:ascii="Liberation Serif" w:hAnsi="Liberation Serif" w:cs="Liberation Serif"/>
          <w:b/>
          <w:sz w:val="24"/>
          <w:szCs w:val="24"/>
        </w:rPr>
      </w:pPr>
      <w:r>
        <w:rPr>
          <w:rFonts w:ascii="Liberation Serif" w:hAnsi="Liberation Serif" w:cs="Liberation Serif"/>
          <w:b/>
          <w:sz w:val="24"/>
          <w:szCs w:val="24"/>
        </w:rPr>
        <w:t>купли-продажи 100% доли в уставном капитале</w:t>
      </w:r>
    </w:p>
    <w:p w:rsidR="00E66BF5" w:rsidRDefault="00BA59E8">
      <w:pPr>
        <w:widowControl w:val="0"/>
        <w:spacing w:after="0" w:line="240" w:lineRule="auto"/>
        <w:jc w:val="center"/>
        <w:rPr>
          <w:rFonts w:ascii="Liberation Serif" w:hAnsi="Liberation Serif" w:cs="Liberation Serif"/>
          <w:b/>
          <w:sz w:val="24"/>
          <w:szCs w:val="24"/>
        </w:rPr>
      </w:pPr>
      <w:r>
        <w:rPr>
          <w:rFonts w:ascii="Liberation Serif" w:hAnsi="Liberation Serif" w:cs="Liberation Serif"/>
          <w:b/>
          <w:sz w:val="24"/>
          <w:szCs w:val="24"/>
        </w:rPr>
        <w:t xml:space="preserve">общества с ограниченной ответственностью «Импульс»  </w:t>
      </w:r>
    </w:p>
    <w:p w:rsidR="00E66BF5" w:rsidRDefault="00E66BF5">
      <w:pPr>
        <w:widowControl w:val="0"/>
        <w:jc w:val="center"/>
        <w:rPr>
          <w:rFonts w:ascii="Liberation Serif" w:hAnsi="Liberation Serif" w:cs="Liberation Serif"/>
          <w:b/>
          <w:sz w:val="24"/>
          <w:szCs w:val="24"/>
        </w:rPr>
      </w:pPr>
    </w:p>
    <w:p w:rsidR="00E66BF5" w:rsidRDefault="00BA59E8">
      <w:pPr>
        <w:tabs>
          <w:tab w:val="right" w:pos="10205"/>
        </w:tabs>
        <w:jc w:val="both"/>
        <w:rPr>
          <w:rFonts w:ascii="Liberation Serif" w:hAnsi="Liberation Serif" w:cs="Liberation Serif"/>
          <w:sz w:val="24"/>
          <w:szCs w:val="24"/>
        </w:rPr>
      </w:pPr>
      <w:r>
        <w:rPr>
          <w:rFonts w:ascii="Liberation Serif" w:hAnsi="Liberation Serif" w:cs="Liberation Serif"/>
          <w:sz w:val="24"/>
          <w:szCs w:val="24"/>
        </w:rPr>
        <w:t>пгт. Свободный                                                                                «___» _________ 202 ____ г.</w:t>
      </w:r>
    </w:p>
    <w:p w:rsidR="00E66BF5" w:rsidRDefault="00BA59E8">
      <w:pPr>
        <w:spacing w:after="0" w:line="240" w:lineRule="auto"/>
        <w:ind w:firstLine="709"/>
        <w:jc w:val="both"/>
        <w:outlineLvl w:val="0"/>
        <w:rPr>
          <w:rFonts w:ascii="Liberation Serif" w:hAnsi="Liberation Serif" w:cs="Liberation Serif"/>
          <w:sz w:val="24"/>
          <w:szCs w:val="24"/>
        </w:rPr>
      </w:pPr>
      <w:r>
        <w:rPr>
          <w:rFonts w:ascii="Liberation Serif" w:hAnsi="Liberation Serif" w:cs="Liberation Serif"/>
          <w:sz w:val="24"/>
          <w:szCs w:val="24"/>
        </w:rPr>
        <w:t xml:space="preserve">Городской округ ЗАТО Свободный Свердловской области, от имени которого действует администрация городского округа ЗАТО Свободный Свердловской области, именуемая в дальнейшем </w:t>
      </w:r>
      <w:r>
        <w:rPr>
          <w:rFonts w:ascii="Liberation Serif" w:hAnsi="Liberation Serif" w:cs="Liberation Serif"/>
          <w:b/>
          <w:sz w:val="24"/>
          <w:szCs w:val="24"/>
        </w:rPr>
        <w:t>«ПРОДАВЕЦ»</w:t>
      </w:r>
      <w:r>
        <w:rPr>
          <w:rFonts w:ascii="Liberation Serif" w:hAnsi="Liberation Serif" w:cs="Liberation Serif"/>
          <w:sz w:val="24"/>
          <w:szCs w:val="24"/>
        </w:rPr>
        <w:t xml:space="preserve">, </w:t>
      </w:r>
      <w:r>
        <w:rPr>
          <w:rFonts w:ascii="Liberation Serif" w:hAnsi="Liberation Serif" w:cs="Liberation Serif"/>
          <w:spacing w:val="2"/>
          <w:sz w:val="24"/>
          <w:szCs w:val="24"/>
        </w:rPr>
        <w:t>в лице</w:t>
      </w:r>
      <w:r>
        <w:rPr>
          <w:rFonts w:ascii="Liberation Serif" w:hAnsi="Liberation Serif" w:cs="Liberation Serif"/>
          <w:sz w:val="24"/>
          <w:szCs w:val="24"/>
        </w:rPr>
        <w:t xml:space="preserve"> главы городского округа ЗАТО Свободный Свердловской области Иванова Александра Владимировича, действующего на Устава, с одной стороны, и ______________ в лице ___________, действующего(ей) на основании ______, именуемое в дальнейшем </w:t>
      </w:r>
      <w:r>
        <w:rPr>
          <w:rFonts w:ascii="Liberation Serif" w:hAnsi="Liberation Serif" w:cs="Liberation Serif"/>
          <w:b/>
          <w:sz w:val="24"/>
          <w:szCs w:val="24"/>
        </w:rPr>
        <w:t>«ПОКУПАТЕЛЬ»,</w:t>
      </w:r>
      <w:r>
        <w:rPr>
          <w:rFonts w:ascii="Liberation Serif" w:hAnsi="Liberation Serif" w:cs="Liberation Serif"/>
          <w:sz w:val="24"/>
          <w:szCs w:val="24"/>
        </w:rPr>
        <w:t xml:space="preserve"> с другой стороны, на основании протокола об итогах аукциона</w:t>
      </w:r>
      <w:r>
        <w:rPr>
          <w:rFonts w:ascii="Liberation Serif" w:hAnsi="Liberation Serif" w:cs="Liberation Serif"/>
          <w:sz w:val="24"/>
          <w:szCs w:val="24"/>
          <w:shd w:val="clear" w:color="auto" w:fill="FFFFFF"/>
        </w:rPr>
        <w:t xml:space="preserve"> в электронной форме от __________ № ____ (процедура № _________;| </w:t>
      </w:r>
      <w:r>
        <w:rPr>
          <w:rFonts w:ascii="Liberation Serif" w:hAnsi="Liberation Serif" w:cs="Liberation Serif"/>
          <w:sz w:val="24"/>
          <w:szCs w:val="24"/>
          <w:shd w:val="clear" w:color="auto" w:fill="FFFFFF"/>
          <w:lang w:val="en-US"/>
        </w:rPr>
        <w:t>SBR</w:t>
      </w:r>
      <w:r>
        <w:rPr>
          <w:rFonts w:ascii="Liberation Serif" w:hAnsi="Liberation Serif" w:cs="Liberation Serif"/>
          <w:sz w:val="24"/>
          <w:szCs w:val="24"/>
          <w:shd w:val="clear" w:color="auto" w:fill="FFFFFF"/>
        </w:rPr>
        <w:t>012-______________)</w:t>
      </w:r>
      <w:r>
        <w:rPr>
          <w:rFonts w:ascii="Liberation Serif" w:hAnsi="Liberation Serif" w:cs="Liberation Serif"/>
          <w:sz w:val="24"/>
          <w:szCs w:val="24"/>
        </w:rPr>
        <w:t xml:space="preserve"> заключили настоящий договор о нижеследующем:</w:t>
      </w:r>
    </w:p>
    <w:p w:rsidR="00E66BF5" w:rsidRDefault="00E66BF5">
      <w:pPr>
        <w:widowControl w:val="0"/>
        <w:spacing w:after="0" w:line="240" w:lineRule="auto"/>
        <w:ind w:firstLine="840"/>
        <w:jc w:val="center"/>
        <w:outlineLvl w:val="0"/>
        <w:rPr>
          <w:rFonts w:ascii="Liberation Serif" w:hAnsi="Liberation Serif" w:cs="Liberation Serif"/>
          <w:sz w:val="24"/>
          <w:szCs w:val="24"/>
        </w:rPr>
      </w:pPr>
    </w:p>
    <w:p w:rsidR="00E66BF5" w:rsidRDefault="00BA59E8">
      <w:pPr>
        <w:widowControl w:val="0"/>
        <w:spacing w:after="0" w:line="240" w:lineRule="auto"/>
        <w:ind w:firstLine="840"/>
        <w:jc w:val="center"/>
        <w:outlineLvl w:val="0"/>
        <w:rPr>
          <w:rFonts w:ascii="Liberation Serif" w:hAnsi="Liberation Serif" w:cs="Liberation Serif"/>
          <w:sz w:val="24"/>
          <w:szCs w:val="24"/>
        </w:rPr>
      </w:pPr>
      <w:r>
        <w:rPr>
          <w:rFonts w:ascii="Liberation Serif" w:hAnsi="Liberation Serif" w:cs="Liberation Serif"/>
          <w:b/>
          <w:sz w:val="24"/>
          <w:szCs w:val="24"/>
        </w:rPr>
        <w:t>1. ПРЕДМЕТ ДОГОВОРА</w:t>
      </w:r>
    </w:p>
    <w:p w:rsidR="00E66BF5" w:rsidRDefault="00E66BF5">
      <w:pPr>
        <w:widowControl w:val="0"/>
        <w:spacing w:after="0" w:line="240" w:lineRule="auto"/>
        <w:ind w:firstLine="840"/>
        <w:jc w:val="center"/>
        <w:outlineLvl w:val="0"/>
        <w:rPr>
          <w:rFonts w:ascii="Liberation Serif" w:hAnsi="Liberation Serif" w:cs="Liberation Serif"/>
          <w:sz w:val="24"/>
          <w:szCs w:val="24"/>
        </w:rPr>
      </w:pPr>
    </w:p>
    <w:p w:rsidR="00E66BF5" w:rsidRDefault="00BA59E8">
      <w:pPr>
        <w:spacing w:after="0" w:line="240" w:lineRule="auto"/>
        <w:ind w:firstLine="709"/>
        <w:jc w:val="both"/>
        <w:rPr>
          <w:rFonts w:ascii="ArialMT" w:hAnsi="ArialMT" w:cs="ArialMT"/>
          <w:b/>
          <w:bCs/>
          <w:color w:val="000000"/>
        </w:rPr>
      </w:pPr>
      <w:r>
        <w:rPr>
          <w:rFonts w:ascii="Liberation Serif" w:hAnsi="Liberation Serif" w:cs="Liberation Serif"/>
          <w:color w:val="000000" w:themeColor="text1"/>
          <w:sz w:val="24"/>
          <w:szCs w:val="24"/>
        </w:rPr>
        <w:t xml:space="preserve">1.1. </w:t>
      </w:r>
      <w:r>
        <w:rPr>
          <w:rFonts w:ascii="Liberation Serif" w:hAnsi="Liberation Serif" w:cs="Liberation Serif"/>
          <w:b/>
          <w:color w:val="000000" w:themeColor="text1"/>
          <w:sz w:val="24"/>
          <w:szCs w:val="24"/>
        </w:rPr>
        <w:t>«ПРОДАВЕЦ»</w:t>
      </w:r>
      <w:r>
        <w:rPr>
          <w:rFonts w:ascii="Liberation Serif" w:hAnsi="Liberation Serif" w:cs="Liberation Serif"/>
          <w:color w:val="000000" w:themeColor="text1"/>
          <w:sz w:val="24"/>
          <w:szCs w:val="24"/>
        </w:rPr>
        <w:t xml:space="preserve"> передает принадлежащую городскому округу ЗАТО Свободный Свердловской области долю в размере 100 % уставного капитала Общества с ограниченной ответственностью «Импульс», юридического лица созданного и действующего согласно законодательству Российской Федерации, зарегистрированного Инспекцией Федеральной налоговой службы по Верх-Исетскому району г. Екатеринбурга 23 декабря 2022 года за основным государственным регистрационным номером ОГРН 1226600083632, что подтверждается </w:t>
      </w:r>
      <w:r>
        <w:rPr>
          <w:rFonts w:ascii="Liberation Serif" w:hAnsi="Liberation Serif" w:cs="Liberation Serif"/>
          <w:bCs/>
          <w:color w:val="000000"/>
          <w:sz w:val="24"/>
          <w:szCs w:val="24"/>
        </w:rPr>
        <w:t>листом записи Единого государственного реестра юридических лиц</w:t>
      </w:r>
      <w:r>
        <w:rPr>
          <w:rFonts w:ascii="Liberation Serif" w:hAnsi="Liberation Serif" w:cs="Liberation Serif"/>
          <w:color w:val="000000" w:themeColor="text1"/>
          <w:sz w:val="24"/>
          <w:szCs w:val="24"/>
        </w:rPr>
        <w:t xml:space="preserve">, ИНН </w:t>
      </w:r>
      <w:r>
        <w:rPr>
          <w:rFonts w:ascii="Liberation Serif" w:hAnsi="Liberation Serif" w:cs="Liberation Serif"/>
          <w:color w:val="000000" w:themeColor="text1"/>
          <w:sz w:val="24"/>
          <w:szCs w:val="24"/>
          <w:shd w:val="clear" w:color="auto" w:fill="FFFFFF"/>
        </w:rPr>
        <w:t> 662314211</w:t>
      </w:r>
      <w:r>
        <w:rPr>
          <w:rFonts w:ascii="Liberation Serif" w:hAnsi="Liberation Serif" w:cs="Liberation Serif"/>
          <w:color w:val="000000" w:themeColor="text1"/>
          <w:sz w:val="24"/>
          <w:szCs w:val="24"/>
        </w:rPr>
        <w:t xml:space="preserve">, КПП </w:t>
      </w:r>
      <w:r>
        <w:rPr>
          <w:rFonts w:ascii="Liberation Serif" w:hAnsi="Liberation Serif" w:cs="Liberation Serif"/>
          <w:color w:val="000000" w:themeColor="text1"/>
          <w:sz w:val="24"/>
          <w:szCs w:val="24"/>
          <w:shd w:val="clear" w:color="auto" w:fill="FFFFFF"/>
        </w:rPr>
        <w:t>662301001</w:t>
      </w:r>
      <w:r>
        <w:rPr>
          <w:rFonts w:ascii="Liberation Serif" w:hAnsi="Liberation Serif" w:cs="Liberation Serif"/>
          <w:color w:val="000000" w:themeColor="text1"/>
          <w:sz w:val="24"/>
          <w:szCs w:val="24"/>
        </w:rPr>
        <w:t xml:space="preserve"> «</w:t>
      </w:r>
      <w:r>
        <w:rPr>
          <w:rFonts w:ascii="Liberation Serif" w:hAnsi="Liberation Serif" w:cs="Liberation Serif"/>
          <w:b/>
          <w:color w:val="000000" w:themeColor="text1"/>
          <w:sz w:val="24"/>
          <w:szCs w:val="24"/>
        </w:rPr>
        <w:t>ПОКУПАТЕЛЮ</w:t>
      </w:r>
      <w:r>
        <w:rPr>
          <w:rFonts w:ascii="Liberation Serif" w:hAnsi="Liberation Serif" w:cs="Liberation Serif"/>
          <w:color w:val="000000" w:themeColor="text1"/>
          <w:sz w:val="24"/>
          <w:szCs w:val="24"/>
        </w:rPr>
        <w:t xml:space="preserve">», а </w:t>
      </w:r>
      <w:r>
        <w:rPr>
          <w:rFonts w:ascii="Liberation Serif" w:hAnsi="Liberation Serif" w:cs="Liberation Serif"/>
          <w:b/>
          <w:color w:val="000000" w:themeColor="text1"/>
          <w:sz w:val="24"/>
          <w:szCs w:val="24"/>
        </w:rPr>
        <w:t xml:space="preserve">«ПОКУПАТЕЛЬ» </w:t>
      </w:r>
      <w:r>
        <w:rPr>
          <w:rFonts w:ascii="Liberation Serif" w:hAnsi="Liberation Serif" w:cs="Liberation Serif"/>
          <w:color w:val="000000" w:themeColor="text1"/>
          <w:sz w:val="24"/>
          <w:szCs w:val="24"/>
        </w:rPr>
        <w:t>принимает долю в размере 100 % уставного капитала Общества (далее по тексту «Доля») и обязуется уплатить за неё определённую Договором стоимость Доли в сроки и в порядке, определённые настоящим Договором и законодательством Российской Федерации.</w:t>
      </w:r>
    </w:p>
    <w:p w:rsidR="00E66BF5" w:rsidRDefault="00BA59E8">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1.2. </w:t>
      </w:r>
      <w:r>
        <w:rPr>
          <w:rFonts w:ascii="Liberation Serif" w:hAnsi="Liberation Serif" w:cs="Liberation Serif"/>
          <w:b/>
          <w:sz w:val="24"/>
          <w:szCs w:val="24"/>
        </w:rPr>
        <w:t>«</w:t>
      </w:r>
      <w:r>
        <w:rPr>
          <w:rFonts w:ascii="Liberation Serif" w:hAnsi="Liberation Serif" w:cs="Liberation Serif"/>
          <w:b/>
          <w:caps/>
          <w:sz w:val="24"/>
          <w:szCs w:val="24"/>
        </w:rPr>
        <w:t>Продавец»</w:t>
      </w:r>
      <w:r>
        <w:rPr>
          <w:rFonts w:ascii="Liberation Serif" w:hAnsi="Liberation Serif" w:cs="Liberation Serif"/>
          <w:b/>
          <w:i/>
          <w:sz w:val="24"/>
          <w:szCs w:val="24"/>
        </w:rPr>
        <w:t xml:space="preserve">, </w:t>
      </w:r>
      <w:r>
        <w:rPr>
          <w:rFonts w:ascii="Liberation Serif" w:hAnsi="Liberation Serif" w:cs="Liberation Serif"/>
          <w:sz w:val="24"/>
          <w:szCs w:val="24"/>
        </w:rPr>
        <w:t>подтверждает и гарантирует, что до заключения настоящего договора отчуждаемая Доля никому не продана, не заложена, в споре, под арестом, в обещании быть подаренной не состоит, свободна от права и претензий на нее третьих лиц, судебного спора о ней не имеется.</w:t>
      </w:r>
    </w:p>
    <w:p w:rsidR="00E66BF5" w:rsidRDefault="00E66BF5">
      <w:pPr>
        <w:spacing w:after="0" w:line="240" w:lineRule="auto"/>
        <w:ind w:firstLine="709"/>
        <w:jc w:val="both"/>
        <w:rPr>
          <w:rFonts w:ascii="Liberation Serif" w:hAnsi="Liberation Serif" w:cs="Liberation Serif"/>
          <w:sz w:val="24"/>
          <w:szCs w:val="24"/>
        </w:rPr>
      </w:pPr>
    </w:p>
    <w:p w:rsidR="00E66BF5" w:rsidRDefault="00BA59E8">
      <w:pPr>
        <w:pStyle w:val="afff9"/>
        <w:shd w:val="clear" w:color="auto" w:fill="FFFFFF"/>
        <w:ind w:left="113" w:firstLine="840"/>
        <w:jc w:val="center"/>
        <w:rPr>
          <w:rFonts w:ascii="Liberation Serif" w:hAnsi="Liberation Serif" w:cs="Liberation Serif"/>
          <w:sz w:val="24"/>
        </w:rPr>
      </w:pPr>
      <w:r>
        <w:rPr>
          <w:rFonts w:ascii="Liberation Serif" w:hAnsi="Liberation Serif" w:cs="Liberation Serif"/>
          <w:b/>
          <w:sz w:val="24"/>
        </w:rPr>
        <w:t>2. СТОИМОСТЬ ДОЛИ И ПОРЯДОК РАСЧЕТОВ</w:t>
      </w:r>
    </w:p>
    <w:p w:rsidR="00E66BF5" w:rsidRDefault="00E66BF5">
      <w:pPr>
        <w:pStyle w:val="afff9"/>
        <w:shd w:val="clear" w:color="auto" w:fill="FFFFFF"/>
        <w:ind w:left="113" w:firstLine="840"/>
        <w:jc w:val="center"/>
        <w:rPr>
          <w:rFonts w:ascii="Liberation Serif" w:hAnsi="Liberation Serif" w:cs="Liberation Serif"/>
          <w:sz w:val="24"/>
        </w:rPr>
      </w:pPr>
    </w:p>
    <w:p w:rsidR="00E66BF5" w:rsidRDefault="00BA59E8">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2.1. Стоимость Доли составляет _________________ (____________________) рублей.</w:t>
      </w:r>
    </w:p>
    <w:p w:rsidR="00E66BF5" w:rsidRDefault="00BA59E8">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Указанная цена установлена на основании протокола об итогах аукциона в электронной форме от __________ № ____ (процедура № ________ |SBR012-_____________) является окончательной и изменениям не подлежит.</w:t>
      </w:r>
    </w:p>
    <w:p w:rsidR="00E66BF5" w:rsidRDefault="00BA59E8">
      <w:pPr>
        <w:pStyle w:val="affc"/>
        <w:tabs>
          <w:tab w:val="left" w:pos="720"/>
        </w:tabs>
        <w:spacing w:after="0"/>
        <w:ind w:firstLine="709"/>
        <w:jc w:val="both"/>
        <w:rPr>
          <w:sz w:val="24"/>
          <w:szCs w:val="24"/>
        </w:rPr>
      </w:pPr>
      <w:r>
        <w:rPr>
          <w:rFonts w:ascii="Liberation Serif" w:hAnsi="Liberation Serif" w:cs="Liberation Serif"/>
          <w:sz w:val="24"/>
          <w:szCs w:val="24"/>
        </w:rPr>
        <w:t>В соответствии с пп. 12 п. 2 ст. 149 НК РФ не подлежит налогообложению (освобождается от налогообложения) реализация долей в уставном (складочном) капитале организаций.</w:t>
      </w:r>
    </w:p>
    <w:p w:rsidR="00E66BF5" w:rsidRDefault="00BA59E8">
      <w:pPr>
        <w:spacing w:after="0" w:line="240" w:lineRule="auto"/>
        <w:ind w:firstLine="567"/>
        <w:jc w:val="both"/>
        <w:rPr>
          <w:sz w:val="24"/>
          <w:szCs w:val="24"/>
        </w:rPr>
      </w:pPr>
      <w:r>
        <w:rPr>
          <w:rFonts w:ascii="Liberation Serif" w:hAnsi="Liberation Serif" w:cs="Liberation Serif"/>
          <w:sz w:val="24"/>
          <w:szCs w:val="24"/>
        </w:rPr>
        <w:t xml:space="preserve">2.2. Сумма задатка в размере __________  (_________________) рублей, перечисленная </w:t>
      </w:r>
      <w:r>
        <w:rPr>
          <w:rFonts w:ascii="Liberation Serif" w:hAnsi="Liberation Serif" w:cs="Liberation Serif"/>
          <w:b/>
          <w:sz w:val="24"/>
          <w:szCs w:val="24"/>
        </w:rPr>
        <w:t>«ПОКУПАТЕЛЕМ»</w:t>
      </w:r>
      <w:r>
        <w:rPr>
          <w:rFonts w:ascii="Liberation Serif" w:hAnsi="Liberation Serif" w:cs="Liberation Serif"/>
          <w:sz w:val="24"/>
          <w:szCs w:val="24"/>
        </w:rPr>
        <w:t xml:space="preserve"> на лицевой счет </w:t>
      </w:r>
      <w:r>
        <w:rPr>
          <w:rFonts w:ascii="Liberation Serif" w:hAnsi="Liberation Serif" w:cs="Liberation Serif"/>
          <w:b/>
          <w:sz w:val="24"/>
          <w:szCs w:val="24"/>
        </w:rPr>
        <w:t>«</w:t>
      </w:r>
      <w:r>
        <w:rPr>
          <w:rFonts w:ascii="Liberation Serif" w:hAnsi="Liberation Serif" w:cs="Liberation Serif"/>
          <w:b/>
          <w:caps/>
          <w:sz w:val="24"/>
          <w:szCs w:val="24"/>
        </w:rPr>
        <w:t>ПродавцА»</w:t>
      </w:r>
      <w:r>
        <w:rPr>
          <w:rFonts w:ascii="Liberation Serif" w:hAnsi="Liberation Serif" w:cs="Liberation Serif"/>
          <w:sz w:val="24"/>
          <w:szCs w:val="24"/>
        </w:rPr>
        <w:t xml:space="preserve"> до подписания </w:t>
      </w:r>
      <w:r>
        <w:rPr>
          <w:rFonts w:ascii="Liberation Serif" w:hAnsi="Liberation Serif" w:cs="Liberation Serif"/>
          <w:sz w:val="24"/>
          <w:szCs w:val="24"/>
        </w:rPr>
        <w:lastRenderedPageBreak/>
        <w:t xml:space="preserve">настоящего договора, учитывается как внесенный </w:t>
      </w:r>
      <w:r>
        <w:rPr>
          <w:rFonts w:ascii="Liberation Serif" w:hAnsi="Liberation Serif" w:cs="Liberation Serif"/>
          <w:b/>
          <w:sz w:val="24"/>
          <w:szCs w:val="24"/>
        </w:rPr>
        <w:t>«ПОКУПАТЕЛЕМ»</w:t>
      </w:r>
      <w:r>
        <w:rPr>
          <w:rFonts w:ascii="Liberation Serif" w:hAnsi="Liberation Serif" w:cs="Liberation Serif"/>
          <w:sz w:val="24"/>
          <w:szCs w:val="24"/>
        </w:rPr>
        <w:t xml:space="preserve"> первоначальный платеж.</w:t>
      </w:r>
    </w:p>
    <w:p w:rsidR="00E66BF5" w:rsidRDefault="00BA59E8">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2.3. Оставшуюся сумму без учета перечисленного задатка, составляющую ___________ (______) рублей </w:t>
      </w:r>
      <w:r>
        <w:rPr>
          <w:rFonts w:ascii="Liberation Serif" w:hAnsi="Liberation Serif" w:cs="Liberation Serif"/>
          <w:b/>
          <w:sz w:val="24"/>
          <w:szCs w:val="24"/>
        </w:rPr>
        <w:t>«ПОКУПАТЕЛЬ»</w:t>
      </w:r>
      <w:r>
        <w:rPr>
          <w:rFonts w:ascii="Liberation Serif" w:hAnsi="Liberation Serif" w:cs="Liberation Serif"/>
          <w:sz w:val="24"/>
          <w:szCs w:val="24"/>
        </w:rPr>
        <w:t xml:space="preserve"> перечисляет единовременно в безналичном порядке в бюджет городского округа ЗАТО Свободный Свердловской области в течение пятнадцати календарных дней со дня подписания настоящего договора на банковский счёт </w:t>
      </w:r>
      <w:r>
        <w:rPr>
          <w:rFonts w:ascii="Liberation Serif" w:hAnsi="Liberation Serif" w:cs="Liberation Serif"/>
          <w:b/>
          <w:sz w:val="24"/>
          <w:szCs w:val="24"/>
        </w:rPr>
        <w:t>«</w:t>
      </w:r>
      <w:r>
        <w:rPr>
          <w:rFonts w:ascii="Liberation Serif" w:hAnsi="Liberation Serif" w:cs="Liberation Serif"/>
          <w:b/>
          <w:caps/>
          <w:sz w:val="24"/>
          <w:szCs w:val="24"/>
        </w:rPr>
        <w:t>ПродавцА»</w:t>
      </w:r>
      <w:r>
        <w:rPr>
          <w:rFonts w:ascii="Liberation Serif" w:hAnsi="Liberation Serif" w:cs="Liberation Serif"/>
          <w:sz w:val="24"/>
          <w:szCs w:val="24"/>
        </w:rPr>
        <w:t xml:space="preserve"> по следующим реквизитами: </w:t>
      </w:r>
    </w:p>
    <w:p w:rsidR="00E66BF5" w:rsidRDefault="00BA59E8">
      <w:pPr>
        <w:shd w:val="clear" w:color="auto" w:fill="FFFFFF"/>
        <w:spacing w:after="0" w:line="240" w:lineRule="auto"/>
        <w:ind w:left="709" w:right="14"/>
        <w:jc w:val="both"/>
        <w:rPr>
          <w:rFonts w:ascii="Liberation Serif" w:hAnsi="Liberation Serif" w:cs="Liberation Serif"/>
          <w:sz w:val="24"/>
          <w:szCs w:val="24"/>
        </w:rPr>
      </w:pPr>
      <w:r>
        <w:rPr>
          <w:rFonts w:ascii="Liberation Serif" w:hAnsi="Liberation Serif" w:cs="Liberation Serif"/>
          <w:sz w:val="24"/>
          <w:szCs w:val="24"/>
        </w:rPr>
        <w:t xml:space="preserve">Получатель: </w:t>
      </w:r>
    </w:p>
    <w:p w:rsidR="00E66BF5" w:rsidRDefault="00BA59E8">
      <w:pPr>
        <w:spacing w:after="0" w:line="240" w:lineRule="auto"/>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t>УФК по Свердловской области (Администрация городского округа ЗАТО Свободный)</w:t>
      </w:r>
    </w:p>
    <w:p w:rsidR="00E66BF5" w:rsidRDefault="00BA59E8">
      <w:pPr>
        <w:spacing w:after="0" w:line="240" w:lineRule="auto"/>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t>Адрес: 624790, Свердловская обл., пгт. Свободный, ул. Майского, 67</w:t>
      </w:r>
    </w:p>
    <w:p w:rsidR="00E66BF5" w:rsidRDefault="00BA59E8">
      <w:pPr>
        <w:spacing w:after="0" w:line="240" w:lineRule="auto"/>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ИНН 6607005963 КПП 662301001</w:t>
      </w:r>
    </w:p>
    <w:p w:rsidR="00E66BF5" w:rsidRDefault="00BA59E8">
      <w:pPr>
        <w:spacing w:after="0" w:line="240" w:lineRule="auto"/>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р/с 03100643000000016200 УРАЛЬСКОЕ ГУ БАНКА РОССИИ//УФК по</w:t>
      </w:r>
    </w:p>
    <w:p w:rsidR="00E66BF5" w:rsidRDefault="00BA59E8">
      <w:pPr>
        <w:spacing w:after="0" w:line="240" w:lineRule="auto"/>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Свердловской области</w:t>
      </w:r>
    </w:p>
    <w:p w:rsidR="00E66BF5" w:rsidRDefault="00BA59E8">
      <w:pPr>
        <w:pStyle w:val="affc"/>
        <w:ind w:firstLine="709"/>
        <w:rPr>
          <w:rFonts w:ascii="Liberation Serif" w:hAnsi="Liberation Serif" w:cs="Liberation Serif"/>
          <w:color w:val="000000"/>
          <w:szCs w:val="24"/>
        </w:rPr>
      </w:pPr>
      <w:r>
        <w:rPr>
          <w:rFonts w:ascii="Liberation Serif" w:hAnsi="Liberation Serif" w:cs="Liberation Serif"/>
          <w:color w:val="000000"/>
          <w:szCs w:val="24"/>
        </w:rPr>
        <w:t>к/с 40102810645370000054</w:t>
      </w:r>
    </w:p>
    <w:p w:rsidR="00E66BF5" w:rsidRDefault="00BA59E8">
      <w:pPr>
        <w:spacing w:after="0" w:line="240" w:lineRule="auto"/>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БИК 016577551</w:t>
      </w:r>
    </w:p>
    <w:p w:rsidR="00E66BF5" w:rsidRDefault="00BA59E8">
      <w:pPr>
        <w:spacing w:after="0" w:line="240" w:lineRule="auto"/>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t>ОКПО 41735624 ОКОНХ 97610</w:t>
      </w:r>
    </w:p>
    <w:p w:rsidR="00E66BF5" w:rsidRDefault="00BA59E8">
      <w:pPr>
        <w:spacing w:after="0" w:line="240" w:lineRule="auto"/>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t>КБК 90111402043040002410</w:t>
      </w:r>
    </w:p>
    <w:p w:rsidR="00E66BF5" w:rsidRDefault="00BA59E8">
      <w:pPr>
        <w:spacing w:after="0" w:line="240" w:lineRule="auto"/>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t>ОКТМО 65765000</w:t>
      </w:r>
    </w:p>
    <w:p w:rsidR="00E66BF5" w:rsidRDefault="00BA59E8">
      <w:pPr>
        <w:shd w:val="clear" w:color="auto" w:fill="FFFFFF"/>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в поле «Назначение платежа» указывается «оплата за 100% долю в уставном капитале ООО «Импульс».</w:t>
      </w:r>
    </w:p>
    <w:p w:rsidR="00E66BF5" w:rsidRDefault="00BA59E8">
      <w:pPr>
        <w:pStyle w:val="afff9"/>
        <w:shd w:val="clear" w:color="auto" w:fill="FFFFFF"/>
        <w:ind w:firstLine="709"/>
        <w:rPr>
          <w:rFonts w:ascii="Liberation Serif" w:hAnsi="Liberation Serif" w:cs="Liberation Serif"/>
          <w:sz w:val="24"/>
        </w:rPr>
      </w:pPr>
      <w:r>
        <w:rPr>
          <w:rFonts w:ascii="Liberation Serif" w:hAnsi="Liberation Serif" w:cs="Liberation Serif"/>
          <w:sz w:val="24"/>
        </w:rPr>
        <w:t xml:space="preserve">2.4. Обязательство по оплате Доли, установленное п. 2.3. настоящего договора, считается исполненным с даты поступления денежных средств на банковский счёт </w:t>
      </w:r>
      <w:r>
        <w:rPr>
          <w:rFonts w:ascii="Liberation Serif" w:hAnsi="Liberation Serif" w:cs="Liberation Serif"/>
          <w:b/>
          <w:sz w:val="24"/>
        </w:rPr>
        <w:t>«</w:t>
      </w:r>
      <w:r>
        <w:rPr>
          <w:rFonts w:ascii="Liberation Serif" w:hAnsi="Liberation Serif" w:cs="Liberation Serif"/>
          <w:b/>
          <w:caps/>
          <w:sz w:val="24"/>
        </w:rPr>
        <w:t>ПродавцА»</w:t>
      </w:r>
      <w:r>
        <w:rPr>
          <w:rFonts w:ascii="Liberation Serif" w:hAnsi="Liberation Serif" w:cs="Liberation Serif"/>
          <w:sz w:val="24"/>
        </w:rPr>
        <w:t xml:space="preserve">. </w:t>
      </w:r>
    </w:p>
    <w:p w:rsidR="00E66BF5" w:rsidRDefault="00BA59E8">
      <w:pPr>
        <w:widowControl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2.5. До момента оплаты </w:t>
      </w:r>
      <w:r>
        <w:rPr>
          <w:rFonts w:ascii="Liberation Serif" w:hAnsi="Liberation Serif" w:cs="Liberation Serif"/>
          <w:b/>
          <w:sz w:val="24"/>
          <w:szCs w:val="24"/>
        </w:rPr>
        <w:t>«ПОКУПАТЕЛЕМ»</w:t>
      </w:r>
      <w:r>
        <w:rPr>
          <w:rFonts w:ascii="Liberation Serif" w:hAnsi="Liberation Serif" w:cs="Liberation Serif"/>
          <w:sz w:val="24"/>
          <w:szCs w:val="24"/>
        </w:rPr>
        <w:t xml:space="preserve"> Доли, указанная Доля признается находящейся в залоге у </w:t>
      </w:r>
      <w:r>
        <w:rPr>
          <w:rFonts w:ascii="Liberation Serif" w:hAnsi="Liberation Serif" w:cs="Liberation Serif"/>
          <w:b/>
          <w:sz w:val="24"/>
          <w:szCs w:val="24"/>
        </w:rPr>
        <w:t>«</w:t>
      </w:r>
      <w:r>
        <w:rPr>
          <w:rFonts w:ascii="Liberation Serif" w:hAnsi="Liberation Serif" w:cs="Liberation Serif"/>
          <w:b/>
          <w:caps/>
          <w:sz w:val="24"/>
          <w:szCs w:val="24"/>
        </w:rPr>
        <w:t>ПродавцА»</w:t>
      </w:r>
      <w:r>
        <w:rPr>
          <w:rFonts w:ascii="Liberation Serif" w:hAnsi="Liberation Serif" w:cs="Liberation Serif"/>
          <w:sz w:val="24"/>
          <w:szCs w:val="24"/>
        </w:rPr>
        <w:t xml:space="preserve"> для обеспечения исполнения </w:t>
      </w:r>
      <w:r>
        <w:rPr>
          <w:rFonts w:ascii="Liberation Serif" w:hAnsi="Liberation Serif" w:cs="Liberation Serif"/>
          <w:b/>
          <w:sz w:val="24"/>
          <w:szCs w:val="24"/>
        </w:rPr>
        <w:t>«ПОКУПАТЕЛЕМ»</w:t>
      </w:r>
      <w:r>
        <w:rPr>
          <w:rFonts w:ascii="Liberation Serif" w:hAnsi="Liberation Serif" w:cs="Liberation Serif"/>
          <w:sz w:val="24"/>
          <w:szCs w:val="24"/>
        </w:rPr>
        <w:t xml:space="preserve"> обязанности по ее оплате.</w:t>
      </w:r>
    </w:p>
    <w:p w:rsidR="00E66BF5" w:rsidRDefault="00BA59E8">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2.6. В течение 5 (пяти) рабочих дней с момента поступления денежных средств в бюджет городского округа ЗАТО Свободный </w:t>
      </w:r>
      <w:r>
        <w:rPr>
          <w:rFonts w:ascii="Liberation Serif" w:hAnsi="Liberation Serif" w:cs="Liberation Serif"/>
          <w:b/>
          <w:sz w:val="24"/>
          <w:szCs w:val="24"/>
        </w:rPr>
        <w:t>«ПРОДАВЦОМ»</w:t>
      </w:r>
      <w:r>
        <w:rPr>
          <w:rFonts w:ascii="Liberation Serif" w:hAnsi="Liberation Serif" w:cs="Liberation Serif"/>
          <w:sz w:val="24"/>
          <w:szCs w:val="24"/>
        </w:rPr>
        <w:t xml:space="preserve"> в адрес нотариуса направляется письмо-подтверждение о поступлении денежных средств в оплату Доли. Получение письма-подтверждения нотариусом является основанием для начала отсчета срока совершения нотариусом действий, направленных на регистрацию перехода прав собственности на Долю в соответствии с частью 14 статьи 21 Федерального закона</w:t>
      </w:r>
      <w:r>
        <w:rPr>
          <w:rFonts w:ascii="Liberation Serif" w:hAnsi="Liberation Serif" w:cs="Liberation Serif"/>
          <w:sz w:val="24"/>
          <w:szCs w:val="24"/>
        </w:rPr>
        <w:br/>
        <w:t>от 08.02.1998 № 14-ФЗ.</w:t>
      </w:r>
    </w:p>
    <w:p w:rsidR="00E66BF5" w:rsidRDefault="00E66BF5">
      <w:pPr>
        <w:pStyle w:val="afff9"/>
        <w:shd w:val="clear" w:color="auto" w:fill="FFFFFF"/>
        <w:ind w:left="113" w:firstLine="709"/>
        <w:jc w:val="center"/>
        <w:rPr>
          <w:rFonts w:ascii="Liberation Serif" w:hAnsi="Liberation Serif" w:cs="Liberation Serif"/>
          <w:sz w:val="24"/>
        </w:rPr>
      </w:pPr>
    </w:p>
    <w:p w:rsidR="00E66BF5" w:rsidRDefault="00BA59E8">
      <w:pPr>
        <w:pStyle w:val="afff9"/>
        <w:shd w:val="clear" w:color="auto" w:fill="FFFFFF"/>
        <w:ind w:left="113" w:firstLine="709"/>
        <w:jc w:val="center"/>
        <w:rPr>
          <w:rFonts w:ascii="Liberation Serif" w:hAnsi="Liberation Serif" w:cs="Liberation Serif"/>
          <w:b/>
          <w:sz w:val="24"/>
        </w:rPr>
      </w:pPr>
      <w:r>
        <w:rPr>
          <w:rFonts w:ascii="Liberation Serif" w:hAnsi="Liberation Serif" w:cs="Liberation Serif"/>
          <w:b/>
          <w:sz w:val="24"/>
        </w:rPr>
        <w:t>3</w:t>
      </w:r>
      <w:r>
        <w:rPr>
          <w:rFonts w:ascii="Liberation Serif" w:hAnsi="Liberation Serif" w:cs="Liberation Serif"/>
          <w:sz w:val="24"/>
        </w:rPr>
        <w:t xml:space="preserve">. </w:t>
      </w:r>
      <w:r>
        <w:rPr>
          <w:rFonts w:ascii="Liberation Serif" w:hAnsi="Liberation Serif" w:cs="Liberation Serif"/>
          <w:b/>
          <w:sz w:val="24"/>
        </w:rPr>
        <w:t>ПЕРЕДАЧА ДОЛИ. ВОЗНИКНОВЕНИЕ ПРАВА СОБСТВЕННОСТИ</w:t>
      </w:r>
    </w:p>
    <w:p w:rsidR="00E66BF5" w:rsidRDefault="00E66BF5">
      <w:pPr>
        <w:pStyle w:val="afff9"/>
        <w:shd w:val="clear" w:color="auto" w:fill="FFFFFF"/>
        <w:ind w:left="113" w:firstLine="709"/>
        <w:jc w:val="center"/>
        <w:rPr>
          <w:rFonts w:ascii="Liberation Serif" w:hAnsi="Liberation Serif" w:cs="Liberation Serif"/>
          <w:b/>
          <w:sz w:val="24"/>
        </w:rPr>
      </w:pPr>
    </w:p>
    <w:p w:rsidR="00E66BF5" w:rsidRDefault="00BA59E8">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3.1. Переход права собственности на Долю к </w:t>
      </w:r>
      <w:r>
        <w:rPr>
          <w:rFonts w:ascii="Liberation Serif" w:hAnsi="Liberation Serif" w:cs="Liberation Serif"/>
          <w:b/>
          <w:sz w:val="24"/>
          <w:szCs w:val="24"/>
        </w:rPr>
        <w:t>«ПОКУПАТЕЛЮ»</w:t>
      </w:r>
      <w:r>
        <w:rPr>
          <w:rFonts w:ascii="Liberation Serif" w:hAnsi="Liberation Serif" w:cs="Liberation Serif"/>
          <w:sz w:val="24"/>
          <w:szCs w:val="24"/>
        </w:rPr>
        <w:t xml:space="preserve"> оформляется в соответствии с требованиями действующего законодательства Российской Федерации после полной оплаты Доли в порядке, предусмотренном настоящим Договором и получения нотариусом письма-подтверждения. Доля в уставном капитале Общества переходит к </w:t>
      </w:r>
      <w:r>
        <w:rPr>
          <w:rFonts w:ascii="Liberation Serif" w:hAnsi="Liberation Serif" w:cs="Liberation Serif"/>
          <w:b/>
          <w:sz w:val="24"/>
          <w:szCs w:val="24"/>
        </w:rPr>
        <w:t>«ПОКУПАТЕЛЮ»</w:t>
      </w:r>
      <w:r>
        <w:rPr>
          <w:rFonts w:ascii="Liberation Serif" w:hAnsi="Liberation Serif" w:cs="Liberation Serif"/>
          <w:sz w:val="24"/>
          <w:szCs w:val="24"/>
        </w:rPr>
        <w:t xml:space="preserve"> с момента внесения соответствующей записи в единый государственный реестр юридических лиц. Одновременно к </w:t>
      </w:r>
      <w:r>
        <w:rPr>
          <w:rFonts w:ascii="Liberation Serif" w:hAnsi="Liberation Serif" w:cs="Liberation Serif"/>
          <w:b/>
          <w:sz w:val="24"/>
          <w:szCs w:val="24"/>
        </w:rPr>
        <w:t>«ПОКУПАТЕЛЮ»</w:t>
      </w:r>
      <w:r>
        <w:rPr>
          <w:rFonts w:ascii="Liberation Serif" w:hAnsi="Liberation Serif" w:cs="Liberation Serif"/>
          <w:sz w:val="24"/>
          <w:szCs w:val="24"/>
        </w:rPr>
        <w:t xml:space="preserve"> переходят все права и обязанности участника Общества, возникшие до удостоверения Договора, за исключением дополнительных прав и обязанностей </w:t>
      </w:r>
      <w:r>
        <w:rPr>
          <w:rFonts w:ascii="Liberation Serif" w:hAnsi="Liberation Serif" w:cs="Liberation Serif"/>
          <w:b/>
          <w:sz w:val="24"/>
          <w:szCs w:val="24"/>
        </w:rPr>
        <w:t>«ПРОДАВЦА»</w:t>
      </w:r>
      <w:r>
        <w:rPr>
          <w:rFonts w:ascii="Liberation Serif" w:hAnsi="Liberation Serif" w:cs="Liberation Serif"/>
          <w:sz w:val="24"/>
          <w:szCs w:val="24"/>
        </w:rPr>
        <w:t>, если такие имеются.</w:t>
      </w:r>
    </w:p>
    <w:p w:rsidR="00E66BF5" w:rsidRDefault="00BA59E8">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3.2. Расходы, связанные с оформлением перехода права собственности на Долю от «</w:t>
      </w:r>
      <w:r>
        <w:rPr>
          <w:rFonts w:ascii="Liberation Serif" w:hAnsi="Liberation Serif" w:cs="Liberation Serif"/>
          <w:b/>
          <w:sz w:val="24"/>
          <w:szCs w:val="24"/>
        </w:rPr>
        <w:t>ПРОДАВЦА</w:t>
      </w:r>
      <w:r>
        <w:rPr>
          <w:rFonts w:ascii="Liberation Serif" w:hAnsi="Liberation Serif" w:cs="Liberation Serif"/>
          <w:sz w:val="24"/>
          <w:szCs w:val="24"/>
        </w:rPr>
        <w:t>» «</w:t>
      </w:r>
      <w:r>
        <w:rPr>
          <w:rFonts w:ascii="Liberation Serif" w:hAnsi="Liberation Serif" w:cs="Liberation Serif"/>
          <w:b/>
          <w:sz w:val="24"/>
          <w:szCs w:val="24"/>
        </w:rPr>
        <w:t>ПОКУПАТЕЛЮ</w:t>
      </w:r>
      <w:r>
        <w:rPr>
          <w:rFonts w:ascii="Liberation Serif" w:hAnsi="Liberation Serif" w:cs="Liberation Serif"/>
          <w:sz w:val="24"/>
          <w:szCs w:val="24"/>
        </w:rPr>
        <w:t xml:space="preserve">», включая расходы на нотариальное удостоверение настоящего Договора, в полном объеме несёт </w:t>
      </w:r>
      <w:r>
        <w:rPr>
          <w:rFonts w:ascii="Liberation Serif" w:hAnsi="Liberation Serif" w:cs="Liberation Serif"/>
          <w:b/>
          <w:sz w:val="24"/>
          <w:szCs w:val="24"/>
        </w:rPr>
        <w:t>«ПОКУПАТЕЛЬ».</w:t>
      </w:r>
      <w:r>
        <w:rPr>
          <w:rFonts w:ascii="Liberation Serif" w:hAnsi="Liberation Serif" w:cs="Liberation Serif"/>
          <w:sz w:val="24"/>
          <w:szCs w:val="24"/>
        </w:rPr>
        <w:t xml:space="preserve"> В соответствии с частью 14 статьи 21 Федерального закона от 08.02.1998 № 14-ФЗ на нотариуса, совершающего действие по нотариальному удостоверению настоящего Договора, </w:t>
      </w:r>
      <w:r>
        <w:rPr>
          <w:rFonts w:ascii="Liberation Serif" w:hAnsi="Liberation Serif" w:cs="Liberation Serif"/>
          <w:sz w:val="24"/>
          <w:szCs w:val="24"/>
        </w:rPr>
        <w:lastRenderedPageBreak/>
        <w:t>возлагается обязанность по совершению нотариальных действий по передаче в уполномоченный орган, осуществляющий государственную регистрацию юридических лиц, всех необходимых документов для внесения соответствующих изменений в Единый государственный реестр юридических лиц.</w:t>
      </w:r>
    </w:p>
    <w:p w:rsidR="00E66BF5" w:rsidRDefault="00BA59E8">
      <w:pPr>
        <w:pStyle w:val="afff9"/>
        <w:shd w:val="clear" w:color="auto" w:fill="FFFFFF"/>
        <w:ind w:firstLine="709"/>
        <w:rPr>
          <w:rFonts w:ascii="Liberation Serif" w:hAnsi="Liberation Serif" w:cs="Liberation Serif"/>
          <w:sz w:val="24"/>
        </w:rPr>
      </w:pPr>
      <w:r>
        <w:rPr>
          <w:rFonts w:ascii="Liberation Serif" w:hAnsi="Liberation Serif" w:cs="Liberation Serif"/>
          <w:sz w:val="24"/>
        </w:rPr>
        <w:t xml:space="preserve">3.3. Доля переходит к ее </w:t>
      </w:r>
      <w:r>
        <w:rPr>
          <w:rFonts w:ascii="Liberation Serif" w:hAnsi="Liberation Serif" w:cs="Liberation Serif"/>
          <w:b/>
          <w:sz w:val="24"/>
        </w:rPr>
        <w:t>«ПОКУПАТЕЛЮ»</w:t>
      </w:r>
      <w:r>
        <w:rPr>
          <w:rFonts w:ascii="Liberation Serif" w:hAnsi="Liberation Serif" w:cs="Liberation Serif"/>
          <w:sz w:val="24"/>
        </w:rPr>
        <w:t xml:space="preserve"> с даты внесения соответствующей записи в единый государственный реестр юридических лиц.</w:t>
      </w:r>
    </w:p>
    <w:p w:rsidR="00E66BF5" w:rsidRDefault="00BA59E8">
      <w:pPr>
        <w:pStyle w:val="afff9"/>
        <w:shd w:val="clear" w:color="auto" w:fill="FFFFFF"/>
        <w:ind w:firstLine="709"/>
        <w:rPr>
          <w:rFonts w:ascii="Liberation Serif" w:hAnsi="Liberation Serif" w:cs="Liberation Serif"/>
          <w:sz w:val="24"/>
        </w:rPr>
      </w:pPr>
      <w:r>
        <w:rPr>
          <w:rFonts w:ascii="Liberation Serif" w:hAnsi="Liberation Serif" w:cs="Liberation Serif"/>
          <w:sz w:val="24"/>
        </w:rPr>
        <w:t xml:space="preserve">3.4. </w:t>
      </w:r>
      <w:r>
        <w:rPr>
          <w:rFonts w:ascii="Liberation Serif" w:hAnsi="Liberation Serif" w:cs="Liberation Serif"/>
          <w:b/>
          <w:sz w:val="24"/>
        </w:rPr>
        <w:t>«ПОКУПАТЕЛЬ»</w:t>
      </w:r>
      <w:r>
        <w:rPr>
          <w:rFonts w:ascii="Liberation Serif" w:hAnsi="Liberation Serif" w:cs="Liberation Serif"/>
          <w:sz w:val="24"/>
        </w:rPr>
        <w:t xml:space="preserve"> ознакомлен с учредительными, хозяйственными, финансовыми и внутренними документами Общества до подписания настоящего договора. Документы и печать Общества находятся у директора.</w:t>
      </w:r>
    </w:p>
    <w:p w:rsidR="00E66BF5" w:rsidRDefault="00BA59E8">
      <w:pPr>
        <w:pStyle w:val="afff9"/>
        <w:shd w:val="clear" w:color="auto" w:fill="FFFFFF"/>
        <w:ind w:firstLine="709"/>
        <w:rPr>
          <w:rFonts w:ascii="Liberation Serif" w:hAnsi="Liberation Serif" w:cs="Liberation Serif"/>
          <w:sz w:val="24"/>
        </w:rPr>
      </w:pPr>
      <w:r>
        <w:rPr>
          <w:rFonts w:ascii="Liberation Serif" w:hAnsi="Liberation Serif" w:cs="Liberation Serif"/>
          <w:sz w:val="24"/>
        </w:rPr>
        <w:t xml:space="preserve">3.5. К </w:t>
      </w:r>
      <w:r>
        <w:rPr>
          <w:rFonts w:ascii="Liberation Serif" w:hAnsi="Liberation Serif" w:cs="Liberation Serif"/>
          <w:b/>
          <w:sz w:val="24"/>
        </w:rPr>
        <w:t>«ПОКУПАТЕЛЮ»</w:t>
      </w:r>
      <w:r>
        <w:rPr>
          <w:rFonts w:ascii="Liberation Serif" w:hAnsi="Liberation Serif" w:cs="Liberation Serif"/>
          <w:sz w:val="24"/>
        </w:rPr>
        <w:t xml:space="preserve"> переходят все права и обязанности участника Общества, возникшие до удостоверения настоящего договора.</w:t>
      </w:r>
    </w:p>
    <w:p w:rsidR="00E66BF5" w:rsidRDefault="00BA59E8">
      <w:pPr>
        <w:pStyle w:val="afff9"/>
        <w:shd w:val="clear" w:color="auto" w:fill="FFFFFF"/>
        <w:ind w:firstLine="709"/>
        <w:rPr>
          <w:rFonts w:ascii="Liberation Serif" w:hAnsi="Liberation Serif" w:cs="Liberation Serif"/>
          <w:sz w:val="24"/>
        </w:rPr>
      </w:pPr>
      <w:r>
        <w:rPr>
          <w:rFonts w:ascii="Liberation Serif" w:hAnsi="Liberation Serif" w:cs="Liberation Serif"/>
          <w:sz w:val="24"/>
        </w:rPr>
        <w:t xml:space="preserve">3.6. </w:t>
      </w:r>
      <w:r>
        <w:rPr>
          <w:rFonts w:ascii="Liberation Serif" w:hAnsi="Liberation Serif" w:cs="Liberation Serif"/>
          <w:b/>
          <w:sz w:val="24"/>
        </w:rPr>
        <w:t>«НОТАРИУС»,</w:t>
      </w:r>
      <w:r>
        <w:rPr>
          <w:rFonts w:ascii="Liberation Serif" w:hAnsi="Liberation Serif" w:cs="Liberation Serif"/>
          <w:sz w:val="24"/>
        </w:rPr>
        <w:t xml:space="preserve"> удостоверивший договор об отчуждении Доли в уставном капитале Общества, в течение двух рабочих дней со дня данного удостоверения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r>
    </w:p>
    <w:p w:rsidR="00E66BF5" w:rsidRDefault="00BA59E8">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3.7. Заявление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договор, направленный на отчуждение Доли в уставном капитале Общества.</w:t>
      </w:r>
    </w:p>
    <w:p w:rsidR="00E66BF5" w:rsidRDefault="00BA59E8">
      <w:pPr>
        <w:pStyle w:val="afff9"/>
        <w:shd w:val="clear" w:color="auto" w:fill="FFFFFF"/>
        <w:ind w:firstLine="709"/>
        <w:rPr>
          <w:rFonts w:ascii="Liberation Serif" w:hAnsi="Liberation Serif" w:cs="Liberation Serif"/>
          <w:sz w:val="24"/>
        </w:rPr>
      </w:pPr>
      <w:r>
        <w:rPr>
          <w:rFonts w:ascii="Liberation Serif" w:hAnsi="Liberation Serif" w:cs="Liberation Serif"/>
          <w:sz w:val="24"/>
        </w:rPr>
        <w:t xml:space="preserve">3.8. На основании настоящего договора в соответствии с требованиями статьи 31.1 Федерального закона от 08.02.1998 № 14-ФЗ «Об обществах с ограниченной ответственностью» должны быть внесены соответствующие изменения в список участников Общества. </w:t>
      </w:r>
    </w:p>
    <w:p w:rsidR="00E66BF5" w:rsidRDefault="00BA59E8">
      <w:pPr>
        <w:widowControl w:val="0"/>
        <w:spacing w:after="0" w:line="240" w:lineRule="auto"/>
        <w:ind w:firstLine="709"/>
        <w:jc w:val="center"/>
        <w:rPr>
          <w:rFonts w:ascii="Liberation Serif" w:hAnsi="Liberation Serif" w:cs="Liberation Serif"/>
          <w:sz w:val="24"/>
          <w:szCs w:val="24"/>
        </w:rPr>
      </w:pPr>
      <w:r>
        <w:rPr>
          <w:rFonts w:ascii="Liberation Serif" w:hAnsi="Liberation Serif" w:cs="Liberation Serif"/>
          <w:b/>
          <w:sz w:val="24"/>
          <w:szCs w:val="24"/>
        </w:rPr>
        <w:t>4. ПРАВА И ОБЯЗАННОСТИ СТОРОН</w:t>
      </w:r>
    </w:p>
    <w:p w:rsidR="00E66BF5" w:rsidRDefault="00E66BF5">
      <w:pPr>
        <w:widowControl w:val="0"/>
        <w:spacing w:after="0" w:line="240" w:lineRule="auto"/>
        <w:ind w:firstLine="709"/>
        <w:jc w:val="both"/>
        <w:rPr>
          <w:rFonts w:ascii="Liberation Serif" w:hAnsi="Liberation Serif" w:cs="Liberation Serif"/>
          <w:sz w:val="24"/>
          <w:szCs w:val="24"/>
        </w:rPr>
      </w:pPr>
    </w:p>
    <w:p w:rsidR="00E66BF5" w:rsidRDefault="00BA59E8">
      <w:pPr>
        <w:widowControl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4.1. </w:t>
      </w:r>
      <w:r>
        <w:rPr>
          <w:rFonts w:ascii="Liberation Serif" w:hAnsi="Liberation Serif" w:cs="Liberation Serif"/>
          <w:b/>
          <w:sz w:val="24"/>
          <w:szCs w:val="24"/>
        </w:rPr>
        <w:t>«ПРОДАВЕЦ»</w:t>
      </w:r>
      <w:r>
        <w:rPr>
          <w:rFonts w:ascii="Liberation Serif" w:hAnsi="Liberation Serif" w:cs="Liberation Serif"/>
          <w:sz w:val="24"/>
          <w:szCs w:val="24"/>
        </w:rPr>
        <w:t xml:space="preserve"> обязуется:</w:t>
      </w:r>
    </w:p>
    <w:p w:rsidR="00E66BF5" w:rsidRDefault="00BA59E8">
      <w:pPr>
        <w:widowControl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4.1.1</w:t>
      </w:r>
      <w:r>
        <w:rPr>
          <w:rFonts w:ascii="Liberation Serif" w:hAnsi="Liberation Serif" w:cs="Liberation Serif"/>
          <w:b/>
          <w:sz w:val="24"/>
          <w:szCs w:val="24"/>
        </w:rPr>
        <w:t xml:space="preserve">. </w:t>
      </w:r>
      <w:r>
        <w:rPr>
          <w:rFonts w:ascii="Liberation Serif" w:hAnsi="Liberation Serif" w:cs="Liberation Serif"/>
          <w:sz w:val="24"/>
          <w:szCs w:val="24"/>
        </w:rPr>
        <w:t>Осуществить действия по передаче Доли в собственность Покупателя в порядке, установленном статьей 3 настоящего Договора.</w:t>
      </w:r>
    </w:p>
    <w:p w:rsidR="00E66BF5" w:rsidRDefault="00BA59E8">
      <w:pPr>
        <w:widowControl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4.2. </w:t>
      </w:r>
      <w:r>
        <w:rPr>
          <w:rFonts w:ascii="Liberation Serif" w:hAnsi="Liberation Serif" w:cs="Liberation Serif"/>
          <w:b/>
          <w:sz w:val="24"/>
          <w:szCs w:val="24"/>
        </w:rPr>
        <w:t>«ПОКУПАТЕЛЬ»</w:t>
      </w:r>
      <w:r>
        <w:rPr>
          <w:rFonts w:ascii="Liberation Serif" w:hAnsi="Liberation Serif" w:cs="Liberation Serif"/>
          <w:sz w:val="24"/>
          <w:szCs w:val="24"/>
        </w:rPr>
        <w:t xml:space="preserve"> обязуется:</w:t>
      </w:r>
    </w:p>
    <w:p w:rsidR="00E66BF5" w:rsidRDefault="00BA59E8">
      <w:pPr>
        <w:widowControl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4.2.1. Приобрести Долю с соблюдением порядка, установленного законодательством Российской Федерации.</w:t>
      </w:r>
    </w:p>
    <w:p w:rsidR="00E66BF5" w:rsidRDefault="00BA59E8">
      <w:pPr>
        <w:widowControl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4.2.2. Уплатить цену Доли в порядке, предусмотренном настоящим договором.</w:t>
      </w:r>
    </w:p>
    <w:p w:rsidR="00E66BF5" w:rsidRDefault="00BA59E8">
      <w:pPr>
        <w:widowControl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4.2.3. Осуществить все действия, связанные с организацией нотариального удостоверения настоящего Договора</w:t>
      </w:r>
    </w:p>
    <w:p w:rsidR="00E66BF5" w:rsidRDefault="00BA59E8">
      <w:pPr>
        <w:shd w:val="clear" w:color="auto" w:fill="FFFFFF"/>
        <w:tabs>
          <w:tab w:val="left" w:pos="540"/>
        </w:tabs>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4.2.4. Уведомить ООО «Импульс» о состоявшейся продаже Доли в уставном капитале, предоставив копию настоящего договора не позднее, чем в течение 3 (трех) рабочих дней со дня удостоверения настоящего договора.</w:t>
      </w:r>
    </w:p>
    <w:p w:rsidR="00E66BF5" w:rsidRDefault="00BA59E8">
      <w:pPr>
        <w:shd w:val="clear" w:color="auto" w:fill="FFFFFF"/>
        <w:tabs>
          <w:tab w:val="left" w:pos="540"/>
        </w:tabs>
        <w:spacing w:after="0" w:line="240" w:lineRule="auto"/>
        <w:ind w:firstLine="709"/>
        <w:jc w:val="both"/>
        <w:rPr>
          <w:rFonts w:ascii="Liberation Serif" w:hAnsi="Liberation Serif" w:cs="Liberation Serif"/>
          <w:sz w:val="24"/>
          <w:szCs w:val="24"/>
        </w:rPr>
      </w:pPr>
      <w:r>
        <w:rPr>
          <w:rFonts w:ascii="Liberation Serif" w:hAnsi="Liberation Serif" w:cs="Liberation Serif"/>
          <w:b/>
          <w:sz w:val="24"/>
          <w:szCs w:val="24"/>
        </w:rPr>
        <w:t>«НОТАРИУС»</w:t>
      </w:r>
      <w:r>
        <w:rPr>
          <w:rFonts w:ascii="Liberation Serif" w:hAnsi="Liberation Serif" w:cs="Liberation Serif"/>
          <w:sz w:val="24"/>
          <w:szCs w:val="24"/>
        </w:rPr>
        <w:t xml:space="preserve"> не несет ответственности за не уведомление ООО «Импульс» о заключении настоящего договора.</w:t>
      </w:r>
    </w:p>
    <w:p w:rsidR="00E66BF5" w:rsidRDefault="00E66BF5">
      <w:pPr>
        <w:widowControl w:val="0"/>
        <w:tabs>
          <w:tab w:val="left" w:pos="3300"/>
        </w:tabs>
        <w:spacing w:after="0" w:line="240" w:lineRule="auto"/>
        <w:rPr>
          <w:rFonts w:ascii="Liberation Serif" w:hAnsi="Liberation Serif" w:cs="Liberation Serif"/>
          <w:b/>
          <w:sz w:val="24"/>
          <w:szCs w:val="24"/>
        </w:rPr>
      </w:pPr>
    </w:p>
    <w:p w:rsidR="00E66BF5" w:rsidRDefault="00BA59E8">
      <w:pPr>
        <w:widowControl w:val="0"/>
        <w:tabs>
          <w:tab w:val="left" w:pos="3300"/>
        </w:tabs>
        <w:spacing w:after="0" w:line="240" w:lineRule="auto"/>
        <w:ind w:firstLine="840"/>
        <w:jc w:val="center"/>
        <w:rPr>
          <w:rFonts w:ascii="Liberation Serif" w:hAnsi="Liberation Serif" w:cs="Liberation Serif"/>
          <w:b/>
          <w:sz w:val="24"/>
          <w:szCs w:val="24"/>
        </w:rPr>
      </w:pPr>
      <w:r>
        <w:rPr>
          <w:rFonts w:ascii="Liberation Serif" w:hAnsi="Liberation Serif" w:cs="Liberation Serif"/>
          <w:b/>
          <w:sz w:val="24"/>
          <w:szCs w:val="24"/>
        </w:rPr>
        <w:t>5. ОТВЕТСТВЕННОСТЬ СТОРОН</w:t>
      </w:r>
    </w:p>
    <w:p w:rsidR="00E66BF5" w:rsidRDefault="00E66BF5">
      <w:pPr>
        <w:widowControl w:val="0"/>
        <w:tabs>
          <w:tab w:val="left" w:pos="3300"/>
        </w:tabs>
        <w:spacing w:after="0" w:line="240" w:lineRule="auto"/>
        <w:ind w:firstLine="840"/>
        <w:jc w:val="both"/>
        <w:rPr>
          <w:rFonts w:ascii="Liberation Serif" w:hAnsi="Liberation Serif" w:cs="Liberation Serif"/>
          <w:sz w:val="24"/>
          <w:szCs w:val="24"/>
        </w:rPr>
      </w:pPr>
    </w:p>
    <w:p w:rsidR="00E66BF5" w:rsidRDefault="00BA59E8">
      <w:pPr>
        <w:spacing w:after="0" w:line="240" w:lineRule="auto"/>
        <w:ind w:firstLine="709"/>
        <w:jc w:val="both"/>
        <w:rPr>
          <w:rFonts w:ascii="Liberation Serif" w:hAnsi="Liberation Serif" w:cs="Liberation Serif"/>
          <w:sz w:val="24"/>
          <w:szCs w:val="24"/>
        </w:rPr>
      </w:pPr>
      <w:r>
        <w:rPr>
          <w:rFonts w:ascii="Liberation Serif" w:hAnsi="Liberation Serif" w:cs="Liberation Serif"/>
          <w:color w:val="000000"/>
          <w:sz w:val="24"/>
          <w:szCs w:val="24"/>
        </w:rPr>
        <w:t>5.1</w:t>
      </w:r>
      <w:r>
        <w:rPr>
          <w:rFonts w:ascii="Liberation Serif" w:hAnsi="Liberation Serif" w:cs="Liberation Serif"/>
          <w:sz w:val="24"/>
          <w:szCs w:val="24"/>
        </w:rPr>
        <w:t>.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66BF5" w:rsidRDefault="00BA59E8">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Покупатель подтверждает, что соответствует требованиям, установленным статьей 5 Федерального закона 21.12.2001 № 178-ФЗ и не является:</w:t>
      </w:r>
    </w:p>
    <w:p w:rsidR="00E66BF5" w:rsidRDefault="00BA59E8">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государственным и муниципальным унитарным предприятием, государственным и муниципальным учреждением;</w:t>
      </w:r>
    </w:p>
    <w:p w:rsidR="00E66BF5" w:rsidRDefault="00BA59E8">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lastRenderedPageBreak/>
        <w:t>- юридическим лицом,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p>
    <w:p w:rsidR="00E66BF5" w:rsidRDefault="00BA59E8">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юридическим лицом,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E66BF5" w:rsidRDefault="00BA59E8">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обществом с ограниченной ответственностью, являющимся покупателем своих долей в уставных капиталах, приватизируемых в соответствии с Федеральным законом</w:t>
      </w:r>
      <w:r>
        <w:rPr>
          <w:rFonts w:ascii="Liberation Serif" w:hAnsi="Liberation Serif" w:cs="Liberation Serif"/>
          <w:sz w:val="24"/>
          <w:szCs w:val="24"/>
        </w:rPr>
        <w:br/>
        <w:t>от 21.12.2001 № 178-ФЗ.</w:t>
      </w:r>
    </w:p>
    <w:p w:rsidR="00E66BF5" w:rsidRDefault="00BA59E8">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5.2. Стороны договорились, что не поступление денежных средств, в счет оплаты Доли в сумме и сроки, указанные в п. 2.3. настоящего Договора считаются отказом «</w:t>
      </w:r>
      <w:r>
        <w:rPr>
          <w:rFonts w:ascii="Liberation Serif" w:hAnsi="Liberation Serif" w:cs="Liberation Serif"/>
          <w:b/>
          <w:sz w:val="24"/>
          <w:szCs w:val="24"/>
        </w:rPr>
        <w:t>ПОКУПАТЕЛЯ</w:t>
      </w:r>
      <w:r>
        <w:rPr>
          <w:rFonts w:ascii="Liberation Serif" w:hAnsi="Liberation Serif" w:cs="Liberation Serif"/>
          <w:sz w:val="24"/>
          <w:szCs w:val="24"/>
        </w:rPr>
        <w:t xml:space="preserve">» от исполнения обязательств по оплате Доли, установленных пунктом 2.1 настоящего договора. Неисполнение или ненадлежащее исполнение обязательства по оплате Доли является основанием для расторжения настоящего договора в одностороннем порядке. При этом, внесённый </w:t>
      </w:r>
      <w:r>
        <w:rPr>
          <w:rFonts w:ascii="Liberation Serif" w:hAnsi="Liberation Serif" w:cs="Liberation Serif"/>
          <w:b/>
          <w:sz w:val="24"/>
          <w:szCs w:val="24"/>
        </w:rPr>
        <w:t>«ПОКУПАТЕЛЕМ»</w:t>
      </w:r>
      <w:r>
        <w:rPr>
          <w:rFonts w:ascii="Liberation Serif" w:hAnsi="Liberation Serif" w:cs="Liberation Serif"/>
          <w:sz w:val="24"/>
          <w:szCs w:val="24"/>
        </w:rPr>
        <w:t xml:space="preserve"> задаток не возвращается.</w:t>
      </w:r>
    </w:p>
    <w:p w:rsidR="00E66BF5" w:rsidRDefault="00BA59E8">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5.3. В случае, если «</w:t>
      </w:r>
      <w:r>
        <w:rPr>
          <w:rFonts w:ascii="Liberation Serif" w:hAnsi="Liberation Serif" w:cs="Liberation Serif"/>
          <w:b/>
          <w:sz w:val="24"/>
          <w:szCs w:val="24"/>
        </w:rPr>
        <w:t>ПОКУПАТЕЛЬ»</w:t>
      </w:r>
      <w:r>
        <w:rPr>
          <w:rFonts w:ascii="Liberation Serif" w:hAnsi="Liberation Serif" w:cs="Liberation Serif"/>
          <w:sz w:val="24"/>
          <w:szCs w:val="24"/>
        </w:rPr>
        <w:t xml:space="preserve"> отказывается от принятия Доли, то настоящий Договор прекращает свое действие с момента уведомления «</w:t>
      </w:r>
      <w:r>
        <w:rPr>
          <w:rFonts w:ascii="Liberation Serif" w:hAnsi="Liberation Serif" w:cs="Liberation Serif"/>
          <w:b/>
          <w:sz w:val="24"/>
          <w:szCs w:val="24"/>
        </w:rPr>
        <w:t>ПОКУПАТЕЛЕМ»</w:t>
      </w:r>
      <w:r>
        <w:rPr>
          <w:rFonts w:ascii="Liberation Serif" w:hAnsi="Liberation Serif" w:cs="Liberation Serif"/>
          <w:sz w:val="24"/>
          <w:szCs w:val="24"/>
        </w:rPr>
        <w:t xml:space="preserve"> «</w:t>
      </w:r>
      <w:r>
        <w:rPr>
          <w:rFonts w:ascii="Liberation Serif" w:hAnsi="Liberation Serif" w:cs="Liberation Serif"/>
          <w:b/>
          <w:sz w:val="24"/>
          <w:szCs w:val="24"/>
        </w:rPr>
        <w:t>ПРОДАВЦА»</w:t>
      </w:r>
      <w:r>
        <w:rPr>
          <w:rFonts w:ascii="Liberation Serif" w:hAnsi="Liberation Serif" w:cs="Liberation Serif"/>
          <w:sz w:val="24"/>
          <w:szCs w:val="24"/>
        </w:rPr>
        <w:t xml:space="preserve"> об отказе в получении Доли, при этом «</w:t>
      </w:r>
      <w:r>
        <w:rPr>
          <w:rFonts w:ascii="Liberation Serif" w:hAnsi="Liberation Serif" w:cs="Liberation Serif"/>
          <w:b/>
          <w:sz w:val="24"/>
          <w:szCs w:val="24"/>
        </w:rPr>
        <w:t>ПОКУПАТЕЛЬ»</w:t>
      </w:r>
      <w:r>
        <w:rPr>
          <w:rFonts w:ascii="Liberation Serif" w:hAnsi="Liberation Serif" w:cs="Liberation Serif"/>
          <w:sz w:val="24"/>
          <w:szCs w:val="24"/>
        </w:rPr>
        <w:t xml:space="preserve"> выплачивает «</w:t>
      </w:r>
      <w:r>
        <w:rPr>
          <w:rFonts w:ascii="Liberation Serif" w:hAnsi="Liberation Serif" w:cs="Liberation Serif"/>
          <w:b/>
          <w:sz w:val="24"/>
          <w:szCs w:val="24"/>
        </w:rPr>
        <w:t>ПРОДАВЦУ»</w:t>
      </w:r>
      <w:r>
        <w:rPr>
          <w:rFonts w:ascii="Liberation Serif" w:hAnsi="Liberation Serif" w:cs="Liberation Serif"/>
          <w:sz w:val="24"/>
          <w:szCs w:val="24"/>
        </w:rPr>
        <w:t xml:space="preserve"> штраф в размере внесенного задатка.</w:t>
      </w:r>
    </w:p>
    <w:p w:rsidR="00E66BF5" w:rsidRDefault="00E66BF5">
      <w:pPr>
        <w:spacing w:after="0" w:line="240" w:lineRule="auto"/>
        <w:ind w:firstLine="709"/>
        <w:jc w:val="both"/>
        <w:rPr>
          <w:rFonts w:ascii="Liberation Serif" w:hAnsi="Liberation Serif" w:cs="Liberation Serif"/>
          <w:sz w:val="24"/>
          <w:szCs w:val="24"/>
        </w:rPr>
      </w:pPr>
    </w:p>
    <w:p w:rsidR="00E66BF5" w:rsidRDefault="00BA59E8">
      <w:pPr>
        <w:widowControl w:val="0"/>
        <w:spacing w:after="0" w:line="240" w:lineRule="auto"/>
        <w:ind w:firstLine="840"/>
        <w:jc w:val="center"/>
        <w:outlineLvl w:val="0"/>
        <w:rPr>
          <w:rFonts w:ascii="Liberation Serif" w:hAnsi="Liberation Serif" w:cs="Liberation Serif"/>
          <w:b/>
          <w:sz w:val="24"/>
          <w:szCs w:val="24"/>
        </w:rPr>
      </w:pPr>
      <w:r>
        <w:rPr>
          <w:rFonts w:ascii="Liberation Serif" w:hAnsi="Liberation Serif" w:cs="Liberation Serif"/>
          <w:b/>
          <w:sz w:val="24"/>
          <w:szCs w:val="24"/>
        </w:rPr>
        <w:t>6.</w:t>
      </w:r>
      <w:r>
        <w:rPr>
          <w:rFonts w:ascii="Liberation Serif" w:hAnsi="Liberation Serif" w:cs="Liberation Serif"/>
          <w:sz w:val="24"/>
          <w:szCs w:val="24"/>
        </w:rPr>
        <w:t xml:space="preserve"> </w:t>
      </w:r>
      <w:r>
        <w:rPr>
          <w:rFonts w:ascii="Liberation Serif" w:hAnsi="Liberation Serif" w:cs="Liberation Serif"/>
          <w:b/>
          <w:sz w:val="24"/>
          <w:szCs w:val="24"/>
        </w:rPr>
        <w:t>РАЗРЕШЕНИЕ СПОРОВ</w:t>
      </w:r>
    </w:p>
    <w:p w:rsidR="00E66BF5" w:rsidRDefault="00E66BF5">
      <w:pPr>
        <w:widowControl w:val="0"/>
        <w:spacing w:after="0" w:line="240" w:lineRule="auto"/>
        <w:ind w:firstLine="840"/>
        <w:jc w:val="center"/>
        <w:outlineLvl w:val="0"/>
        <w:rPr>
          <w:rFonts w:ascii="Liberation Serif" w:hAnsi="Liberation Serif" w:cs="Liberation Serif"/>
          <w:sz w:val="24"/>
          <w:szCs w:val="24"/>
        </w:rPr>
      </w:pPr>
    </w:p>
    <w:p w:rsidR="00E66BF5" w:rsidRDefault="00BA59E8">
      <w:pPr>
        <w:spacing w:after="0" w:line="240" w:lineRule="auto"/>
        <w:ind w:firstLine="840"/>
        <w:jc w:val="both"/>
        <w:rPr>
          <w:rFonts w:ascii="Liberation Serif" w:hAnsi="Liberation Serif" w:cs="Liberation Serif"/>
          <w:sz w:val="24"/>
          <w:szCs w:val="24"/>
        </w:rPr>
      </w:pPr>
      <w:r>
        <w:rPr>
          <w:rFonts w:ascii="Liberation Serif" w:hAnsi="Liberation Serif" w:cs="Liberation Serif"/>
          <w:sz w:val="24"/>
          <w:szCs w:val="24"/>
        </w:rPr>
        <w:t xml:space="preserve">6.1. Споры, вытекающие из настоящего договора, подлежат рассмотрению в арбитражном суде Свердловской области в порядке, предусмотренном действующим законодательством Российской Федерации. </w:t>
      </w:r>
    </w:p>
    <w:p w:rsidR="00E66BF5" w:rsidRDefault="00E66BF5">
      <w:pPr>
        <w:widowControl w:val="0"/>
        <w:spacing w:after="0" w:line="240" w:lineRule="auto"/>
        <w:ind w:firstLine="840"/>
        <w:jc w:val="center"/>
        <w:outlineLvl w:val="0"/>
        <w:rPr>
          <w:rFonts w:ascii="Liberation Serif" w:hAnsi="Liberation Serif" w:cs="Liberation Serif"/>
          <w:sz w:val="24"/>
          <w:szCs w:val="24"/>
        </w:rPr>
      </w:pPr>
    </w:p>
    <w:p w:rsidR="00E66BF5" w:rsidRDefault="00BA59E8">
      <w:pPr>
        <w:widowControl w:val="0"/>
        <w:spacing w:after="0" w:line="240" w:lineRule="auto"/>
        <w:ind w:firstLine="840"/>
        <w:jc w:val="center"/>
        <w:outlineLvl w:val="0"/>
        <w:rPr>
          <w:rFonts w:ascii="Liberation Serif" w:hAnsi="Liberation Serif" w:cs="Liberation Serif"/>
          <w:b/>
          <w:sz w:val="24"/>
          <w:szCs w:val="24"/>
        </w:rPr>
      </w:pPr>
      <w:r>
        <w:rPr>
          <w:rFonts w:ascii="Liberation Serif" w:hAnsi="Liberation Serif" w:cs="Liberation Serif"/>
          <w:b/>
          <w:sz w:val="24"/>
          <w:szCs w:val="24"/>
        </w:rPr>
        <w:t xml:space="preserve">7. ПРОЧИЕ УСЛОВИЯ </w:t>
      </w:r>
    </w:p>
    <w:p w:rsidR="00E66BF5" w:rsidRDefault="00E66BF5">
      <w:pPr>
        <w:widowControl w:val="0"/>
        <w:spacing w:after="0" w:line="240" w:lineRule="auto"/>
        <w:ind w:firstLine="840"/>
        <w:jc w:val="center"/>
        <w:outlineLvl w:val="0"/>
        <w:rPr>
          <w:rFonts w:ascii="Liberation Serif" w:hAnsi="Liberation Serif" w:cs="Liberation Serif"/>
          <w:sz w:val="24"/>
          <w:szCs w:val="24"/>
        </w:rPr>
      </w:pPr>
    </w:p>
    <w:p w:rsidR="00E66BF5" w:rsidRDefault="00BA59E8">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7.1. В соответствии с частью 11 статьи 21 Федерального закона 08.02.1998</w:t>
      </w:r>
      <w:r>
        <w:rPr>
          <w:rFonts w:ascii="Liberation Serif" w:hAnsi="Liberation Serif" w:cs="Liberation Serif"/>
          <w:sz w:val="24"/>
          <w:szCs w:val="24"/>
        </w:rPr>
        <w:br/>
        <w:t>№ 14-ФЗ сделка по отчуждению доли подлежит нотариальному удостоверению путём составления одного документа, подписанного сторонами.</w:t>
      </w:r>
    </w:p>
    <w:p w:rsidR="00E66BF5" w:rsidRDefault="00BA59E8">
      <w:pPr>
        <w:widowControl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7.2. Во всем остальном, что не предусмотрено настоящим договором, Стороны руководствуются действующим законодательством Российской Федерации.</w:t>
      </w:r>
    </w:p>
    <w:p w:rsidR="00E66BF5" w:rsidRDefault="00BA59E8">
      <w:pPr>
        <w:tabs>
          <w:tab w:val="left" w:pos="540"/>
        </w:tabs>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7.3. Согласно пункта 12 статьи 21 Федерального закона от 08.02.1998 № 14-ФЗ</w:t>
      </w:r>
      <w:r>
        <w:rPr>
          <w:rFonts w:ascii="Liberation Serif" w:hAnsi="Liberation Serif" w:cs="Liberation Serif"/>
          <w:sz w:val="24"/>
          <w:szCs w:val="24"/>
        </w:rPr>
        <w:br/>
        <w:t>«Об обществах с ограниченной ответственностью», после нотариального удостоверения сделки переход доли или части доли может быть оспорен только в судебном порядке путем предъявления иска в арбитражный суд.</w:t>
      </w:r>
    </w:p>
    <w:p w:rsidR="00E66BF5" w:rsidRDefault="00BA59E8">
      <w:pPr>
        <w:tabs>
          <w:tab w:val="left" w:pos="540"/>
        </w:tabs>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7.4.</w:t>
      </w:r>
      <w:r>
        <w:rPr>
          <w:rFonts w:ascii="Liberation Serif" w:hAnsi="Liberation Serif" w:cs="Liberation Serif"/>
          <w:b/>
          <w:sz w:val="24"/>
          <w:szCs w:val="24"/>
        </w:rPr>
        <w:t xml:space="preserve"> «ПРОДАВЕЦ»</w:t>
      </w:r>
      <w:r>
        <w:rPr>
          <w:rFonts w:ascii="Liberation Serif" w:hAnsi="Liberation Serif" w:cs="Liberation Serif"/>
          <w:sz w:val="24"/>
          <w:szCs w:val="24"/>
        </w:rPr>
        <w:t xml:space="preserve"> и </w:t>
      </w:r>
      <w:r>
        <w:rPr>
          <w:rFonts w:ascii="Liberation Serif" w:hAnsi="Liberation Serif" w:cs="Liberation Serif"/>
          <w:b/>
          <w:sz w:val="24"/>
          <w:szCs w:val="24"/>
        </w:rPr>
        <w:t>«ПОКУПАТЕЛЬ»</w:t>
      </w:r>
      <w:r>
        <w:rPr>
          <w:rFonts w:ascii="Liberation Serif" w:hAnsi="Liberation Serif" w:cs="Liberation Serif"/>
          <w:sz w:val="24"/>
          <w:szCs w:val="24"/>
        </w:rPr>
        <w:t xml:space="preserve"> подтверждают, что:</w:t>
      </w:r>
    </w:p>
    <w:p w:rsidR="00E66BF5" w:rsidRDefault="00BA59E8">
      <w:pPr>
        <w:tabs>
          <w:tab w:val="left" w:pos="540"/>
        </w:tabs>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 содержание договора полностью соответствует нашей действительной воле;  </w:t>
      </w:r>
    </w:p>
    <w:p w:rsidR="00E66BF5" w:rsidRDefault="00BA59E8">
      <w:pPr>
        <w:tabs>
          <w:tab w:val="left" w:pos="540"/>
        </w:tabs>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влияния на нас заблуждения, обмана, насилия, угрозы нет;</w:t>
      </w:r>
    </w:p>
    <w:p w:rsidR="00E66BF5" w:rsidRDefault="00BA59E8">
      <w:pPr>
        <w:tabs>
          <w:tab w:val="left" w:pos="540"/>
        </w:tabs>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 в момент совершения договора нет обстоятельств, которые препятствуют пониманию значения своих действий и их юридических последствий. </w:t>
      </w:r>
    </w:p>
    <w:p w:rsidR="00E66BF5" w:rsidRDefault="00E66BF5">
      <w:pPr>
        <w:tabs>
          <w:tab w:val="left" w:pos="540"/>
        </w:tabs>
        <w:spacing w:after="0" w:line="240" w:lineRule="auto"/>
        <w:ind w:firstLine="709"/>
        <w:jc w:val="both"/>
        <w:rPr>
          <w:rFonts w:ascii="Liberation Serif" w:hAnsi="Liberation Serif" w:cs="Liberation Serif"/>
          <w:sz w:val="24"/>
          <w:szCs w:val="24"/>
        </w:rPr>
      </w:pPr>
    </w:p>
    <w:p w:rsidR="00E66BF5" w:rsidRDefault="00BA59E8">
      <w:pPr>
        <w:spacing w:after="0" w:line="240" w:lineRule="auto"/>
        <w:jc w:val="center"/>
        <w:rPr>
          <w:sz w:val="24"/>
          <w:szCs w:val="24"/>
        </w:rPr>
      </w:pPr>
      <w:r>
        <w:rPr>
          <w:rFonts w:ascii="Liberation Serif" w:hAnsi="Liberation Serif" w:cs="Liberation Serif"/>
          <w:b/>
          <w:sz w:val="24"/>
          <w:szCs w:val="24"/>
        </w:rPr>
        <w:t>8. ИЗМЕНЕНИЕ И РАСТОРЖЕНИЕ ДОГОВОРА</w:t>
      </w:r>
    </w:p>
    <w:p w:rsidR="00E66BF5" w:rsidRDefault="00E66BF5">
      <w:pPr>
        <w:spacing w:after="0" w:line="240" w:lineRule="auto"/>
        <w:jc w:val="both"/>
        <w:rPr>
          <w:rFonts w:ascii="Liberation Serif" w:hAnsi="Liberation Serif" w:cs="Liberation Serif"/>
          <w:sz w:val="24"/>
          <w:szCs w:val="24"/>
        </w:rPr>
      </w:pPr>
    </w:p>
    <w:p w:rsidR="00E66BF5" w:rsidRDefault="00BA59E8">
      <w:pPr>
        <w:pStyle w:val="affc"/>
        <w:spacing w:after="0"/>
        <w:ind w:firstLine="709"/>
        <w:contextualSpacing/>
        <w:jc w:val="both"/>
        <w:rPr>
          <w:sz w:val="24"/>
          <w:szCs w:val="24"/>
        </w:rPr>
      </w:pPr>
      <w:r>
        <w:rPr>
          <w:rFonts w:ascii="Liberation Serif" w:hAnsi="Liberation Serif" w:cs="Liberation Serif"/>
          <w:sz w:val="24"/>
          <w:szCs w:val="24"/>
        </w:rPr>
        <w:t xml:space="preserve">8.1. Изменения условий настоящего договора, его расторжение и прекращение возможно только при письменном соглашении Сторон, при условии, что они совершены в </w:t>
      </w:r>
      <w:r>
        <w:rPr>
          <w:rFonts w:ascii="Liberation Serif" w:hAnsi="Liberation Serif" w:cs="Liberation Serif"/>
          <w:sz w:val="24"/>
          <w:szCs w:val="24"/>
        </w:rPr>
        <w:lastRenderedPageBreak/>
        <w:t>письменной форме, подписаны надлежаще уполномоченными на то представителями Сторон и нотариально удостоверены.</w:t>
      </w:r>
    </w:p>
    <w:p w:rsidR="00E66BF5" w:rsidRDefault="00BA59E8">
      <w:pPr>
        <w:spacing w:after="0" w:line="240" w:lineRule="auto"/>
        <w:ind w:firstLine="709"/>
        <w:contextualSpacing/>
        <w:jc w:val="both"/>
        <w:rPr>
          <w:rFonts w:ascii="Liberation Serif" w:hAnsi="Liberation Serif" w:cs="Liberation Serif"/>
          <w:sz w:val="24"/>
          <w:szCs w:val="24"/>
        </w:rPr>
      </w:pPr>
      <w:r>
        <w:rPr>
          <w:rFonts w:ascii="Liberation Serif" w:hAnsi="Liberation Serif" w:cs="Liberation Serif"/>
          <w:sz w:val="24"/>
          <w:szCs w:val="24"/>
        </w:rPr>
        <w:t>8.2. В случае реорганизации сторон права и обязанности по настоящему договору переходят к их правопреемникам.</w:t>
      </w:r>
    </w:p>
    <w:p w:rsidR="00E66BF5" w:rsidRDefault="00BA59E8">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8.3. По инициативе </w:t>
      </w:r>
      <w:r>
        <w:rPr>
          <w:rFonts w:ascii="Liberation Serif" w:hAnsi="Liberation Serif" w:cs="Liberation Serif"/>
          <w:b/>
          <w:sz w:val="24"/>
          <w:szCs w:val="24"/>
        </w:rPr>
        <w:t>«ПОКУПАТЕЛЯ»</w:t>
      </w:r>
      <w:r>
        <w:rPr>
          <w:rFonts w:ascii="Liberation Serif" w:hAnsi="Liberation Serif" w:cs="Liberation Serif"/>
          <w:sz w:val="24"/>
          <w:szCs w:val="24"/>
        </w:rPr>
        <w:t>, договор может быть расторгнут в случаях, предусмотренных законодательством.</w:t>
      </w:r>
    </w:p>
    <w:p w:rsidR="00E66BF5" w:rsidRDefault="00BA59E8">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8.4. По инициативе </w:t>
      </w:r>
      <w:r>
        <w:rPr>
          <w:rFonts w:ascii="Liberation Serif" w:hAnsi="Liberation Serif" w:cs="Liberation Serif"/>
          <w:b/>
          <w:sz w:val="24"/>
          <w:szCs w:val="24"/>
        </w:rPr>
        <w:t>«ПРОДАВЦА»</w:t>
      </w:r>
      <w:r>
        <w:rPr>
          <w:rFonts w:ascii="Liberation Serif" w:hAnsi="Liberation Serif" w:cs="Liberation Serif"/>
          <w:sz w:val="24"/>
          <w:szCs w:val="24"/>
        </w:rPr>
        <w:t xml:space="preserve">, договор может быть расторгнут в установленном законодательством Российской Федерации порядке в случае нарушения </w:t>
      </w:r>
      <w:r>
        <w:rPr>
          <w:rFonts w:ascii="Liberation Serif" w:hAnsi="Liberation Serif" w:cs="Liberation Serif"/>
          <w:b/>
          <w:sz w:val="24"/>
          <w:szCs w:val="24"/>
        </w:rPr>
        <w:t>«ПОКУПАТЕЛЕМ»</w:t>
      </w:r>
      <w:r>
        <w:rPr>
          <w:rFonts w:ascii="Liberation Serif" w:hAnsi="Liberation Serif" w:cs="Liberation Serif"/>
          <w:sz w:val="24"/>
          <w:szCs w:val="24"/>
        </w:rPr>
        <w:t xml:space="preserve"> п. 2.3. настоящего договора.</w:t>
      </w:r>
    </w:p>
    <w:p w:rsidR="00E66BF5" w:rsidRDefault="00E66BF5">
      <w:pPr>
        <w:spacing w:after="0" w:line="240" w:lineRule="auto"/>
        <w:ind w:firstLine="709"/>
        <w:jc w:val="both"/>
        <w:rPr>
          <w:rFonts w:ascii="Liberation Serif" w:hAnsi="Liberation Serif" w:cs="Liberation Serif"/>
          <w:sz w:val="24"/>
          <w:szCs w:val="24"/>
        </w:rPr>
      </w:pPr>
    </w:p>
    <w:p w:rsidR="00E66BF5" w:rsidRDefault="00BA59E8">
      <w:pPr>
        <w:spacing w:after="0" w:line="240" w:lineRule="auto"/>
        <w:jc w:val="center"/>
        <w:rPr>
          <w:rFonts w:ascii="Liberation Serif" w:hAnsi="Liberation Serif" w:cs="Liberation Serif"/>
          <w:b/>
          <w:sz w:val="24"/>
          <w:szCs w:val="24"/>
        </w:rPr>
      </w:pPr>
      <w:r>
        <w:rPr>
          <w:rFonts w:ascii="Liberation Serif" w:hAnsi="Liberation Serif" w:cs="Liberation Serif"/>
          <w:b/>
          <w:sz w:val="24"/>
          <w:szCs w:val="24"/>
        </w:rPr>
        <w:t>9. ЗАКЛЮЧИТЕЛЬНЫЕ ПОЛОЖЕНИЯ</w:t>
      </w:r>
    </w:p>
    <w:p w:rsidR="00E66BF5" w:rsidRDefault="00E66BF5">
      <w:pPr>
        <w:pStyle w:val="afff9"/>
        <w:shd w:val="clear" w:color="auto" w:fill="FFFFFF"/>
        <w:ind w:left="113" w:firstLine="840"/>
        <w:jc w:val="center"/>
        <w:rPr>
          <w:rFonts w:ascii="Liberation Serif" w:hAnsi="Liberation Serif" w:cs="Liberation Serif"/>
          <w:sz w:val="24"/>
        </w:rPr>
      </w:pPr>
    </w:p>
    <w:p w:rsidR="00E66BF5" w:rsidRDefault="00BA59E8">
      <w:pPr>
        <w:widowControl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9.1. Содержание статей 1, 10, 52, 87, 88, 89, 90, 93, 420, 421, 424, 425, 450, 452, 453 Гражданского кодекса Российской Федерации, ст. 7, 8, 9, 12, 14, 21 Федерального закона </w:t>
      </w:r>
      <w:r>
        <w:rPr>
          <w:rFonts w:ascii="Liberation Serif" w:hAnsi="Liberation Serif" w:cs="Liberation Serif"/>
          <w:sz w:val="24"/>
          <w:szCs w:val="24"/>
        </w:rPr>
        <w:br/>
        <w:t>от 08.02.1998 № 14-ФЗ «Об обществах с ограниченной ответственностью» сторонам разъяснено и понятно.</w:t>
      </w:r>
    </w:p>
    <w:p w:rsidR="00E66BF5" w:rsidRDefault="00BA59E8">
      <w:pPr>
        <w:widowControl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Настоящий договор составлен в трёх экземплярах: один экземпляр настоящего договора хранится в делах </w:t>
      </w:r>
      <w:r>
        <w:rPr>
          <w:rFonts w:ascii="Liberation Serif" w:hAnsi="Liberation Serif" w:cs="Liberation Serif"/>
          <w:b/>
          <w:sz w:val="24"/>
          <w:szCs w:val="24"/>
        </w:rPr>
        <w:t>«НОТАРИУСА»,</w:t>
      </w:r>
      <w:r>
        <w:rPr>
          <w:rFonts w:ascii="Liberation Serif" w:hAnsi="Liberation Serif" w:cs="Liberation Serif"/>
          <w:sz w:val="24"/>
          <w:szCs w:val="24"/>
        </w:rPr>
        <w:t xml:space="preserve"> удостоверившего Договор, второй экземпляр выдается </w:t>
      </w:r>
      <w:r>
        <w:rPr>
          <w:rFonts w:ascii="Liberation Serif" w:hAnsi="Liberation Serif" w:cs="Liberation Serif"/>
          <w:b/>
          <w:sz w:val="24"/>
          <w:szCs w:val="24"/>
        </w:rPr>
        <w:t>«ПРОДАВЦУ»</w:t>
      </w:r>
      <w:r>
        <w:rPr>
          <w:rFonts w:ascii="Liberation Serif" w:hAnsi="Liberation Serif" w:cs="Liberation Serif"/>
          <w:sz w:val="24"/>
          <w:szCs w:val="24"/>
        </w:rPr>
        <w:t xml:space="preserve">, третий экземпляр - </w:t>
      </w:r>
      <w:r>
        <w:rPr>
          <w:rFonts w:ascii="Liberation Serif" w:hAnsi="Liberation Serif" w:cs="Liberation Serif"/>
          <w:b/>
          <w:sz w:val="24"/>
          <w:szCs w:val="24"/>
        </w:rPr>
        <w:t>«ПОКУПАТЕЛЮ»</w:t>
      </w:r>
      <w:r>
        <w:rPr>
          <w:rFonts w:ascii="Liberation Serif" w:hAnsi="Liberation Serif" w:cs="Liberation Serif"/>
          <w:sz w:val="24"/>
          <w:szCs w:val="24"/>
        </w:rPr>
        <w:t>.</w:t>
      </w:r>
    </w:p>
    <w:p w:rsidR="00E66BF5" w:rsidRDefault="00BA59E8">
      <w:pPr>
        <w:pStyle w:val="afff9"/>
        <w:shd w:val="clear" w:color="auto" w:fill="FFFFFF"/>
        <w:ind w:firstLine="709"/>
        <w:rPr>
          <w:rFonts w:ascii="Liberation Serif" w:hAnsi="Liberation Serif" w:cs="Liberation Serif"/>
          <w:sz w:val="24"/>
        </w:rPr>
      </w:pPr>
      <w:r>
        <w:rPr>
          <w:rFonts w:ascii="Liberation Serif" w:hAnsi="Liberation Serif" w:cs="Liberation Serif"/>
          <w:sz w:val="24"/>
        </w:rPr>
        <w:t xml:space="preserve">Текст договора </w:t>
      </w:r>
      <w:r>
        <w:rPr>
          <w:rFonts w:ascii="Liberation Serif" w:hAnsi="Liberation Serif" w:cs="Liberation Serif"/>
          <w:b/>
          <w:sz w:val="24"/>
        </w:rPr>
        <w:t>«НОТАРИУСОМ»</w:t>
      </w:r>
      <w:r>
        <w:rPr>
          <w:rFonts w:ascii="Liberation Serif" w:hAnsi="Liberation Serif" w:cs="Liberation Serif"/>
          <w:sz w:val="24"/>
        </w:rPr>
        <w:t xml:space="preserve"> вслух прочитан, его содержание, права и обязанности сторонам понятны.</w:t>
      </w:r>
    </w:p>
    <w:p w:rsidR="00E66BF5" w:rsidRDefault="00E66BF5">
      <w:pPr>
        <w:pStyle w:val="afff9"/>
        <w:shd w:val="clear" w:color="auto" w:fill="FFFFFF"/>
        <w:ind w:left="113" w:firstLine="840"/>
        <w:jc w:val="center"/>
        <w:rPr>
          <w:rFonts w:ascii="Liberation Serif" w:hAnsi="Liberation Serif" w:cs="Liberation Serif"/>
          <w:sz w:val="24"/>
        </w:rPr>
      </w:pPr>
    </w:p>
    <w:p w:rsidR="00E66BF5" w:rsidRDefault="00BA59E8">
      <w:pPr>
        <w:pStyle w:val="afff9"/>
        <w:numPr>
          <w:ilvl w:val="0"/>
          <w:numId w:val="10"/>
        </w:numPr>
        <w:jc w:val="center"/>
        <w:rPr>
          <w:rFonts w:ascii="Liberation Serif" w:hAnsi="Liberation Serif" w:cs="Liberation Serif"/>
          <w:b/>
          <w:sz w:val="24"/>
        </w:rPr>
      </w:pPr>
      <w:r>
        <w:rPr>
          <w:rFonts w:ascii="Liberation Serif" w:hAnsi="Liberation Serif" w:cs="Liberation Serif"/>
          <w:b/>
          <w:sz w:val="24"/>
        </w:rPr>
        <w:t>АДРЕСА, РЕКВИЗИТЫ И ПОДПИСИ СТОРОН</w:t>
      </w:r>
    </w:p>
    <w:p w:rsidR="00E66BF5" w:rsidRDefault="00E66BF5">
      <w:pPr>
        <w:pStyle w:val="afff9"/>
        <w:ind w:left="833" w:firstLine="0"/>
        <w:jc w:val="center"/>
        <w:rPr>
          <w:rFonts w:ascii="Liberation Serif" w:hAnsi="Liberation Serif" w:cs="Liberation Serif"/>
          <w:b/>
          <w:sz w:val="24"/>
        </w:rPr>
      </w:pPr>
    </w:p>
    <w:tbl>
      <w:tblPr>
        <w:tblW w:w="9404" w:type="dxa"/>
        <w:tblInd w:w="87" w:type="dxa"/>
        <w:tblLayout w:type="fixed"/>
        <w:tblLook w:val="01E0" w:firstRow="1" w:lastRow="1" w:firstColumn="1" w:lastColumn="1" w:noHBand="0" w:noVBand="0"/>
      </w:tblPr>
      <w:tblGrid>
        <w:gridCol w:w="4815"/>
        <w:gridCol w:w="4589"/>
      </w:tblGrid>
      <w:tr w:rsidR="00E66BF5">
        <w:trPr>
          <w:trHeight w:val="3797"/>
        </w:trPr>
        <w:tc>
          <w:tcPr>
            <w:tcW w:w="4815" w:type="dxa"/>
            <w:shd w:val="clear" w:color="auto" w:fill="auto"/>
          </w:tcPr>
          <w:p w:rsidR="00E66BF5" w:rsidRDefault="00E66BF5">
            <w:pPr>
              <w:widowControl w:val="0"/>
              <w:spacing w:after="0" w:line="240" w:lineRule="auto"/>
              <w:jc w:val="center"/>
              <w:rPr>
                <w:rFonts w:ascii="Liberation Serif" w:hAnsi="Liberation Serif" w:cs="Liberation Serif"/>
                <w:b/>
                <w:bCs/>
                <w:iCs/>
                <w:color w:val="1D1D18"/>
                <w:sz w:val="24"/>
                <w:szCs w:val="24"/>
              </w:rPr>
            </w:pPr>
          </w:p>
          <w:p w:rsidR="00E66BF5" w:rsidRDefault="00BA59E8">
            <w:pPr>
              <w:widowControl w:val="0"/>
              <w:spacing w:after="0" w:line="240" w:lineRule="auto"/>
              <w:jc w:val="center"/>
              <w:rPr>
                <w:rFonts w:ascii="Liberation Serif" w:hAnsi="Liberation Serif" w:cs="Liberation Serif"/>
                <w:b/>
                <w:bCs/>
                <w:iCs/>
                <w:color w:val="1D1D18"/>
                <w:sz w:val="23"/>
                <w:szCs w:val="23"/>
              </w:rPr>
            </w:pPr>
            <w:r>
              <w:rPr>
                <w:rFonts w:ascii="Liberation Serif" w:hAnsi="Liberation Serif" w:cs="Liberation Serif"/>
                <w:b/>
                <w:bCs/>
                <w:iCs/>
                <w:color w:val="1D1D18"/>
                <w:sz w:val="23"/>
                <w:szCs w:val="23"/>
              </w:rPr>
              <w:t>ПРОДАВЕЦ</w:t>
            </w:r>
          </w:p>
          <w:p w:rsidR="00E66BF5" w:rsidRDefault="00E66BF5">
            <w:pPr>
              <w:widowControl w:val="0"/>
              <w:spacing w:after="0" w:line="240" w:lineRule="auto"/>
              <w:rPr>
                <w:rFonts w:ascii="Liberation Serif" w:hAnsi="Liberation Serif" w:cs="Liberation Serif"/>
                <w:sz w:val="23"/>
                <w:szCs w:val="23"/>
              </w:rPr>
            </w:pPr>
          </w:p>
          <w:p w:rsidR="00E66BF5" w:rsidRDefault="00BA59E8">
            <w:pPr>
              <w:widowControl w:val="0"/>
              <w:spacing w:after="0" w:line="240" w:lineRule="auto"/>
              <w:rPr>
                <w:rFonts w:ascii="Liberation Serif" w:hAnsi="Liberation Serif" w:cs="Liberation Serif"/>
                <w:sz w:val="23"/>
                <w:szCs w:val="23"/>
              </w:rPr>
            </w:pPr>
            <w:r>
              <w:rPr>
                <w:rFonts w:ascii="Liberation Serif" w:hAnsi="Liberation Serif" w:cs="Liberation Serif"/>
                <w:sz w:val="23"/>
                <w:szCs w:val="23"/>
              </w:rPr>
              <w:t>Администрация городского округа ЗАТО Свободный</w:t>
            </w:r>
          </w:p>
          <w:p w:rsidR="00E66BF5" w:rsidRDefault="00E66BF5">
            <w:pPr>
              <w:widowControl w:val="0"/>
              <w:spacing w:after="0" w:line="240" w:lineRule="auto"/>
              <w:rPr>
                <w:rFonts w:ascii="Liberation Serif" w:hAnsi="Liberation Serif" w:cs="Liberation Serif"/>
                <w:sz w:val="23"/>
                <w:szCs w:val="23"/>
              </w:rPr>
            </w:pPr>
          </w:p>
          <w:p w:rsidR="00E66BF5" w:rsidRDefault="00BA59E8">
            <w:pPr>
              <w:widowControl w:val="0"/>
              <w:spacing w:after="0" w:line="240" w:lineRule="auto"/>
              <w:rPr>
                <w:rFonts w:ascii="Liberation Serif" w:hAnsi="Liberation Serif" w:cs="Liberation Serif"/>
                <w:sz w:val="23"/>
                <w:szCs w:val="23"/>
              </w:rPr>
            </w:pPr>
            <w:r>
              <w:rPr>
                <w:rFonts w:ascii="Liberation Serif" w:hAnsi="Liberation Serif" w:cs="Liberation Serif"/>
                <w:sz w:val="23"/>
                <w:szCs w:val="23"/>
              </w:rPr>
              <w:t>624790, Свердловская обл.,</w:t>
            </w:r>
          </w:p>
          <w:p w:rsidR="00E66BF5" w:rsidRDefault="00BA59E8">
            <w:pPr>
              <w:widowControl w:val="0"/>
              <w:spacing w:after="0" w:line="240" w:lineRule="auto"/>
              <w:jc w:val="both"/>
              <w:rPr>
                <w:rFonts w:ascii="Liberation Serif" w:hAnsi="Liberation Serif" w:cs="Liberation Serif"/>
                <w:sz w:val="23"/>
                <w:szCs w:val="23"/>
              </w:rPr>
            </w:pPr>
            <w:r>
              <w:rPr>
                <w:rFonts w:ascii="Liberation Serif" w:hAnsi="Liberation Serif" w:cs="Liberation Serif"/>
                <w:sz w:val="23"/>
                <w:szCs w:val="23"/>
              </w:rPr>
              <w:t>пгт. Свободный, ул. Майского, 67</w:t>
            </w:r>
          </w:p>
          <w:p w:rsidR="00E66BF5" w:rsidRDefault="00BA59E8">
            <w:pPr>
              <w:widowControl w:val="0"/>
              <w:spacing w:after="0" w:line="240" w:lineRule="auto"/>
              <w:rPr>
                <w:rFonts w:ascii="Liberation Serif" w:hAnsi="Liberation Serif" w:cs="Liberation Serif"/>
                <w:sz w:val="23"/>
                <w:szCs w:val="23"/>
              </w:rPr>
            </w:pPr>
            <w:r>
              <w:rPr>
                <w:rFonts w:ascii="Liberation Serif" w:hAnsi="Liberation Serif" w:cs="Liberation Serif"/>
                <w:sz w:val="23"/>
                <w:szCs w:val="23"/>
              </w:rPr>
              <w:t>ИНН 6607005963 КПП 662301001</w:t>
            </w:r>
          </w:p>
          <w:p w:rsidR="00E66BF5" w:rsidRDefault="00BA59E8">
            <w:pPr>
              <w:widowControl w:val="0"/>
              <w:spacing w:after="0" w:line="240" w:lineRule="auto"/>
              <w:rPr>
                <w:rFonts w:ascii="Liberation Serif" w:hAnsi="Liberation Serif" w:cs="Liberation Serif"/>
                <w:sz w:val="23"/>
                <w:szCs w:val="23"/>
              </w:rPr>
            </w:pPr>
            <w:r>
              <w:rPr>
                <w:rFonts w:ascii="Liberation Serif" w:hAnsi="Liberation Serif" w:cs="Liberation Serif"/>
                <w:sz w:val="23"/>
                <w:szCs w:val="23"/>
              </w:rPr>
              <w:t>ОГРН 1026600787267</w:t>
            </w:r>
          </w:p>
          <w:p w:rsidR="00E66BF5" w:rsidRDefault="00BA59E8">
            <w:pPr>
              <w:widowControl w:val="0"/>
              <w:spacing w:after="0" w:line="240" w:lineRule="auto"/>
              <w:rPr>
                <w:rFonts w:ascii="Liberation Serif" w:hAnsi="Liberation Serif" w:cs="Liberation Serif"/>
                <w:sz w:val="23"/>
                <w:szCs w:val="23"/>
              </w:rPr>
            </w:pPr>
            <w:r>
              <w:rPr>
                <w:rFonts w:ascii="Liberation Serif" w:hAnsi="Liberation Serif" w:cs="Liberation Serif"/>
                <w:sz w:val="23"/>
                <w:szCs w:val="23"/>
              </w:rPr>
              <w:t>л/с 03901710010</w:t>
            </w:r>
          </w:p>
          <w:p w:rsidR="00E66BF5" w:rsidRDefault="00BA59E8">
            <w:pPr>
              <w:widowControl w:val="0"/>
              <w:spacing w:after="0" w:line="240" w:lineRule="auto"/>
              <w:rPr>
                <w:rFonts w:ascii="Liberation Serif" w:hAnsi="Liberation Serif" w:cs="Liberation Serif"/>
                <w:sz w:val="23"/>
                <w:szCs w:val="23"/>
              </w:rPr>
            </w:pPr>
            <w:r>
              <w:rPr>
                <w:rFonts w:ascii="Liberation Serif" w:hAnsi="Liberation Serif" w:cs="Liberation Serif"/>
                <w:sz w:val="23"/>
                <w:szCs w:val="23"/>
              </w:rPr>
              <w:t xml:space="preserve">БИК </w:t>
            </w:r>
            <w:r>
              <w:rPr>
                <w:rFonts w:ascii="Liberation Serif" w:hAnsi="Liberation Serif" w:cs="Liberation Serif"/>
                <w:color w:val="000000"/>
                <w:sz w:val="23"/>
                <w:szCs w:val="23"/>
              </w:rPr>
              <w:t>016577551</w:t>
            </w:r>
          </w:p>
          <w:p w:rsidR="00E66BF5" w:rsidRDefault="00BA59E8">
            <w:pPr>
              <w:widowControl w:val="0"/>
              <w:spacing w:after="0" w:line="240" w:lineRule="auto"/>
              <w:rPr>
                <w:rFonts w:ascii="Liberation Serif" w:hAnsi="Liberation Serif" w:cs="Liberation Serif"/>
                <w:color w:val="000000"/>
                <w:sz w:val="23"/>
                <w:szCs w:val="23"/>
              </w:rPr>
            </w:pPr>
            <w:r>
              <w:rPr>
                <w:rFonts w:ascii="Liberation Serif" w:hAnsi="Liberation Serif" w:cs="Liberation Serif"/>
                <w:color w:val="000000"/>
                <w:sz w:val="23"/>
                <w:szCs w:val="23"/>
              </w:rPr>
              <w:t>Уральское ГУ Банка России//УФК</w:t>
            </w:r>
            <w:r>
              <w:rPr>
                <w:rFonts w:ascii="Liberation Serif" w:hAnsi="Liberation Serif" w:cs="Liberation Serif"/>
                <w:color w:val="000000"/>
                <w:sz w:val="23"/>
                <w:szCs w:val="23"/>
              </w:rPr>
              <w:br/>
              <w:t>по Свердловской области г. Екатеринбург</w:t>
            </w:r>
          </w:p>
          <w:p w:rsidR="00E66BF5" w:rsidRDefault="00BA59E8">
            <w:pPr>
              <w:widowControl w:val="0"/>
              <w:spacing w:after="0" w:line="240" w:lineRule="auto"/>
              <w:rPr>
                <w:rFonts w:ascii="Liberation Serif" w:hAnsi="Liberation Serif" w:cs="Liberation Serif"/>
                <w:sz w:val="23"/>
                <w:szCs w:val="23"/>
              </w:rPr>
            </w:pPr>
            <w:r>
              <w:rPr>
                <w:rFonts w:ascii="Liberation Serif" w:hAnsi="Liberation Serif" w:cs="Liberation Serif"/>
                <w:sz w:val="23"/>
                <w:szCs w:val="23"/>
              </w:rPr>
              <w:t xml:space="preserve">р/сч </w:t>
            </w:r>
            <w:r>
              <w:rPr>
                <w:rFonts w:ascii="Liberation Serif" w:hAnsi="Liberation Serif" w:cs="Liberation Serif"/>
                <w:color w:val="000000"/>
                <w:sz w:val="23"/>
                <w:szCs w:val="23"/>
              </w:rPr>
              <w:t>03231643657650006200</w:t>
            </w:r>
          </w:p>
          <w:p w:rsidR="00E66BF5" w:rsidRDefault="00E66BF5">
            <w:pPr>
              <w:widowControl w:val="0"/>
              <w:spacing w:after="0" w:line="240" w:lineRule="auto"/>
              <w:jc w:val="both"/>
              <w:rPr>
                <w:rFonts w:ascii="Liberation Serif" w:hAnsi="Liberation Serif" w:cs="Liberation Serif"/>
                <w:sz w:val="23"/>
                <w:szCs w:val="23"/>
              </w:rPr>
            </w:pPr>
          </w:p>
          <w:p w:rsidR="00E66BF5" w:rsidRDefault="00BA59E8">
            <w:pPr>
              <w:widowControl w:val="0"/>
              <w:spacing w:after="0" w:line="240" w:lineRule="auto"/>
              <w:jc w:val="both"/>
              <w:rPr>
                <w:rFonts w:ascii="Liberation Serif" w:hAnsi="Liberation Serif" w:cs="Liberation Serif"/>
                <w:sz w:val="23"/>
                <w:szCs w:val="23"/>
              </w:rPr>
            </w:pPr>
            <w:r>
              <w:rPr>
                <w:rFonts w:ascii="Liberation Serif" w:hAnsi="Liberation Serif" w:cs="Liberation Serif"/>
                <w:sz w:val="23"/>
                <w:szCs w:val="23"/>
              </w:rPr>
              <w:t>Глава городского округа ЗАТО Свободный</w:t>
            </w:r>
          </w:p>
          <w:p w:rsidR="00E66BF5" w:rsidRDefault="00E66BF5">
            <w:pPr>
              <w:widowControl w:val="0"/>
              <w:spacing w:after="0" w:line="240" w:lineRule="auto"/>
              <w:jc w:val="both"/>
              <w:rPr>
                <w:rFonts w:ascii="Liberation Serif" w:hAnsi="Liberation Serif" w:cs="Liberation Serif"/>
                <w:sz w:val="23"/>
                <w:szCs w:val="23"/>
              </w:rPr>
            </w:pPr>
          </w:p>
          <w:p w:rsidR="00E66BF5" w:rsidRDefault="00BA59E8">
            <w:pPr>
              <w:widowControl w:val="0"/>
              <w:spacing w:after="0" w:line="240" w:lineRule="auto"/>
              <w:jc w:val="both"/>
              <w:rPr>
                <w:rFonts w:ascii="Liberation Serif" w:hAnsi="Liberation Serif" w:cs="Liberation Serif"/>
                <w:sz w:val="23"/>
                <w:szCs w:val="23"/>
              </w:rPr>
            </w:pPr>
            <w:r>
              <w:rPr>
                <w:rFonts w:ascii="Liberation Serif" w:hAnsi="Liberation Serif" w:cs="Liberation Serif"/>
                <w:sz w:val="23"/>
                <w:szCs w:val="23"/>
              </w:rPr>
              <w:t>____________________ А.В. Иванов</w:t>
            </w:r>
          </w:p>
        </w:tc>
        <w:tc>
          <w:tcPr>
            <w:tcW w:w="4589" w:type="dxa"/>
            <w:shd w:val="clear" w:color="auto" w:fill="auto"/>
          </w:tcPr>
          <w:p w:rsidR="00E66BF5" w:rsidRDefault="00E66BF5">
            <w:pPr>
              <w:widowControl w:val="0"/>
              <w:spacing w:after="0" w:line="240" w:lineRule="auto"/>
              <w:jc w:val="center"/>
              <w:rPr>
                <w:rFonts w:ascii="Liberation Serif" w:hAnsi="Liberation Serif" w:cs="Liberation Serif"/>
                <w:b/>
                <w:sz w:val="24"/>
                <w:szCs w:val="24"/>
              </w:rPr>
            </w:pPr>
          </w:p>
          <w:p w:rsidR="00E66BF5" w:rsidRDefault="00BA59E8">
            <w:pPr>
              <w:widowControl w:val="0"/>
              <w:spacing w:after="0" w:line="240" w:lineRule="auto"/>
              <w:jc w:val="center"/>
              <w:rPr>
                <w:rFonts w:ascii="Liberation Serif" w:hAnsi="Liberation Serif" w:cs="Liberation Serif"/>
                <w:b/>
                <w:sz w:val="23"/>
                <w:szCs w:val="23"/>
              </w:rPr>
            </w:pPr>
            <w:r>
              <w:rPr>
                <w:rFonts w:ascii="Liberation Serif" w:hAnsi="Liberation Serif" w:cs="Liberation Serif"/>
                <w:b/>
                <w:sz w:val="23"/>
                <w:szCs w:val="23"/>
              </w:rPr>
              <w:t>ПОКУПАТЕЛЬ</w:t>
            </w:r>
          </w:p>
          <w:p w:rsidR="00E66BF5" w:rsidRDefault="00E66BF5">
            <w:pPr>
              <w:widowControl w:val="0"/>
              <w:spacing w:after="0" w:line="240" w:lineRule="auto"/>
              <w:jc w:val="both"/>
              <w:rPr>
                <w:rFonts w:ascii="Liberation Serif" w:hAnsi="Liberation Serif" w:cs="Liberation Serif"/>
                <w:sz w:val="23"/>
                <w:szCs w:val="23"/>
              </w:rPr>
            </w:pPr>
          </w:p>
          <w:p w:rsidR="00E66BF5" w:rsidRDefault="00E66BF5">
            <w:pPr>
              <w:widowControl w:val="0"/>
              <w:spacing w:after="0" w:line="240" w:lineRule="auto"/>
              <w:jc w:val="both"/>
              <w:rPr>
                <w:rFonts w:ascii="Liberation Serif" w:hAnsi="Liberation Serif" w:cs="Liberation Serif"/>
                <w:sz w:val="23"/>
                <w:szCs w:val="23"/>
              </w:rPr>
            </w:pPr>
          </w:p>
          <w:p w:rsidR="00E66BF5" w:rsidRDefault="00E66BF5">
            <w:pPr>
              <w:widowControl w:val="0"/>
              <w:spacing w:after="0" w:line="240" w:lineRule="auto"/>
              <w:jc w:val="both"/>
              <w:rPr>
                <w:rFonts w:ascii="Liberation Serif" w:hAnsi="Liberation Serif" w:cs="Liberation Serif"/>
                <w:sz w:val="23"/>
                <w:szCs w:val="23"/>
              </w:rPr>
            </w:pPr>
          </w:p>
          <w:p w:rsidR="00E66BF5" w:rsidRDefault="00E66BF5">
            <w:pPr>
              <w:widowControl w:val="0"/>
              <w:spacing w:after="0" w:line="240" w:lineRule="auto"/>
              <w:jc w:val="both"/>
              <w:rPr>
                <w:rFonts w:ascii="Liberation Serif" w:hAnsi="Liberation Serif" w:cs="Liberation Serif"/>
                <w:sz w:val="23"/>
                <w:szCs w:val="23"/>
              </w:rPr>
            </w:pPr>
          </w:p>
          <w:p w:rsidR="00E66BF5" w:rsidRDefault="00E66BF5">
            <w:pPr>
              <w:widowControl w:val="0"/>
              <w:spacing w:after="0" w:line="240" w:lineRule="auto"/>
              <w:jc w:val="both"/>
              <w:rPr>
                <w:rFonts w:ascii="Liberation Serif" w:hAnsi="Liberation Serif" w:cs="Liberation Serif"/>
                <w:sz w:val="23"/>
                <w:szCs w:val="23"/>
              </w:rPr>
            </w:pPr>
          </w:p>
          <w:p w:rsidR="00E66BF5" w:rsidRDefault="00E66BF5">
            <w:pPr>
              <w:widowControl w:val="0"/>
              <w:spacing w:after="0" w:line="240" w:lineRule="auto"/>
              <w:jc w:val="both"/>
              <w:rPr>
                <w:rFonts w:ascii="Liberation Serif" w:hAnsi="Liberation Serif" w:cs="Liberation Serif"/>
                <w:sz w:val="23"/>
                <w:szCs w:val="23"/>
              </w:rPr>
            </w:pPr>
          </w:p>
          <w:p w:rsidR="00E66BF5" w:rsidRDefault="00E66BF5">
            <w:pPr>
              <w:widowControl w:val="0"/>
              <w:spacing w:after="0" w:line="240" w:lineRule="auto"/>
              <w:jc w:val="both"/>
              <w:rPr>
                <w:rFonts w:ascii="Liberation Serif" w:hAnsi="Liberation Serif" w:cs="Liberation Serif"/>
                <w:sz w:val="23"/>
                <w:szCs w:val="23"/>
              </w:rPr>
            </w:pPr>
          </w:p>
          <w:p w:rsidR="00E66BF5" w:rsidRDefault="00E66BF5">
            <w:pPr>
              <w:widowControl w:val="0"/>
              <w:spacing w:after="0" w:line="240" w:lineRule="auto"/>
              <w:jc w:val="both"/>
              <w:rPr>
                <w:rFonts w:ascii="Liberation Serif" w:hAnsi="Liberation Serif" w:cs="Liberation Serif"/>
                <w:sz w:val="23"/>
                <w:szCs w:val="23"/>
              </w:rPr>
            </w:pPr>
          </w:p>
          <w:p w:rsidR="00E66BF5" w:rsidRDefault="00E66BF5">
            <w:pPr>
              <w:widowControl w:val="0"/>
              <w:spacing w:after="0" w:line="240" w:lineRule="auto"/>
              <w:jc w:val="both"/>
              <w:rPr>
                <w:rFonts w:ascii="Liberation Serif" w:hAnsi="Liberation Serif" w:cs="Liberation Serif"/>
                <w:sz w:val="23"/>
                <w:szCs w:val="23"/>
              </w:rPr>
            </w:pPr>
          </w:p>
          <w:p w:rsidR="00E66BF5" w:rsidRDefault="00E66BF5">
            <w:pPr>
              <w:widowControl w:val="0"/>
              <w:spacing w:after="0" w:line="240" w:lineRule="auto"/>
              <w:jc w:val="both"/>
              <w:rPr>
                <w:rFonts w:ascii="Liberation Serif" w:hAnsi="Liberation Serif" w:cs="Liberation Serif"/>
                <w:sz w:val="23"/>
                <w:szCs w:val="23"/>
              </w:rPr>
            </w:pPr>
          </w:p>
          <w:p w:rsidR="00E66BF5" w:rsidRDefault="00E66BF5">
            <w:pPr>
              <w:widowControl w:val="0"/>
              <w:spacing w:after="0" w:line="240" w:lineRule="auto"/>
              <w:jc w:val="both"/>
              <w:rPr>
                <w:rFonts w:ascii="Liberation Serif" w:hAnsi="Liberation Serif" w:cs="Liberation Serif"/>
                <w:sz w:val="23"/>
                <w:szCs w:val="23"/>
              </w:rPr>
            </w:pPr>
          </w:p>
          <w:p w:rsidR="00E66BF5" w:rsidRDefault="00E66BF5">
            <w:pPr>
              <w:widowControl w:val="0"/>
              <w:spacing w:after="0" w:line="240" w:lineRule="auto"/>
              <w:jc w:val="both"/>
              <w:rPr>
                <w:rFonts w:ascii="Liberation Serif" w:hAnsi="Liberation Serif" w:cs="Liberation Serif"/>
                <w:sz w:val="23"/>
                <w:szCs w:val="23"/>
              </w:rPr>
            </w:pPr>
          </w:p>
          <w:p w:rsidR="00E66BF5" w:rsidRDefault="00E66BF5">
            <w:pPr>
              <w:widowControl w:val="0"/>
              <w:spacing w:after="0" w:line="240" w:lineRule="auto"/>
              <w:jc w:val="both"/>
              <w:rPr>
                <w:rFonts w:ascii="Liberation Serif" w:hAnsi="Liberation Serif" w:cs="Liberation Serif"/>
                <w:sz w:val="23"/>
                <w:szCs w:val="23"/>
              </w:rPr>
            </w:pPr>
          </w:p>
          <w:p w:rsidR="00E66BF5" w:rsidRDefault="00E66BF5">
            <w:pPr>
              <w:widowControl w:val="0"/>
              <w:spacing w:after="0" w:line="240" w:lineRule="auto"/>
              <w:jc w:val="both"/>
              <w:rPr>
                <w:rFonts w:ascii="Liberation Serif" w:hAnsi="Liberation Serif" w:cs="Liberation Serif"/>
                <w:sz w:val="23"/>
                <w:szCs w:val="23"/>
              </w:rPr>
            </w:pPr>
          </w:p>
          <w:p w:rsidR="00E66BF5" w:rsidRDefault="00E66BF5">
            <w:pPr>
              <w:widowControl w:val="0"/>
              <w:spacing w:after="0" w:line="240" w:lineRule="auto"/>
              <w:jc w:val="both"/>
              <w:rPr>
                <w:rFonts w:ascii="Liberation Serif" w:hAnsi="Liberation Serif" w:cs="Liberation Serif"/>
                <w:sz w:val="23"/>
                <w:szCs w:val="23"/>
              </w:rPr>
            </w:pPr>
          </w:p>
          <w:p w:rsidR="00E66BF5" w:rsidRDefault="00E66BF5">
            <w:pPr>
              <w:widowControl w:val="0"/>
              <w:spacing w:after="0" w:line="240" w:lineRule="auto"/>
              <w:jc w:val="both"/>
              <w:rPr>
                <w:rFonts w:ascii="Liberation Serif" w:hAnsi="Liberation Serif" w:cs="Liberation Serif"/>
                <w:sz w:val="23"/>
                <w:szCs w:val="23"/>
              </w:rPr>
            </w:pPr>
          </w:p>
          <w:p w:rsidR="00E66BF5" w:rsidRDefault="00BA59E8">
            <w:pPr>
              <w:widowControl w:val="0"/>
              <w:spacing w:after="0" w:line="240" w:lineRule="auto"/>
              <w:jc w:val="both"/>
              <w:rPr>
                <w:rFonts w:ascii="Liberation Serif" w:hAnsi="Liberation Serif" w:cs="Liberation Serif"/>
                <w:sz w:val="23"/>
                <w:szCs w:val="23"/>
              </w:rPr>
            </w:pPr>
            <w:r>
              <w:rPr>
                <w:rFonts w:ascii="Liberation Serif" w:hAnsi="Liberation Serif" w:cs="Liberation Serif"/>
                <w:sz w:val="23"/>
                <w:szCs w:val="23"/>
              </w:rPr>
              <w:t>____________________ /Ф.И.О/</w:t>
            </w:r>
          </w:p>
        </w:tc>
      </w:tr>
    </w:tbl>
    <w:p w:rsidR="00E66BF5" w:rsidRDefault="00E66BF5">
      <w:pPr>
        <w:spacing w:beforeAutospacing="1" w:after="0" w:line="240" w:lineRule="auto"/>
        <w:jc w:val="both"/>
        <w:rPr>
          <w:rFonts w:ascii="Liberation Serif" w:eastAsia="Times New Roman" w:hAnsi="Liberation Serif" w:cs="Liberation Serif"/>
          <w:sz w:val="24"/>
          <w:szCs w:val="24"/>
          <w:lang w:eastAsia="ru-RU"/>
        </w:rPr>
      </w:pPr>
    </w:p>
    <w:p w:rsidR="00E66BF5" w:rsidRDefault="00E66BF5">
      <w:pPr>
        <w:rPr>
          <w:rFonts w:ascii="Liberation Serif" w:hAnsi="Liberation Serif" w:cs="Liberation Serif"/>
          <w:sz w:val="20"/>
          <w:szCs w:val="20"/>
        </w:rPr>
      </w:pPr>
    </w:p>
    <w:sectPr w:rsidR="00E66BF5">
      <w:headerReference w:type="default" r:id="rId30"/>
      <w:pgSz w:w="11906" w:h="16838"/>
      <w:pgMar w:top="1134" w:right="851" w:bottom="851" w:left="1701" w:header="709"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06F" w:rsidRDefault="00B8106F">
      <w:pPr>
        <w:spacing w:after="0" w:line="240" w:lineRule="auto"/>
      </w:pPr>
      <w:r>
        <w:separator/>
      </w:r>
    </w:p>
  </w:endnote>
  <w:endnote w:type="continuationSeparator" w:id="0">
    <w:p w:rsidR="00B8106F" w:rsidRDefault="00B81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ranklin Gothic Heavy">
    <w:panose1 w:val="020B0903020102020204"/>
    <w:charset w:val="CC"/>
    <w:family w:val="swiss"/>
    <w:pitch w:val="variable"/>
    <w:sig w:usb0="00000287" w:usb1="00000000" w:usb2="00000000" w:usb3="00000000" w:csb0="000000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choolBookC">
    <w:charset w:val="CC"/>
    <w:family w:val="roman"/>
    <w:pitch w:val="variable"/>
  </w:font>
  <w:font w:name="NTHelvetica/Cyrillic">
    <w:charset w:val="CC"/>
    <w:family w:val="roman"/>
    <w:pitch w:val="variable"/>
  </w:font>
  <w:font w:name="Verdana">
    <w:panose1 w:val="020B0604030504040204"/>
    <w:charset w:val="CC"/>
    <w:family w:val="swiss"/>
    <w:pitch w:val="variable"/>
    <w:sig w:usb0="A10006FF" w:usb1="4000205B" w:usb2="00000010" w:usb3="00000000" w:csb0="0000019F" w:csb1="00000000"/>
  </w:font>
  <w:font w:name="TimesET">
    <w:charset w:val="CC"/>
    <w:family w:val="roman"/>
    <w:pitch w:val="variable"/>
  </w:font>
  <w:font w:name="Liberation Serif">
    <w:panose1 w:val="02020603050405020304"/>
    <w:charset w:val="CC"/>
    <w:family w:val="roman"/>
    <w:pitch w:val="variable"/>
    <w:sig w:usb0="E0000AFF" w:usb1="500078FF" w:usb2="00000021" w:usb3="00000000" w:csb0="000001BF" w:csb1="00000000"/>
  </w:font>
  <w:font w:name="ArialMT">
    <w:altName w:val="Times New Roman"/>
    <w:charset w:val="CC"/>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06F" w:rsidRDefault="00B8106F">
      <w:pPr>
        <w:rPr>
          <w:sz w:val="12"/>
        </w:rPr>
      </w:pPr>
      <w:r>
        <w:separator/>
      </w:r>
    </w:p>
  </w:footnote>
  <w:footnote w:type="continuationSeparator" w:id="0">
    <w:p w:rsidR="00B8106F" w:rsidRDefault="00B8106F">
      <w:pPr>
        <w:rPr>
          <w:sz w:val="12"/>
        </w:rPr>
      </w:pPr>
      <w:r>
        <w:continuationSeparator/>
      </w:r>
    </w:p>
  </w:footnote>
  <w:footnote w:id="1">
    <w:p w:rsidR="00E66BF5" w:rsidRDefault="00BA59E8">
      <w:pPr>
        <w:pStyle w:val="afff8"/>
        <w:rPr>
          <w:rFonts w:ascii="Liberation Serif" w:hAnsi="Liberation Serif" w:cs="Liberation Serif"/>
          <w:lang w:val="ru-RU"/>
        </w:rPr>
      </w:pPr>
      <w:r>
        <w:rPr>
          <w:rStyle w:val="affa"/>
        </w:rPr>
        <w:footnoteRef/>
      </w:r>
      <w:r>
        <w:rPr>
          <w:lang w:val="ru-RU"/>
        </w:rPr>
        <w:t xml:space="preserve"> </w:t>
      </w:r>
      <w:r>
        <w:rPr>
          <w:rFonts w:ascii="Liberation Serif" w:hAnsi="Liberation Serif" w:cs="Liberation Serif"/>
          <w:lang w:val="ru-RU"/>
        </w:rPr>
        <w:t>Заполняется при подаче заявки юридическим лицом</w:t>
      </w:r>
    </w:p>
  </w:footnote>
  <w:footnote w:id="2">
    <w:p w:rsidR="00E66BF5" w:rsidRDefault="00BA59E8">
      <w:pPr>
        <w:pStyle w:val="afff8"/>
        <w:widowControl w:val="0"/>
        <w:rPr>
          <w:lang w:val="ru-RU"/>
        </w:rPr>
      </w:pPr>
      <w:r>
        <w:rPr>
          <w:rStyle w:val="affa"/>
        </w:rPr>
        <w:footnoteRef/>
      </w:r>
      <w:r>
        <w:rPr>
          <w:rFonts w:ascii="Liberation Serif" w:hAnsi="Liberation Serif" w:cs="Liberation Serif"/>
          <w:lang w:val="ru-RU"/>
        </w:rPr>
        <w:t xml:space="preserve"> Заполняется при подаче заявки лицом, действующим по доверенности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412613"/>
      <w:docPartObj>
        <w:docPartGallery w:val="Page Numbers (Top of Page)"/>
        <w:docPartUnique/>
      </w:docPartObj>
    </w:sdtPr>
    <w:sdtEndPr/>
    <w:sdtContent>
      <w:p w:rsidR="00E66BF5" w:rsidRDefault="00BA59E8">
        <w:pPr>
          <w:pStyle w:val="afff2"/>
          <w:jc w:val="center"/>
        </w:pPr>
        <w:r>
          <w:fldChar w:fldCharType="begin"/>
        </w:r>
        <w:r>
          <w:instrText>PAGE</w:instrText>
        </w:r>
        <w:r>
          <w:fldChar w:fldCharType="separate"/>
        </w:r>
        <w:r w:rsidR="000D64E5">
          <w:rPr>
            <w:noProof/>
          </w:rPr>
          <w:t>25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666"/>
    <w:multiLevelType w:val="multilevel"/>
    <w:tmpl w:val="E9F85142"/>
    <w:lvl w:ilvl="0">
      <w:start w:val="1"/>
      <w:numFmt w:val="decimal"/>
      <w:lvlText w:val="%1."/>
      <w:lvlJc w:val="left"/>
      <w:pPr>
        <w:tabs>
          <w:tab w:val="num" w:pos="0"/>
        </w:tabs>
        <w:ind w:left="1080" w:hanging="360"/>
      </w:pPr>
      <w:rPr>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2D281A17"/>
    <w:multiLevelType w:val="multilevel"/>
    <w:tmpl w:val="4D38E0B8"/>
    <w:lvl w:ilvl="0">
      <w:start w:val="1"/>
      <w:numFmt w:val="decimal"/>
      <w:lvlText w:val="%1."/>
      <w:lvlJc w:val="left"/>
      <w:pPr>
        <w:tabs>
          <w:tab w:val="num" w:pos="1136"/>
        </w:tabs>
        <w:ind w:left="1136"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54E1736"/>
    <w:multiLevelType w:val="multilevel"/>
    <w:tmpl w:val="6B3C3D3E"/>
    <w:lvl w:ilvl="0">
      <w:start w:val="3"/>
      <w:numFmt w:val="upperRoman"/>
      <w:pStyle w:val="2"/>
      <w:lvlText w:val="%1."/>
      <w:lvlJc w:val="left"/>
      <w:pPr>
        <w:tabs>
          <w:tab w:val="num" w:pos="0"/>
        </w:tabs>
        <w:ind w:left="720" w:hanging="360"/>
      </w:pPr>
      <w:rPr>
        <w:spacing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75A1074"/>
    <w:multiLevelType w:val="multilevel"/>
    <w:tmpl w:val="E50A682A"/>
    <w:lvl w:ilvl="0">
      <w:start w:val="10"/>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51463D48"/>
    <w:multiLevelType w:val="multilevel"/>
    <w:tmpl w:val="562AD9DE"/>
    <w:lvl w:ilvl="0">
      <w:start w:val="7"/>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5" w15:restartNumberingAfterBreak="0">
    <w:nsid w:val="58F57D55"/>
    <w:multiLevelType w:val="multilevel"/>
    <w:tmpl w:val="14183404"/>
    <w:lvl w:ilvl="0">
      <w:start w:val="1"/>
      <w:numFmt w:val="bullet"/>
      <w:pStyle w:val="1"/>
      <w:lvlText w:val=""/>
      <w:lvlJc w:val="left"/>
      <w:pPr>
        <w:tabs>
          <w:tab w:val="num" w:pos="6840"/>
        </w:tabs>
        <w:ind w:left="6840" w:hanging="360"/>
      </w:pPr>
      <w:rPr>
        <w:rFonts w:ascii="Symbol" w:hAnsi="Symbol" w:cs="Symbol"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FD70C8A"/>
    <w:multiLevelType w:val="multilevel"/>
    <w:tmpl w:val="76FAB54E"/>
    <w:lvl w:ilvl="0">
      <w:start w:val="3"/>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6F4900C0"/>
    <w:multiLevelType w:val="multilevel"/>
    <w:tmpl w:val="DDF80A50"/>
    <w:lvl w:ilvl="0">
      <w:start w:val="1"/>
      <w:numFmt w:val="decimal"/>
      <w:lvlText w:val="%1."/>
      <w:lvlJc w:val="left"/>
      <w:pPr>
        <w:tabs>
          <w:tab w:val="num" w:pos="360"/>
        </w:tabs>
        <w:ind w:left="360" w:hanging="360"/>
      </w:pPr>
      <w:rPr>
        <w:rFonts w:ascii="Calibri" w:eastAsia="Calibri" w:hAnsi="Calibri"/>
      </w:rPr>
    </w:lvl>
    <w:lvl w:ilvl="1">
      <w:start w:val="1"/>
      <w:numFmt w:val="decimal"/>
      <w:lvlText w:val="%2."/>
      <w:lvlJc w:val="left"/>
      <w:pPr>
        <w:tabs>
          <w:tab w:val="num" w:pos="357"/>
        </w:tabs>
        <w:ind w:left="357" w:firstLine="3"/>
      </w:pPr>
      <w:rPr>
        <w:rFonts w:ascii="Calibri" w:eastAsia="Calibri" w:hAnsi="Calibri"/>
      </w:r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7C5D446F"/>
    <w:multiLevelType w:val="multilevel"/>
    <w:tmpl w:val="1B0AC260"/>
    <w:lvl w:ilvl="0">
      <w:start w:val="1"/>
      <w:numFmt w:val="decimal"/>
      <w:pStyle w:val="Level2"/>
      <w:lvlText w:val="%1"/>
      <w:lvlJc w:val="left"/>
      <w:pPr>
        <w:tabs>
          <w:tab w:val="num" w:pos="680"/>
        </w:tabs>
        <w:ind w:left="680" w:hanging="680"/>
      </w:pPr>
      <w:rPr>
        <w:b/>
        <w:i w:val="0"/>
        <w:sz w:val="22"/>
      </w:rPr>
    </w:lvl>
    <w:lvl w:ilvl="1">
      <w:start w:val="1"/>
      <w:numFmt w:val="decimal"/>
      <w:lvlText w:val="%1.%2"/>
      <w:lvlJc w:val="left"/>
      <w:pPr>
        <w:tabs>
          <w:tab w:val="num" w:pos="680"/>
        </w:tabs>
        <w:ind w:left="680" w:hanging="680"/>
      </w:pPr>
      <w:rPr>
        <w:b/>
        <w:i w:val="0"/>
        <w:sz w:val="21"/>
      </w:rPr>
    </w:lvl>
    <w:lvl w:ilvl="2">
      <w:start w:val="1"/>
      <w:numFmt w:val="decimal"/>
      <w:lvlText w:val="%1.%2.%3"/>
      <w:lvlJc w:val="left"/>
      <w:pPr>
        <w:tabs>
          <w:tab w:val="num" w:pos="1361"/>
        </w:tabs>
        <w:ind w:left="1361" w:hanging="681"/>
      </w:pPr>
      <w:rPr>
        <w:b/>
        <w:i w:val="0"/>
        <w:sz w:val="16"/>
        <w:szCs w:val="16"/>
      </w:rPr>
    </w:lvl>
    <w:lvl w:ilvl="3">
      <w:start w:val="1"/>
      <w:numFmt w:val="lowerRoman"/>
      <w:lvlText w:val="(%4)"/>
      <w:lvlJc w:val="left"/>
      <w:pPr>
        <w:tabs>
          <w:tab w:val="num" w:pos="2041"/>
        </w:tabs>
        <w:ind w:left="2041" w:hanging="680"/>
      </w:pPr>
    </w:lvl>
    <w:lvl w:ilvl="4">
      <w:start w:val="1"/>
      <w:numFmt w:val="lowerLetter"/>
      <w:lvlText w:val="(%5)"/>
      <w:lvlJc w:val="left"/>
      <w:pPr>
        <w:tabs>
          <w:tab w:val="num" w:pos="2608"/>
        </w:tabs>
        <w:ind w:left="2608" w:hanging="567"/>
      </w:pPr>
    </w:lvl>
    <w:lvl w:ilvl="5">
      <w:start w:val="1"/>
      <w:numFmt w:val="upperRoman"/>
      <w:lvlText w:val="(%6)"/>
      <w:lvlJc w:val="left"/>
      <w:pPr>
        <w:tabs>
          <w:tab w:val="num" w:pos="3288"/>
        </w:tabs>
        <w:ind w:left="3288" w:hanging="680"/>
      </w:pPr>
    </w:lvl>
    <w:lvl w:ilvl="6">
      <w:start w:val="1"/>
      <w:numFmt w:val="none"/>
      <w:suff w:val="nothing"/>
      <w:lvlText w:val=""/>
      <w:lvlJc w:val="left"/>
      <w:pPr>
        <w:tabs>
          <w:tab w:val="num" w:pos="3288"/>
        </w:tabs>
        <w:ind w:left="3288" w:hanging="680"/>
      </w:pPr>
    </w:lvl>
    <w:lvl w:ilvl="7">
      <w:start w:val="1"/>
      <w:numFmt w:val="none"/>
      <w:suff w:val="nothing"/>
      <w:lvlText w:val=""/>
      <w:lvlJc w:val="left"/>
      <w:pPr>
        <w:tabs>
          <w:tab w:val="num" w:pos="3288"/>
        </w:tabs>
        <w:ind w:left="3288" w:hanging="680"/>
      </w:pPr>
    </w:lvl>
    <w:lvl w:ilvl="8">
      <w:start w:val="1"/>
      <w:numFmt w:val="none"/>
      <w:suff w:val="nothing"/>
      <w:lvlText w:val=""/>
      <w:lvlJc w:val="left"/>
      <w:pPr>
        <w:tabs>
          <w:tab w:val="num" w:pos="3288"/>
        </w:tabs>
        <w:ind w:left="3288" w:hanging="680"/>
      </w:pPr>
    </w:lvl>
  </w:abstractNum>
  <w:abstractNum w:abstractNumId="9" w15:restartNumberingAfterBreak="0">
    <w:nsid w:val="7DF44243"/>
    <w:multiLevelType w:val="multilevel"/>
    <w:tmpl w:val="767E27A0"/>
    <w:lvl w:ilvl="0">
      <w:start w:val="9"/>
      <w:numFmt w:val="decimal"/>
      <w:lvlText w:val="%1"/>
      <w:lvlJc w:val="left"/>
      <w:pPr>
        <w:tabs>
          <w:tab w:val="num" w:pos="0"/>
        </w:tabs>
        <w:ind w:left="1578" w:hanging="768"/>
      </w:pPr>
      <w:rPr>
        <w:lang w:val="ru-RU" w:eastAsia="en-US" w:bidi="ar-SA"/>
      </w:rPr>
    </w:lvl>
    <w:lvl w:ilvl="1">
      <w:start w:val="2"/>
      <w:numFmt w:val="decimal"/>
      <w:lvlText w:val="%1.%2."/>
      <w:lvlJc w:val="left"/>
      <w:pPr>
        <w:tabs>
          <w:tab w:val="num" w:pos="0"/>
        </w:tabs>
        <w:ind w:left="1578" w:hanging="768"/>
      </w:pPr>
      <w:rPr>
        <w:rFonts w:ascii="Times New Roman" w:eastAsia="Times New Roman" w:hAnsi="Times New Roman" w:cs="Times New Roman"/>
        <w:b/>
        <w:bCs/>
        <w:spacing w:val="-12"/>
        <w:w w:val="100"/>
        <w:sz w:val="24"/>
        <w:szCs w:val="24"/>
        <w:lang w:val="ru-RU" w:eastAsia="en-US" w:bidi="ar-SA"/>
      </w:rPr>
    </w:lvl>
    <w:lvl w:ilvl="2">
      <w:start w:val="1"/>
      <w:numFmt w:val="decimal"/>
      <w:lvlText w:val="%1.%2.%3."/>
      <w:lvlJc w:val="left"/>
      <w:pPr>
        <w:tabs>
          <w:tab w:val="num" w:pos="0"/>
        </w:tabs>
        <w:ind w:left="102" w:hanging="603"/>
      </w:pPr>
      <w:rPr>
        <w:rFonts w:ascii="Times New Roman" w:eastAsia="Times New Roman" w:hAnsi="Times New Roman" w:cs="Times New Roman"/>
        <w:w w:val="100"/>
        <w:sz w:val="24"/>
        <w:szCs w:val="24"/>
        <w:lang w:val="ru-RU" w:eastAsia="en-US" w:bidi="ar-SA"/>
      </w:rPr>
    </w:lvl>
    <w:lvl w:ilvl="3">
      <w:numFmt w:val="bullet"/>
      <w:lvlText w:val=""/>
      <w:lvlJc w:val="left"/>
      <w:pPr>
        <w:tabs>
          <w:tab w:val="num" w:pos="0"/>
        </w:tabs>
        <w:ind w:left="3421" w:hanging="603"/>
      </w:pPr>
      <w:rPr>
        <w:rFonts w:ascii="Symbol" w:hAnsi="Symbol" w:cs="Symbol" w:hint="default"/>
      </w:rPr>
    </w:lvl>
    <w:lvl w:ilvl="4">
      <w:numFmt w:val="bullet"/>
      <w:lvlText w:val=""/>
      <w:lvlJc w:val="left"/>
      <w:pPr>
        <w:tabs>
          <w:tab w:val="num" w:pos="0"/>
        </w:tabs>
        <w:ind w:left="4342" w:hanging="603"/>
      </w:pPr>
      <w:rPr>
        <w:rFonts w:ascii="Symbol" w:hAnsi="Symbol" w:cs="Symbol" w:hint="default"/>
      </w:rPr>
    </w:lvl>
    <w:lvl w:ilvl="5">
      <w:numFmt w:val="bullet"/>
      <w:lvlText w:val=""/>
      <w:lvlJc w:val="left"/>
      <w:pPr>
        <w:tabs>
          <w:tab w:val="num" w:pos="0"/>
        </w:tabs>
        <w:ind w:left="5262" w:hanging="603"/>
      </w:pPr>
      <w:rPr>
        <w:rFonts w:ascii="Symbol" w:hAnsi="Symbol" w:cs="Symbol" w:hint="default"/>
      </w:rPr>
    </w:lvl>
    <w:lvl w:ilvl="6">
      <w:numFmt w:val="bullet"/>
      <w:lvlText w:val=""/>
      <w:lvlJc w:val="left"/>
      <w:pPr>
        <w:tabs>
          <w:tab w:val="num" w:pos="0"/>
        </w:tabs>
        <w:ind w:left="6183" w:hanging="603"/>
      </w:pPr>
      <w:rPr>
        <w:rFonts w:ascii="Symbol" w:hAnsi="Symbol" w:cs="Symbol" w:hint="default"/>
      </w:rPr>
    </w:lvl>
    <w:lvl w:ilvl="7">
      <w:numFmt w:val="bullet"/>
      <w:lvlText w:val=""/>
      <w:lvlJc w:val="left"/>
      <w:pPr>
        <w:tabs>
          <w:tab w:val="num" w:pos="0"/>
        </w:tabs>
        <w:ind w:left="7104" w:hanging="603"/>
      </w:pPr>
      <w:rPr>
        <w:rFonts w:ascii="Symbol" w:hAnsi="Symbol" w:cs="Symbol" w:hint="default"/>
      </w:rPr>
    </w:lvl>
    <w:lvl w:ilvl="8">
      <w:numFmt w:val="bullet"/>
      <w:lvlText w:val=""/>
      <w:lvlJc w:val="left"/>
      <w:pPr>
        <w:tabs>
          <w:tab w:val="num" w:pos="0"/>
        </w:tabs>
        <w:ind w:left="8024" w:hanging="603"/>
      </w:pPr>
      <w:rPr>
        <w:rFonts w:ascii="Symbol" w:hAnsi="Symbol" w:cs="Symbol" w:hint="default"/>
      </w:rPr>
    </w:lvl>
  </w:abstractNum>
  <w:num w:numId="1">
    <w:abstractNumId w:val="2"/>
  </w:num>
  <w:num w:numId="2">
    <w:abstractNumId w:val="8"/>
  </w:num>
  <w:num w:numId="3">
    <w:abstractNumId w:val="1"/>
  </w:num>
  <w:num w:numId="4">
    <w:abstractNumId w:val="5"/>
  </w:num>
  <w:num w:numId="5">
    <w:abstractNumId w:val="7"/>
  </w:num>
  <w:num w:numId="6">
    <w:abstractNumId w:val="0"/>
  </w:num>
  <w:num w:numId="7">
    <w:abstractNumId w:val="4"/>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E66BF5"/>
    <w:rsid w:val="000D64E5"/>
    <w:rsid w:val="00B8106F"/>
    <w:rsid w:val="00BA59E8"/>
    <w:rsid w:val="00E66BF5"/>
    <w:rsid w:val="00F6095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11AAC"/>
  <w15:docId w15:val="{1F88207D-C828-463C-99A0-9CAA794A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paragraph" w:styleId="10">
    <w:name w:val="heading 1"/>
    <w:basedOn w:val="a"/>
    <w:next w:val="a"/>
    <w:link w:val="11"/>
    <w:qFormat/>
    <w:rsid w:val="001A0544"/>
    <w:pPr>
      <w:keepNext/>
      <w:tabs>
        <w:tab w:val="num" w:pos="0"/>
      </w:tabs>
      <w:spacing w:after="0" w:line="264" w:lineRule="auto"/>
      <w:ind w:left="720" w:hanging="360"/>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1"/>
    <w:qFormat/>
    <w:rsid w:val="001A0544"/>
    <w:pPr>
      <w:keepNext/>
      <w:numPr>
        <w:numId w:val="1"/>
      </w:numPr>
      <w:spacing w:after="0" w:line="264"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uiPriority w:val="99"/>
    <w:qFormat/>
    <w:rsid w:val="00136BAE"/>
    <w:pPr>
      <w:keepNext/>
      <w:tabs>
        <w:tab w:val="left" w:pos="1429"/>
      </w:tabs>
      <w:spacing w:before="240" w:after="60" w:line="240" w:lineRule="auto"/>
      <w:ind w:left="1429" w:hanging="720"/>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136BAE"/>
    <w:pPr>
      <w:keepNext/>
      <w:tabs>
        <w:tab w:val="left" w:pos="1824"/>
      </w:tabs>
      <w:spacing w:before="240" w:after="120" w:line="240" w:lineRule="auto"/>
      <w:ind w:left="1824" w:hanging="864"/>
      <w:outlineLvl w:val="3"/>
    </w:pPr>
    <w:rPr>
      <w:rFonts w:ascii="Times New Roman" w:eastAsia="Times New Roman" w:hAnsi="Times New Roman" w:cs="Times New Roman"/>
      <w:b/>
      <w:sz w:val="28"/>
      <w:szCs w:val="20"/>
      <w:lang w:eastAsia="ru-RU"/>
    </w:rPr>
  </w:style>
  <w:style w:type="paragraph" w:styleId="5">
    <w:name w:val="heading 5"/>
    <w:basedOn w:val="a"/>
    <w:next w:val="a"/>
    <w:link w:val="50"/>
    <w:uiPriority w:val="99"/>
    <w:qFormat/>
    <w:rsid w:val="00136BAE"/>
    <w:pPr>
      <w:keepNext/>
      <w:spacing w:after="0" w:line="240" w:lineRule="auto"/>
      <w:jc w:val="center"/>
      <w:outlineLvl w:val="4"/>
    </w:pPr>
    <w:rPr>
      <w:rFonts w:ascii="Times New Roman" w:eastAsia="Times New Roman" w:hAnsi="Times New Roman" w:cs="Times New Roman"/>
      <w:sz w:val="28"/>
      <w:szCs w:val="20"/>
      <w:lang w:eastAsia="ru-RU"/>
    </w:rPr>
  </w:style>
  <w:style w:type="paragraph" w:styleId="6">
    <w:name w:val="heading 6"/>
    <w:basedOn w:val="a"/>
    <w:next w:val="a"/>
    <w:link w:val="60"/>
    <w:uiPriority w:val="99"/>
    <w:qFormat/>
    <w:rsid w:val="00136BAE"/>
    <w:pPr>
      <w:keepNext/>
      <w:spacing w:after="0" w:line="240" w:lineRule="auto"/>
      <w:jc w:val="center"/>
      <w:outlineLvl w:val="5"/>
    </w:pPr>
    <w:rPr>
      <w:rFonts w:ascii="Times New Roman" w:eastAsia="Times New Roman" w:hAnsi="Times New Roman" w:cs="Times New Roman"/>
      <w:b/>
      <w:sz w:val="28"/>
      <w:szCs w:val="20"/>
      <w:lang w:eastAsia="ru-RU"/>
    </w:rPr>
  </w:style>
  <w:style w:type="paragraph" w:styleId="7">
    <w:name w:val="heading 7"/>
    <w:basedOn w:val="a"/>
    <w:next w:val="a"/>
    <w:link w:val="70"/>
    <w:uiPriority w:val="99"/>
    <w:qFormat/>
    <w:rsid w:val="00136BAE"/>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136BAE"/>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136BAE"/>
    <w:pPr>
      <w:keepNext/>
      <w:shd w:val="clear" w:color="auto" w:fill="FFFFFF"/>
      <w:spacing w:after="0" w:line="240" w:lineRule="auto"/>
      <w:ind w:firstLine="244"/>
      <w:jc w:val="both"/>
      <w:outlineLvl w:val="8"/>
    </w:pPr>
    <w:rPr>
      <w:rFonts w:ascii="Times New Roman" w:eastAsia="Times New Roman" w:hAnsi="Times New Roman" w:cs="Times New Roman"/>
      <w:b/>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qFormat/>
    <w:rsid w:val="00136BAE"/>
    <w:rPr>
      <w:rFonts w:ascii="Times New Roman" w:eastAsia="Times New Roman" w:hAnsi="Times New Roman" w:cs="Times New Roman"/>
      <w:b/>
      <w:sz w:val="28"/>
      <w:szCs w:val="20"/>
      <w:lang w:eastAsia="ru-RU"/>
    </w:rPr>
  </w:style>
  <w:style w:type="character" w:customStyle="1" w:styleId="20">
    <w:name w:val="Заголовок 2 Знак"/>
    <w:basedOn w:val="a0"/>
    <w:qFormat/>
    <w:rsid w:val="00136BAE"/>
    <w:rPr>
      <w:rFonts w:ascii="Times New Roman" w:eastAsia="Times New Roman" w:hAnsi="Times New Roman" w:cs="Times New Roman"/>
      <w:b/>
      <w:sz w:val="28"/>
      <w:szCs w:val="20"/>
      <w:lang w:eastAsia="ru-RU"/>
    </w:rPr>
  </w:style>
  <w:style w:type="character" w:customStyle="1" w:styleId="30">
    <w:name w:val="Заголовок 3 Знак"/>
    <w:basedOn w:val="a0"/>
    <w:uiPriority w:val="99"/>
    <w:qFormat/>
    <w:rsid w:val="00136BAE"/>
    <w:rPr>
      <w:rFonts w:ascii="Arial" w:eastAsia="Times New Roman" w:hAnsi="Arial" w:cs="Arial"/>
      <w:b/>
      <w:bCs/>
      <w:sz w:val="26"/>
      <w:szCs w:val="26"/>
      <w:lang w:eastAsia="ru-RU"/>
    </w:rPr>
  </w:style>
  <w:style w:type="character" w:customStyle="1" w:styleId="40">
    <w:name w:val="Заголовок 4 Знак"/>
    <w:basedOn w:val="a0"/>
    <w:link w:val="4"/>
    <w:uiPriority w:val="99"/>
    <w:qFormat/>
    <w:rsid w:val="00136BAE"/>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9"/>
    <w:qFormat/>
    <w:rsid w:val="00136BAE"/>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9"/>
    <w:qFormat/>
    <w:rsid w:val="00136BAE"/>
    <w:rPr>
      <w:rFonts w:ascii="Times New Roman" w:eastAsia="Times New Roman" w:hAnsi="Times New Roman" w:cs="Times New Roman"/>
      <w:b/>
      <w:sz w:val="28"/>
      <w:szCs w:val="20"/>
      <w:lang w:eastAsia="ru-RU"/>
    </w:rPr>
  </w:style>
  <w:style w:type="character" w:customStyle="1" w:styleId="70">
    <w:name w:val="Заголовок 7 Знак"/>
    <w:basedOn w:val="a0"/>
    <w:link w:val="7"/>
    <w:uiPriority w:val="99"/>
    <w:qFormat/>
    <w:rsid w:val="00136BAE"/>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qFormat/>
    <w:rsid w:val="00136BA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qFormat/>
    <w:rsid w:val="00136BAE"/>
    <w:rPr>
      <w:rFonts w:ascii="Times New Roman" w:eastAsia="Times New Roman" w:hAnsi="Times New Roman" w:cs="Times New Roman"/>
      <w:b/>
      <w:sz w:val="24"/>
      <w:szCs w:val="26"/>
      <w:shd w:val="clear" w:color="auto" w:fill="FFFFFF"/>
      <w:lang w:eastAsia="ru-RU"/>
    </w:rPr>
  </w:style>
  <w:style w:type="character" w:customStyle="1" w:styleId="22">
    <w:name w:val="Основной текст 2 Знак"/>
    <w:basedOn w:val="a0"/>
    <w:link w:val="23"/>
    <w:qFormat/>
    <w:rsid w:val="00136BAE"/>
    <w:rPr>
      <w:rFonts w:ascii="Times New Roman" w:eastAsia="Times New Roman" w:hAnsi="Times New Roman" w:cs="Times New Roman"/>
      <w:sz w:val="26"/>
      <w:szCs w:val="20"/>
      <w:lang w:eastAsia="ru-RU"/>
    </w:rPr>
  </w:style>
  <w:style w:type="character" w:customStyle="1" w:styleId="a3">
    <w:name w:val="Верхний колонтитул Знак"/>
    <w:basedOn w:val="a0"/>
    <w:uiPriority w:val="99"/>
    <w:qFormat/>
    <w:rsid w:val="00136BAE"/>
  </w:style>
  <w:style w:type="character" w:customStyle="1" w:styleId="a4">
    <w:name w:val="Нижний колонтитул Знак"/>
    <w:basedOn w:val="a0"/>
    <w:uiPriority w:val="99"/>
    <w:qFormat/>
    <w:rsid w:val="00136BAE"/>
  </w:style>
  <w:style w:type="character" w:customStyle="1" w:styleId="a5">
    <w:name w:val="Текст выноски Знак"/>
    <w:basedOn w:val="a0"/>
    <w:qFormat/>
    <w:rsid w:val="00136BAE"/>
    <w:rPr>
      <w:rFonts w:ascii="Segoe UI" w:hAnsi="Segoe UI" w:cs="Segoe UI"/>
      <w:sz w:val="18"/>
      <w:szCs w:val="18"/>
    </w:rPr>
  </w:style>
  <w:style w:type="character" w:customStyle="1" w:styleId="a6">
    <w:name w:val="Основной текст Знак"/>
    <w:basedOn w:val="a0"/>
    <w:qFormat/>
    <w:rsid w:val="00136BAE"/>
  </w:style>
  <w:style w:type="character" w:customStyle="1" w:styleId="-">
    <w:name w:val="Интернет-ссылка"/>
    <w:basedOn w:val="a0"/>
    <w:unhideWhenUsed/>
    <w:rsid w:val="001A0544"/>
    <w:rPr>
      <w:color w:val="0563C1" w:themeColor="hyperlink"/>
      <w:u w:val="single"/>
    </w:rPr>
  </w:style>
  <w:style w:type="character" w:styleId="a7">
    <w:name w:val="annotation reference"/>
    <w:uiPriority w:val="99"/>
    <w:qFormat/>
    <w:rsid w:val="00136BAE"/>
    <w:rPr>
      <w:sz w:val="16"/>
      <w:szCs w:val="16"/>
    </w:rPr>
  </w:style>
  <w:style w:type="character" w:customStyle="1" w:styleId="a8">
    <w:name w:val="Текст примечания Знак"/>
    <w:basedOn w:val="a0"/>
    <w:uiPriority w:val="99"/>
    <w:qFormat/>
    <w:rsid w:val="00136BAE"/>
    <w:rPr>
      <w:rFonts w:ascii="Times New Roman" w:eastAsia="Times New Roman" w:hAnsi="Times New Roman" w:cs="Times New Roman"/>
      <w:sz w:val="20"/>
      <w:szCs w:val="20"/>
      <w:lang w:eastAsia="ru-RU"/>
    </w:rPr>
  </w:style>
  <w:style w:type="character" w:customStyle="1" w:styleId="a9">
    <w:name w:val="Тема примечания Знак"/>
    <w:basedOn w:val="a8"/>
    <w:uiPriority w:val="99"/>
    <w:qFormat/>
    <w:rsid w:val="00136BAE"/>
    <w:rPr>
      <w:rFonts w:ascii="Times New Roman" w:eastAsia="Times New Roman" w:hAnsi="Times New Roman" w:cs="Times New Roman"/>
      <w:b/>
      <w:bCs/>
      <w:sz w:val="20"/>
      <w:szCs w:val="20"/>
      <w:lang w:eastAsia="ru-RU"/>
    </w:rPr>
  </w:style>
  <w:style w:type="character" w:customStyle="1" w:styleId="aa">
    <w:name w:val="Текст сноски Знак"/>
    <w:basedOn w:val="a0"/>
    <w:qFormat/>
    <w:rsid w:val="00136BAE"/>
    <w:rPr>
      <w:rFonts w:ascii="Arial" w:eastAsia="Times New Roman" w:hAnsi="Arial" w:cs="Times New Roman"/>
      <w:sz w:val="20"/>
      <w:szCs w:val="20"/>
      <w:lang w:val="en-GB" w:eastAsia="ru-RU"/>
    </w:rPr>
  </w:style>
  <w:style w:type="character" w:customStyle="1" w:styleId="ab">
    <w:name w:val="Привязка сноски"/>
    <w:rPr>
      <w:vertAlign w:val="superscript"/>
    </w:rPr>
  </w:style>
  <w:style w:type="character" w:customStyle="1" w:styleId="FootnoteCharacters">
    <w:name w:val="Footnote Characters"/>
    <w:qFormat/>
    <w:rsid w:val="00136BAE"/>
    <w:rPr>
      <w:vertAlign w:val="superscript"/>
    </w:rPr>
  </w:style>
  <w:style w:type="character" w:customStyle="1" w:styleId="ac">
    <w:name w:val="Основной текст с отступом Знак"/>
    <w:basedOn w:val="a0"/>
    <w:qFormat/>
    <w:rsid w:val="00136BAE"/>
    <w:rPr>
      <w:rFonts w:ascii="Times New Roman" w:eastAsia="Times New Roman" w:hAnsi="Times New Roman" w:cs="Times New Roman"/>
      <w:color w:val="000000"/>
      <w:szCs w:val="20"/>
      <w:shd w:val="clear" w:color="auto" w:fill="FFFFFF"/>
      <w:lang w:eastAsia="ru-RU"/>
    </w:rPr>
  </w:style>
  <w:style w:type="character" w:customStyle="1" w:styleId="24">
    <w:name w:val="Основной текст с отступом 2 Знак"/>
    <w:basedOn w:val="a0"/>
    <w:link w:val="24"/>
    <w:qFormat/>
    <w:rsid w:val="00136BAE"/>
    <w:rPr>
      <w:rFonts w:ascii="Times New Roman" w:eastAsia="Times New Roman" w:hAnsi="Times New Roman" w:cs="Times New Roman"/>
      <w:sz w:val="24"/>
      <w:szCs w:val="20"/>
      <w:lang w:eastAsia="ru-RU"/>
    </w:rPr>
  </w:style>
  <w:style w:type="character" w:customStyle="1" w:styleId="31">
    <w:name w:val="Основной текст с отступом 3 Знак"/>
    <w:basedOn w:val="a0"/>
    <w:link w:val="32"/>
    <w:qFormat/>
    <w:rsid w:val="00136BAE"/>
    <w:rPr>
      <w:rFonts w:ascii="Times New Roman" w:eastAsia="Times New Roman" w:hAnsi="Times New Roman" w:cs="Times New Roman"/>
      <w:b/>
      <w:sz w:val="28"/>
      <w:szCs w:val="20"/>
      <w:lang w:eastAsia="ru-RU"/>
    </w:rPr>
  </w:style>
  <w:style w:type="character" w:customStyle="1" w:styleId="33">
    <w:name w:val="Основной текст 3 Знак"/>
    <w:basedOn w:val="a0"/>
    <w:link w:val="33"/>
    <w:qFormat/>
    <w:rsid w:val="00136BAE"/>
    <w:rPr>
      <w:rFonts w:ascii="Times New Roman" w:eastAsia="Times New Roman" w:hAnsi="Times New Roman" w:cs="Times New Roman"/>
      <w:sz w:val="28"/>
      <w:szCs w:val="20"/>
      <w:lang w:eastAsia="ru-RU"/>
    </w:rPr>
  </w:style>
  <w:style w:type="character" w:customStyle="1" w:styleId="FontStyle11">
    <w:name w:val="Font Style11"/>
    <w:qFormat/>
    <w:rsid w:val="00136BAE"/>
    <w:rPr>
      <w:rFonts w:ascii="Times New Roman" w:hAnsi="Times New Roman" w:cs="Times New Roman"/>
      <w:b/>
      <w:bCs/>
      <w:sz w:val="20"/>
      <w:szCs w:val="20"/>
    </w:rPr>
  </w:style>
  <w:style w:type="character" w:customStyle="1" w:styleId="FontStyle12">
    <w:name w:val="Font Style12"/>
    <w:uiPriority w:val="99"/>
    <w:qFormat/>
    <w:rsid w:val="00136BAE"/>
    <w:rPr>
      <w:rFonts w:ascii="Times New Roman" w:hAnsi="Times New Roman" w:cs="Times New Roman"/>
      <w:sz w:val="24"/>
      <w:szCs w:val="24"/>
    </w:rPr>
  </w:style>
  <w:style w:type="character" w:customStyle="1" w:styleId="postal-code">
    <w:name w:val="postal-code"/>
    <w:qFormat/>
    <w:rsid w:val="00136BAE"/>
  </w:style>
  <w:style w:type="character" w:customStyle="1" w:styleId="apple-converted-space">
    <w:name w:val="apple-converted-space"/>
    <w:qFormat/>
    <w:rsid w:val="00136BAE"/>
  </w:style>
  <w:style w:type="character" w:customStyle="1" w:styleId="locality">
    <w:name w:val="locality"/>
    <w:qFormat/>
    <w:rsid w:val="00136BAE"/>
  </w:style>
  <w:style w:type="character" w:customStyle="1" w:styleId="street-address">
    <w:name w:val="street-address"/>
    <w:qFormat/>
    <w:rsid w:val="00136BAE"/>
  </w:style>
  <w:style w:type="character" w:styleId="ad">
    <w:name w:val="Strong"/>
    <w:uiPriority w:val="99"/>
    <w:qFormat/>
    <w:rsid w:val="00136BAE"/>
    <w:rPr>
      <w:b/>
      <w:bCs/>
    </w:rPr>
  </w:style>
  <w:style w:type="character" w:customStyle="1" w:styleId="ae">
    <w:name w:val="Текст концевой сноски Знак"/>
    <w:basedOn w:val="a0"/>
    <w:uiPriority w:val="99"/>
    <w:qFormat/>
    <w:rsid w:val="00136BAE"/>
    <w:rPr>
      <w:rFonts w:ascii="Times New Roman" w:eastAsia="Times New Roman" w:hAnsi="Times New Roman" w:cs="Times New Roman"/>
      <w:sz w:val="20"/>
      <w:szCs w:val="20"/>
      <w:lang w:eastAsia="ru-RU"/>
    </w:rPr>
  </w:style>
  <w:style w:type="character" w:customStyle="1" w:styleId="af">
    <w:name w:val="Привязка концевой сноски"/>
    <w:rPr>
      <w:vertAlign w:val="superscript"/>
    </w:rPr>
  </w:style>
  <w:style w:type="character" w:customStyle="1" w:styleId="EndnoteCharacters">
    <w:name w:val="Endnote Characters"/>
    <w:uiPriority w:val="99"/>
    <w:qFormat/>
    <w:rsid w:val="00136BAE"/>
    <w:rPr>
      <w:vertAlign w:val="superscript"/>
    </w:rPr>
  </w:style>
  <w:style w:type="character" w:customStyle="1" w:styleId="FontStyle13">
    <w:name w:val="Font Style13"/>
    <w:uiPriority w:val="99"/>
    <w:qFormat/>
    <w:rsid w:val="00136BAE"/>
    <w:rPr>
      <w:rFonts w:ascii="Times New Roman" w:hAnsi="Times New Roman" w:cs="Times New Roman"/>
    </w:rPr>
  </w:style>
  <w:style w:type="character" w:styleId="af0">
    <w:name w:val="page number"/>
    <w:qFormat/>
    <w:rsid w:val="00136BAE"/>
    <w:rPr>
      <w:rFonts w:cs="Times New Roman"/>
    </w:rPr>
  </w:style>
  <w:style w:type="character" w:customStyle="1" w:styleId="af1">
    <w:name w:val="Название Знак"/>
    <w:basedOn w:val="a0"/>
    <w:uiPriority w:val="99"/>
    <w:qFormat/>
    <w:rsid w:val="00136BAE"/>
    <w:rPr>
      <w:rFonts w:ascii="Times New Roman" w:eastAsia="Times New Roman" w:hAnsi="Times New Roman" w:cs="Times New Roman"/>
      <w:sz w:val="32"/>
      <w:szCs w:val="24"/>
      <w:lang w:eastAsia="ru-RU"/>
    </w:rPr>
  </w:style>
  <w:style w:type="character" w:customStyle="1" w:styleId="ConsNormal">
    <w:name w:val="ConsNormal Знак"/>
    <w:link w:val="ConsNormal"/>
    <w:uiPriority w:val="99"/>
    <w:qFormat/>
    <w:locked/>
    <w:rsid w:val="00136BAE"/>
    <w:rPr>
      <w:rFonts w:ascii="Arial" w:eastAsia="Calibri" w:hAnsi="Arial" w:cs="Times New Roman"/>
      <w:lang w:eastAsia="ru-RU"/>
    </w:rPr>
  </w:style>
  <w:style w:type="character" w:customStyle="1" w:styleId="af2">
    <w:name w:val="Посещённая гиперссылка"/>
    <w:uiPriority w:val="99"/>
    <w:rsid w:val="00136BAE"/>
    <w:rPr>
      <w:rFonts w:cs="Times New Roman"/>
      <w:color w:val="800080"/>
      <w:u w:val="single"/>
    </w:rPr>
  </w:style>
  <w:style w:type="character" w:customStyle="1" w:styleId="12">
    <w:name w:val="Обычный + Первая строка:  1 см Знак"/>
    <w:link w:val="13"/>
    <w:uiPriority w:val="99"/>
    <w:semiHidden/>
    <w:qFormat/>
    <w:locked/>
    <w:rsid w:val="00136BAE"/>
    <w:rPr>
      <w:rFonts w:ascii="Times New Roman" w:eastAsia="Calibri" w:hAnsi="Times New Roman" w:cs="Times New Roman"/>
      <w:i/>
      <w:sz w:val="24"/>
      <w:szCs w:val="20"/>
      <w:lang w:eastAsia="ru-RU"/>
    </w:rPr>
  </w:style>
  <w:style w:type="character" w:customStyle="1" w:styleId="34">
    <w:name w:val="Стиль3 Знак Знак Знак"/>
    <w:uiPriority w:val="99"/>
    <w:semiHidden/>
    <w:qFormat/>
    <w:locked/>
    <w:rsid w:val="00136BAE"/>
    <w:rPr>
      <w:rFonts w:ascii="Times New Roman" w:eastAsia="Calibri" w:hAnsi="Times New Roman" w:cs="Times New Roman"/>
      <w:sz w:val="20"/>
      <w:szCs w:val="20"/>
      <w:lang w:eastAsia="ru-RU"/>
    </w:rPr>
  </w:style>
  <w:style w:type="character" w:customStyle="1" w:styleId="310">
    <w:name w:val="Стиль3 Знак Знак1"/>
    <w:uiPriority w:val="99"/>
    <w:semiHidden/>
    <w:qFormat/>
    <w:locked/>
    <w:rsid w:val="00136BAE"/>
    <w:rPr>
      <w:rFonts w:ascii="Times New Roman" w:eastAsia="Calibri" w:hAnsi="Times New Roman" w:cs="Times New Roman"/>
      <w:sz w:val="20"/>
      <w:szCs w:val="20"/>
      <w:lang w:eastAsia="ru-RU"/>
    </w:rPr>
  </w:style>
  <w:style w:type="character" w:customStyle="1" w:styleId="af3">
    <w:name w:val="Подзаголовок Знак"/>
    <w:basedOn w:val="a0"/>
    <w:uiPriority w:val="99"/>
    <w:qFormat/>
    <w:rsid w:val="00136BAE"/>
    <w:rPr>
      <w:rFonts w:ascii="Times New Roman" w:eastAsia="Times New Roman" w:hAnsi="Times New Roman" w:cs="Times New Roman"/>
      <w:b/>
      <w:sz w:val="24"/>
      <w:szCs w:val="20"/>
      <w:lang w:eastAsia="ru-RU"/>
    </w:rPr>
  </w:style>
  <w:style w:type="character" w:customStyle="1" w:styleId="af4">
    <w:name w:val="Текст Знак"/>
    <w:basedOn w:val="a0"/>
    <w:uiPriority w:val="99"/>
    <w:qFormat/>
    <w:rsid w:val="00136BAE"/>
    <w:rPr>
      <w:rFonts w:ascii="Courier New" w:eastAsia="Times New Roman" w:hAnsi="Courier New" w:cs="Courier New"/>
      <w:sz w:val="20"/>
      <w:szCs w:val="20"/>
      <w:lang w:eastAsia="ru-RU"/>
    </w:rPr>
  </w:style>
  <w:style w:type="character" w:customStyle="1" w:styleId="af5">
    <w:name w:val="Основной шрифт"/>
    <w:uiPriority w:val="99"/>
    <w:qFormat/>
    <w:rsid w:val="00136BAE"/>
  </w:style>
  <w:style w:type="character" w:customStyle="1" w:styleId="110">
    <w:name w:val="Маркер1 Знак1"/>
    <w:uiPriority w:val="99"/>
    <w:semiHidden/>
    <w:qFormat/>
    <w:locked/>
    <w:rsid w:val="00136BAE"/>
    <w:rPr>
      <w:rFonts w:ascii="Times New Roman" w:eastAsia="Times New Roman" w:hAnsi="Times New Roman" w:cs="Times New Roman"/>
      <w:sz w:val="28"/>
      <w:szCs w:val="28"/>
      <w:lang w:eastAsia="ru-RU"/>
    </w:rPr>
  </w:style>
  <w:style w:type="character" w:customStyle="1" w:styleId="af6">
    <w:name w:val="Схема документа Знак"/>
    <w:basedOn w:val="a0"/>
    <w:uiPriority w:val="99"/>
    <w:qFormat/>
    <w:rsid w:val="00136BAE"/>
    <w:rPr>
      <w:rFonts w:ascii="Tahoma" w:eastAsia="Times New Roman" w:hAnsi="Tahoma" w:cs="Tahoma"/>
      <w:sz w:val="20"/>
      <w:szCs w:val="20"/>
      <w:shd w:val="clear" w:color="auto" w:fill="000080"/>
      <w:lang w:eastAsia="ru-RU"/>
    </w:rPr>
  </w:style>
  <w:style w:type="character" w:customStyle="1" w:styleId="220">
    <w:name w:val="2. Заголовок 2 Знак Знак"/>
    <w:link w:val="221"/>
    <w:uiPriority w:val="99"/>
    <w:qFormat/>
    <w:locked/>
    <w:rsid w:val="00136BAE"/>
    <w:rPr>
      <w:rFonts w:ascii="Times New Roman" w:eastAsia="Calibri" w:hAnsi="Times New Roman" w:cs="Times New Roman"/>
      <w:b/>
      <w:smallCaps/>
      <w:sz w:val="24"/>
      <w:szCs w:val="20"/>
      <w:lang w:eastAsia="ru-RU"/>
    </w:rPr>
  </w:style>
  <w:style w:type="character" w:customStyle="1" w:styleId="41">
    <w:name w:val="4. Текст Знак"/>
    <w:link w:val="41"/>
    <w:uiPriority w:val="99"/>
    <w:qFormat/>
    <w:locked/>
    <w:rsid w:val="00136BAE"/>
    <w:rPr>
      <w:rFonts w:ascii="Times New Roman" w:eastAsia="Calibri" w:hAnsi="Times New Roman" w:cs="Times New Roman"/>
      <w:bCs/>
      <w:spacing w:val="2"/>
      <w:sz w:val="24"/>
      <w:szCs w:val="24"/>
      <w:lang w:eastAsia="ru-RU"/>
    </w:rPr>
  </w:style>
  <w:style w:type="character" w:customStyle="1" w:styleId="HTML">
    <w:name w:val="Стандартный HTML Знак"/>
    <w:basedOn w:val="a0"/>
    <w:link w:val="HTML"/>
    <w:qFormat/>
    <w:rsid w:val="00136BAE"/>
    <w:rPr>
      <w:rFonts w:ascii="Arial Unicode MS" w:eastAsia="Arial Unicode MS" w:hAnsi="Arial Unicode MS" w:cs="Arial Unicode MS"/>
      <w:sz w:val="20"/>
      <w:szCs w:val="20"/>
      <w:lang w:eastAsia="ru-RU"/>
    </w:rPr>
  </w:style>
  <w:style w:type="character" w:customStyle="1" w:styleId="text-topicname1">
    <w:name w:val="text-topicname1"/>
    <w:uiPriority w:val="99"/>
    <w:qFormat/>
    <w:rsid w:val="00136BAE"/>
    <w:rPr>
      <w:b/>
      <w:color w:val="666666"/>
    </w:rPr>
  </w:style>
  <w:style w:type="character" w:customStyle="1" w:styleId="af7">
    <w:name w:val="íîìåð ñòðàíèöû"/>
    <w:uiPriority w:val="99"/>
    <w:qFormat/>
    <w:rsid w:val="00136BAE"/>
    <w:rPr>
      <w:rFonts w:cs="Times New Roman"/>
    </w:rPr>
  </w:style>
  <w:style w:type="character" w:customStyle="1" w:styleId="120">
    <w:name w:val="Обычный + 12 пт Знак"/>
    <w:link w:val="1-"/>
    <w:uiPriority w:val="99"/>
    <w:qFormat/>
    <w:locked/>
    <w:rsid w:val="00136BAE"/>
    <w:rPr>
      <w:rFonts w:ascii="Times New Roman" w:eastAsia="Times New Roman" w:hAnsi="Times New Roman" w:cs="Times New Roman"/>
      <w:color w:val="000000"/>
      <w:spacing w:val="-2"/>
      <w:sz w:val="24"/>
      <w:szCs w:val="24"/>
      <w:shd w:val="clear" w:color="auto" w:fill="FFFFFF"/>
      <w:lang w:eastAsia="ru-RU"/>
    </w:rPr>
  </w:style>
  <w:style w:type="character" w:customStyle="1" w:styleId="af8">
    <w:name w:val="список отчета Знак"/>
    <w:uiPriority w:val="99"/>
    <w:qFormat/>
    <w:locked/>
    <w:rsid w:val="00136BAE"/>
    <w:rPr>
      <w:rFonts w:ascii="Times New Roman" w:eastAsia="Times New Roman" w:hAnsi="Times New Roman" w:cs="Times New Roman"/>
      <w:sz w:val="24"/>
      <w:szCs w:val="24"/>
      <w:lang w:eastAsia="ru-RU"/>
    </w:rPr>
  </w:style>
  <w:style w:type="character" w:customStyle="1" w:styleId="af9">
    <w:name w:val="Заголовок записки Знак"/>
    <w:basedOn w:val="a0"/>
    <w:uiPriority w:val="99"/>
    <w:qFormat/>
    <w:rsid w:val="00136BAE"/>
    <w:rPr>
      <w:rFonts w:ascii="Times New Roman" w:eastAsia="Times New Roman" w:hAnsi="Times New Roman" w:cs="Times New Roman"/>
      <w:sz w:val="24"/>
      <w:szCs w:val="24"/>
      <w:lang w:eastAsia="ru-RU"/>
    </w:rPr>
  </w:style>
  <w:style w:type="character" w:customStyle="1" w:styleId="111">
    <w:name w:val="Заголовок 1 Знак1"/>
    <w:uiPriority w:val="99"/>
    <w:qFormat/>
    <w:rsid w:val="00136BAE"/>
    <w:rPr>
      <w:b/>
      <w:kern w:val="2"/>
      <w:sz w:val="36"/>
      <w:lang w:val="ru-RU" w:eastAsia="ru-RU"/>
    </w:rPr>
  </w:style>
  <w:style w:type="character" w:customStyle="1" w:styleId="afa">
    <w:name w:val="Дата Знак"/>
    <w:basedOn w:val="a0"/>
    <w:uiPriority w:val="99"/>
    <w:qFormat/>
    <w:rsid w:val="00136BAE"/>
    <w:rPr>
      <w:rFonts w:ascii="Times New Roman" w:eastAsia="Calibri" w:hAnsi="Times New Roman" w:cs="Times New Roman"/>
      <w:sz w:val="24"/>
      <w:szCs w:val="20"/>
      <w:lang w:eastAsia="ru-RU"/>
    </w:rPr>
  </w:style>
  <w:style w:type="character" w:customStyle="1" w:styleId="bodytext">
    <w:name w:val="body text Знак"/>
    <w:uiPriority w:val="99"/>
    <w:qFormat/>
    <w:rsid w:val="00136BAE"/>
    <w:rPr>
      <w:rFonts w:ascii="Times New Roman" w:hAnsi="Times New Roman"/>
      <w:sz w:val="20"/>
      <w:lang w:eastAsia="ru-RU"/>
    </w:rPr>
  </w:style>
  <w:style w:type="character" w:customStyle="1" w:styleId="HTML0">
    <w:name w:val="Адрес HTML Знак"/>
    <w:basedOn w:val="a0"/>
    <w:link w:val="HTML0"/>
    <w:uiPriority w:val="99"/>
    <w:qFormat/>
    <w:rsid w:val="00136BAE"/>
    <w:rPr>
      <w:rFonts w:ascii="Times New Roman" w:eastAsia="Calibri" w:hAnsi="Times New Roman" w:cs="Times New Roman"/>
      <w:i/>
      <w:iCs/>
      <w:sz w:val="24"/>
      <w:szCs w:val="24"/>
      <w:lang w:eastAsia="ru-RU"/>
    </w:rPr>
  </w:style>
  <w:style w:type="character" w:styleId="afb">
    <w:name w:val="Emphasis"/>
    <w:uiPriority w:val="99"/>
    <w:qFormat/>
    <w:rsid w:val="00136BAE"/>
    <w:rPr>
      <w:rFonts w:cs="Times New Roman"/>
      <w:i/>
    </w:rPr>
  </w:style>
  <w:style w:type="character" w:customStyle="1" w:styleId="afc">
    <w:name w:val="Красная строка Знак"/>
    <w:basedOn w:val="a6"/>
    <w:uiPriority w:val="99"/>
    <w:qFormat/>
    <w:rsid w:val="00136BAE"/>
    <w:rPr>
      <w:rFonts w:ascii="Times New Roman" w:eastAsia="Calibri" w:hAnsi="Times New Roman" w:cs="Times New Roman"/>
      <w:sz w:val="20"/>
      <w:szCs w:val="24"/>
      <w:lang w:eastAsia="ru-RU"/>
    </w:rPr>
  </w:style>
  <w:style w:type="character" w:customStyle="1" w:styleId="14">
    <w:name w:val="Основной текст Знак1"/>
    <w:uiPriority w:val="99"/>
    <w:qFormat/>
    <w:rsid w:val="00136BAE"/>
    <w:rPr>
      <w:sz w:val="24"/>
    </w:rPr>
  </w:style>
  <w:style w:type="character" w:customStyle="1" w:styleId="210">
    <w:name w:val="Основной текст с отступом 2 Знак1"/>
    <w:basedOn w:val="ac"/>
    <w:link w:val="25"/>
    <w:uiPriority w:val="99"/>
    <w:qFormat/>
    <w:rsid w:val="00136BAE"/>
    <w:rPr>
      <w:rFonts w:ascii="Times New Roman" w:eastAsia="Calibri" w:hAnsi="Times New Roman" w:cs="Times New Roman"/>
      <w:color w:val="000000"/>
      <w:sz w:val="24"/>
      <w:szCs w:val="24"/>
      <w:shd w:val="clear" w:color="auto" w:fill="FFFFFF"/>
      <w:lang w:eastAsia="ru-RU"/>
    </w:rPr>
  </w:style>
  <w:style w:type="character" w:customStyle="1" w:styleId="afd">
    <w:name w:val="Обычный отступ Знак"/>
    <w:uiPriority w:val="99"/>
    <w:qFormat/>
    <w:locked/>
    <w:rsid w:val="00136BAE"/>
    <w:rPr>
      <w:sz w:val="24"/>
      <w:lang w:val="ru-RU" w:eastAsia="ru-RU"/>
    </w:rPr>
  </w:style>
  <w:style w:type="character" w:customStyle="1" w:styleId="afe">
    <w:name w:val="Подпись Знак"/>
    <w:basedOn w:val="a0"/>
    <w:uiPriority w:val="99"/>
    <w:qFormat/>
    <w:rsid w:val="00136BAE"/>
    <w:rPr>
      <w:rFonts w:ascii="Times New Roman" w:eastAsia="Calibri" w:hAnsi="Times New Roman" w:cs="Times New Roman"/>
      <w:sz w:val="24"/>
      <w:szCs w:val="24"/>
      <w:lang w:eastAsia="ru-RU"/>
    </w:rPr>
  </w:style>
  <w:style w:type="character" w:customStyle="1" w:styleId="aff">
    <w:name w:val="Приветствие Знак"/>
    <w:basedOn w:val="a0"/>
    <w:uiPriority w:val="99"/>
    <w:qFormat/>
    <w:rsid w:val="00136BAE"/>
    <w:rPr>
      <w:rFonts w:ascii="Times New Roman" w:eastAsia="Calibri" w:hAnsi="Times New Roman" w:cs="Times New Roman"/>
      <w:sz w:val="24"/>
      <w:szCs w:val="24"/>
      <w:lang w:eastAsia="ru-RU"/>
    </w:rPr>
  </w:style>
  <w:style w:type="character" w:customStyle="1" w:styleId="aff0">
    <w:name w:val="Прощание Знак"/>
    <w:basedOn w:val="a0"/>
    <w:uiPriority w:val="99"/>
    <w:qFormat/>
    <w:rsid w:val="00136BAE"/>
    <w:rPr>
      <w:rFonts w:ascii="Times New Roman" w:eastAsia="Calibri" w:hAnsi="Times New Roman" w:cs="Times New Roman"/>
      <w:sz w:val="24"/>
      <w:szCs w:val="24"/>
      <w:lang w:eastAsia="ru-RU"/>
    </w:rPr>
  </w:style>
  <w:style w:type="character" w:customStyle="1" w:styleId="aff1">
    <w:name w:val="Шапка Знак"/>
    <w:basedOn w:val="a0"/>
    <w:uiPriority w:val="99"/>
    <w:qFormat/>
    <w:rsid w:val="00136BAE"/>
    <w:rPr>
      <w:rFonts w:ascii="Arial" w:eastAsia="Calibri" w:hAnsi="Arial" w:cs="Arial"/>
      <w:sz w:val="24"/>
      <w:szCs w:val="24"/>
      <w:shd w:val="clear" w:color="auto" w:fill="CCCCCC"/>
      <w:lang w:eastAsia="ru-RU"/>
    </w:rPr>
  </w:style>
  <w:style w:type="character" w:customStyle="1" w:styleId="aff2">
    <w:name w:val="Электронная подпись Знак"/>
    <w:basedOn w:val="a0"/>
    <w:uiPriority w:val="99"/>
    <w:qFormat/>
    <w:rsid w:val="00136BAE"/>
    <w:rPr>
      <w:rFonts w:ascii="Times New Roman" w:eastAsia="Calibri" w:hAnsi="Times New Roman" w:cs="Times New Roman"/>
      <w:sz w:val="24"/>
      <w:szCs w:val="24"/>
      <w:lang w:eastAsia="ru-RU"/>
    </w:rPr>
  </w:style>
  <w:style w:type="character" w:customStyle="1" w:styleId="15">
    <w:name w:val="Знак Знак1"/>
    <w:uiPriority w:val="99"/>
    <w:qFormat/>
    <w:rsid w:val="00136BAE"/>
    <w:rPr>
      <w:sz w:val="24"/>
      <w:lang w:val="ru-RU" w:eastAsia="ru-RU"/>
    </w:rPr>
  </w:style>
  <w:style w:type="character" w:customStyle="1" w:styleId="labelbodytext1">
    <w:name w:val="label_body_text_1"/>
    <w:uiPriority w:val="99"/>
    <w:qFormat/>
    <w:rsid w:val="00136BAE"/>
  </w:style>
  <w:style w:type="character" w:customStyle="1" w:styleId="112">
    <w:name w:val="Знак Знак11"/>
    <w:link w:val="1"/>
    <w:uiPriority w:val="99"/>
    <w:qFormat/>
    <w:rsid w:val="00136BAE"/>
    <w:rPr>
      <w:sz w:val="24"/>
      <w:lang w:val="ru-RU" w:eastAsia="ru-RU"/>
    </w:rPr>
  </w:style>
  <w:style w:type="character" w:customStyle="1" w:styleId="aff3">
    <w:name w:val="Знак Знак"/>
    <w:uiPriority w:val="99"/>
    <w:qFormat/>
    <w:rsid w:val="00136BAE"/>
    <w:rPr>
      <w:lang w:val="ru-RU" w:eastAsia="ru-RU"/>
    </w:rPr>
  </w:style>
  <w:style w:type="character" w:customStyle="1" w:styleId="DeltaViewInsertion">
    <w:name w:val="DeltaView Insertion"/>
    <w:uiPriority w:val="99"/>
    <w:qFormat/>
    <w:rsid w:val="00136BAE"/>
    <w:rPr>
      <w:color w:val="0000FF"/>
      <w:spacing w:val="0"/>
      <w:u w:val="double"/>
    </w:rPr>
  </w:style>
  <w:style w:type="character" w:customStyle="1" w:styleId="aff4">
    <w:name w:val="номер страницы"/>
    <w:uiPriority w:val="99"/>
    <w:qFormat/>
    <w:rsid w:val="00136BAE"/>
  </w:style>
  <w:style w:type="character" w:customStyle="1" w:styleId="51">
    <w:name w:val="Знак Знак5"/>
    <w:uiPriority w:val="99"/>
    <w:qFormat/>
    <w:rsid w:val="00136BAE"/>
    <w:rPr>
      <w:lang w:val="ru-RU" w:eastAsia="ru-RU"/>
    </w:rPr>
  </w:style>
  <w:style w:type="character" w:customStyle="1" w:styleId="aff5">
    <w:name w:val="обычн БО Знак"/>
    <w:uiPriority w:val="99"/>
    <w:qFormat/>
    <w:locked/>
    <w:rsid w:val="00136BAE"/>
    <w:rPr>
      <w:rFonts w:ascii="Arial" w:eastAsia="Calibri" w:hAnsi="Arial" w:cs="Times New Roman"/>
      <w:sz w:val="28"/>
      <w:szCs w:val="20"/>
      <w:lang w:eastAsia="ru-RU"/>
    </w:rPr>
  </w:style>
  <w:style w:type="character" w:customStyle="1" w:styleId="aff6">
    <w:name w:val="Основной текст_"/>
    <w:basedOn w:val="a0"/>
    <w:link w:val="26"/>
    <w:qFormat/>
    <w:rsid w:val="00136BAE"/>
    <w:rPr>
      <w:rFonts w:ascii="Times New Roman" w:eastAsia="Times New Roman" w:hAnsi="Times New Roman" w:cs="Times New Roman"/>
      <w:sz w:val="24"/>
      <w:szCs w:val="20"/>
      <w:lang w:eastAsia="ru-RU"/>
    </w:rPr>
  </w:style>
  <w:style w:type="character" w:customStyle="1" w:styleId="Exact">
    <w:name w:val="Основной текст Exact"/>
    <w:basedOn w:val="a0"/>
    <w:qFormat/>
    <w:rsid w:val="00136BAE"/>
    <w:rPr>
      <w:rFonts w:ascii="Times New Roman" w:eastAsia="Times New Roman" w:hAnsi="Times New Roman" w:cs="Times New Roman"/>
      <w:b w:val="0"/>
      <w:bCs w:val="0"/>
      <w:i w:val="0"/>
      <w:iCs w:val="0"/>
      <w:caps w:val="0"/>
      <w:smallCaps w:val="0"/>
      <w:strike w:val="0"/>
      <w:dstrike w:val="0"/>
      <w:spacing w:val="4"/>
      <w:u w:val="none"/>
    </w:rPr>
  </w:style>
  <w:style w:type="character" w:customStyle="1" w:styleId="aff7">
    <w:name w:val="Оглавление_"/>
    <w:basedOn w:val="a0"/>
    <w:qFormat/>
    <w:rsid w:val="00136BAE"/>
    <w:rPr>
      <w:sz w:val="26"/>
      <w:szCs w:val="26"/>
      <w:shd w:val="clear" w:color="auto" w:fill="FFFFFF"/>
    </w:rPr>
  </w:style>
  <w:style w:type="character" w:customStyle="1" w:styleId="Arial125pt">
    <w:name w:val="Основной текст + Arial;12;5 pt"/>
    <w:basedOn w:val="aff6"/>
    <w:qFormat/>
    <w:rsid w:val="00136BAE"/>
    <w:rPr>
      <w:rFonts w:ascii="Arial" w:eastAsia="Arial" w:hAnsi="Arial" w:cs="Arial"/>
      <w:b w:val="0"/>
      <w:bCs w:val="0"/>
      <w:i w:val="0"/>
      <w:iCs w:val="0"/>
      <w:caps w:val="0"/>
      <w:smallCaps w:val="0"/>
      <w:strike w:val="0"/>
      <w:dstrike w:val="0"/>
      <w:color w:val="000000"/>
      <w:spacing w:val="0"/>
      <w:w w:val="100"/>
      <w:sz w:val="25"/>
      <w:szCs w:val="25"/>
      <w:u w:val="none"/>
      <w:lang w:val="ru-RU" w:eastAsia="ru-RU"/>
    </w:rPr>
  </w:style>
  <w:style w:type="character" w:customStyle="1" w:styleId="aff8">
    <w:name w:val="Основной текст + Полужирный"/>
    <w:basedOn w:val="aff6"/>
    <w:qFormat/>
    <w:rsid w:val="00136BAE"/>
    <w:rPr>
      <w:rFonts w:ascii="Times New Roman" w:eastAsia="Times New Roman" w:hAnsi="Times New Roman" w:cs="Times New Roman"/>
      <w:b/>
      <w:bCs/>
      <w:i w:val="0"/>
      <w:iCs w:val="0"/>
      <w:caps w:val="0"/>
      <w:smallCaps w:val="0"/>
      <w:strike w:val="0"/>
      <w:dstrike w:val="0"/>
      <w:color w:val="000000"/>
      <w:spacing w:val="0"/>
      <w:w w:val="100"/>
      <w:sz w:val="26"/>
      <w:szCs w:val="26"/>
      <w:u w:val="none"/>
      <w:lang w:eastAsia="ru-RU"/>
    </w:rPr>
  </w:style>
  <w:style w:type="character" w:customStyle="1" w:styleId="SimSun105pt-1pt">
    <w:name w:val="Основной текст + SimSun;10;5 pt;Интервал -1 pt"/>
    <w:basedOn w:val="aff6"/>
    <w:qFormat/>
    <w:rsid w:val="00136BAE"/>
    <w:rPr>
      <w:rFonts w:ascii="SimSun" w:eastAsia="SimSun" w:hAnsi="SimSun" w:cs="SimSun"/>
      <w:b w:val="0"/>
      <w:bCs w:val="0"/>
      <w:i w:val="0"/>
      <w:iCs w:val="0"/>
      <w:caps w:val="0"/>
      <w:smallCaps w:val="0"/>
      <w:strike w:val="0"/>
      <w:dstrike w:val="0"/>
      <w:color w:val="000000"/>
      <w:spacing w:val="-30"/>
      <w:w w:val="100"/>
      <w:sz w:val="21"/>
      <w:szCs w:val="21"/>
      <w:u w:val="none"/>
      <w:lang w:val="ru-RU" w:eastAsia="ru-RU"/>
    </w:rPr>
  </w:style>
  <w:style w:type="character" w:customStyle="1" w:styleId="FranklinGothicHeavy95pt1pt">
    <w:name w:val="Основной текст + Franklin Gothic Heavy;9;5 pt;Интервал 1 pt"/>
    <w:basedOn w:val="aff6"/>
    <w:qFormat/>
    <w:rsid w:val="00136BAE"/>
    <w:rPr>
      <w:rFonts w:ascii="Franklin Gothic Heavy" w:eastAsia="Franklin Gothic Heavy" w:hAnsi="Franklin Gothic Heavy" w:cs="Franklin Gothic Heavy"/>
      <w:b w:val="0"/>
      <w:bCs w:val="0"/>
      <w:i w:val="0"/>
      <w:iCs w:val="0"/>
      <w:caps w:val="0"/>
      <w:smallCaps w:val="0"/>
      <w:strike w:val="0"/>
      <w:dstrike w:val="0"/>
      <w:color w:val="000000"/>
      <w:spacing w:val="20"/>
      <w:w w:val="100"/>
      <w:sz w:val="19"/>
      <w:szCs w:val="19"/>
      <w:u w:val="none"/>
      <w:lang w:val="ru-RU" w:eastAsia="ru-RU"/>
    </w:rPr>
  </w:style>
  <w:style w:type="character" w:customStyle="1" w:styleId="aff9">
    <w:name w:val="Абзац списка Знак"/>
    <w:uiPriority w:val="1"/>
    <w:qFormat/>
    <w:rsid w:val="00136BAE"/>
  </w:style>
  <w:style w:type="character" w:customStyle="1" w:styleId="adressblockgrey">
    <w:name w:val="adress_block_grey"/>
    <w:basedOn w:val="a0"/>
    <w:qFormat/>
    <w:rsid w:val="00067E9F"/>
  </w:style>
  <w:style w:type="character" w:customStyle="1" w:styleId="affa">
    <w:name w:val="Символ сноски"/>
    <w:qFormat/>
  </w:style>
  <w:style w:type="character" w:customStyle="1" w:styleId="affb">
    <w:name w:val="Символ концевой сноски"/>
    <w:qFormat/>
  </w:style>
  <w:style w:type="paragraph" w:customStyle="1" w:styleId="16">
    <w:name w:val="Заголовок1"/>
    <w:basedOn w:val="a"/>
    <w:next w:val="affc"/>
    <w:qFormat/>
    <w:pPr>
      <w:keepNext/>
      <w:spacing w:before="240" w:after="120"/>
    </w:pPr>
    <w:rPr>
      <w:rFonts w:ascii="Liberation Sans" w:eastAsia="Microsoft YaHei" w:hAnsi="Liberation Sans" w:cs="Mangal"/>
      <w:sz w:val="28"/>
      <w:szCs w:val="28"/>
    </w:rPr>
  </w:style>
  <w:style w:type="paragraph" w:styleId="affc">
    <w:name w:val="Body Text"/>
    <w:basedOn w:val="a"/>
    <w:unhideWhenUsed/>
    <w:rsid w:val="001A0544"/>
    <w:pPr>
      <w:spacing w:after="120"/>
    </w:pPr>
  </w:style>
  <w:style w:type="paragraph" w:styleId="affd">
    <w:name w:val="List"/>
    <w:basedOn w:val="a"/>
    <w:uiPriority w:val="99"/>
    <w:rsid w:val="00136BAE"/>
    <w:pPr>
      <w:spacing w:after="60" w:line="240" w:lineRule="auto"/>
      <w:ind w:left="283" w:hanging="283"/>
      <w:jc w:val="both"/>
    </w:pPr>
    <w:rPr>
      <w:rFonts w:ascii="Times New Roman" w:eastAsia="Times New Roman" w:hAnsi="Times New Roman" w:cs="Times New Roman"/>
      <w:sz w:val="24"/>
      <w:szCs w:val="24"/>
      <w:lang w:eastAsia="ru-RU"/>
    </w:rPr>
  </w:style>
  <w:style w:type="paragraph" w:styleId="affe">
    <w:name w:val="caption"/>
    <w:basedOn w:val="a"/>
    <w:next w:val="a"/>
    <w:uiPriority w:val="99"/>
    <w:qFormat/>
    <w:rsid w:val="00136BAE"/>
    <w:pPr>
      <w:spacing w:after="0" w:line="240" w:lineRule="auto"/>
      <w:jc w:val="center"/>
    </w:pPr>
    <w:rPr>
      <w:rFonts w:ascii="Times New Roman" w:eastAsia="Times New Roman" w:hAnsi="Times New Roman" w:cs="Times New Roman"/>
      <w:b/>
      <w:sz w:val="24"/>
      <w:szCs w:val="20"/>
      <w:lang w:eastAsia="ru-RU"/>
    </w:rPr>
  </w:style>
  <w:style w:type="paragraph" w:styleId="afff">
    <w:name w:val="index heading"/>
    <w:basedOn w:val="a"/>
    <w:qFormat/>
    <w:pPr>
      <w:suppressLineNumbers/>
    </w:pPr>
    <w:rPr>
      <w:rFonts w:cs="Mangal"/>
    </w:rPr>
  </w:style>
  <w:style w:type="paragraph" w:styleId="23">
    <w:name w:val="Body Text 2"/>
    <w:basedOn w:val="a"/>
    <w:link w:val="22"/>
    <w:qFormat/>
    <w:rsid w:val="001A0544"/>
    <w:pPr>
      <w:tabs>
        <w:tab w:val="left" w:pos="700"/>
      </w:tabs>
      <w:spacing w:after="0" w:line="240" w:lineRule="auto"/>
      <w:jc w:val="both"/>
    </w:pPr>
    <w:rPr>
      <w:rFonts w:ascii="Times New Roman" w:eastAsia="Times New Roman" w:hAnsi="Times New Roman" w:cs="Times New Roman"/>
      <w:sz w:val="26"/>
      <w:szCs w:val="20"/>
      <w:lang w:eastAsia="ru-RU"/>
    </w:rPr>
  </w:style>
  <w:style w:type="paragraph" w:styleId="afff0">
    <w:name w:val="List Paragraph"/>
    <w:basedOn w:val="a"/>
    <w:uiPriority w:val="34"/>
    <w:qFormat/>
    <w:rsid w:val="001A0544"/>
    <w:pPr>
      <w:ind w:left="720"/>
      <w:contextualSpacing/>
    </w:pPr>
  </w:style>
  <w:style w:type="paragraph" w:customStyle="1" w:styleId="afff1">
    <w:name w:val="Верхний и нижний колонтитулы"/>
    <w:basedOn w:val="a"/>
    <w:qFormat/>
  </w:style>
  <w:style w:type="paragraph" w:styleId="afff2">
    <w:name w:val="header"/>
    <w:basedOn w:val="a"/>
    <w:uiPriority w:val="99"/>
    <w:unhideWhenUsed/>
    <w:rsid w:val="001A0544"/>
    <w:pPr>
      <w:tabs>
        <w:tab w:val="center" w:pos="4677"/>
        <w:tab w:val="right" w:pos="9355"/>
      </w:tabs>
      <w:spacing w:after="0" w:line="240" w:lineRule="auto"/>
    </w:pPr>
  </w:style>
  <w:style w:type="paragraph" w:styleId="afff3">
    <w:name w:val="footer"/>
    <w:basedOn w:val="a"/>
    <w:uiPriority w:val="99"/>
    <w:unhideWhenUsed/>
    <w:rsid w:val="00136BAE"/>
    <w:pPr>
      <w:tabs>
        <w:tab w:val="center" w:pos="4677"/>
        <w:tab w:val="right" w:pos="9355"/>
      </w:tabs>
      <w:spacing w:after="0" w:line="240" w:lineRule="auto"/>
    </w:pPr>
  </w:style>
  <w:style w:type="paragraph" w:styleId="afff4">
    <w:name w:val="Revision"/>
    <w:uiPriority w:val="99"/>
    <w:semiHidden/>
    <w:qFormat/>
    <w:rsid w:val="00136BAE"/>
  </w:style>
  <w:style w:type="paragraph" w:styleId="afff5">
    <w:name w:val="Balloon Text"/>
    <w:basedOn w:val="a"/>
    <w:unhideWhenUsed/>
    <w:qFormat/>
    <w:rsid w:val="001A0544"/>
    <w:pPr>
      <w:spacing w:after="0" w:line="240" w:lineRule="auto"/>
    </w:pPr>
    <w:rPr>
      <w:rFonts w:ascii="Segoe UI" w:hAnsi="Segoe UI" w:cs="Segoe UI"/>
      <w:sz w:val="18"/>
      <w:szCs w:val="18"/>
    </w:rPr>
  </w:style>
  <w:style w:type="paragraph" w:customStyle="1" w:styleId="ConsNonformat">
    <w:name w:val="ConsNonformat"/>
    <w:uiPriority w:val="99"/>
    <w:qFormat/>
    <w:rsid w:val="00136BAE"/>
    <w:pPr>
      <w:ind w:right="19772"/>
    </w:pPr>
    <w:rPr>
      <w:rFonts w:ascii="Courier New" w:eastAsia="Times New Roman" w:hAnsi="Courier New" w:cs="Courier New"/>
      <w:sz w:val="20"/>
      <w:szCs w:val="20"/>
      <w:lang w:eastAsia="ru-RU"/>
    </w:rPr>
  </w:style>
  <w:style w:type="paragraph" w:styleId="afff6">
    <w:name w:val="annotation text"/>
    <w:basedOn w:val="a"/>
    <w:uiPriority w:val="99"/>
    <w:qFormat/>
    <w:rsid w:val="00136BAE"/>
    <w:pPr>
      <w:spacing w:after="0" w:line="240" w:lineRule="auto"/>
    </w:pPr>
    <w:rPr>
      <w:rFonts w:ascii="Times New Roman" w:eastAsia="Times New Roman" w:hAnsi="Times New Roman" w:cs="Times New Roman"/>
      <w:sz w:val="20"/>
      <w:szCs w:val="20"/>
      <w:lang w:eastAsia="ru-RU"/>
    </w:rPr>
  </w:style>
  <w:style w:type="paragraph" w:styleId="afff7">
    <w:name w:val="annotation subject"/>
    <w:basedOn w:val="afff6"/>
    <w:next w:val="afff6"/>
    <w:uiPriority w:val="99"/>
    <w:qFormat/>
    <w:rsid w:val="00136BAE"/>
    <w:rPr>
      <w:b/>
      <w:bCs/>
    </w:rPr>
  </w:style>
  <w:style w:type="paragraph" w:customStyle="1" w:styleId="Body2">
    <w:name w:val="Body 2"/>
    <w:basedOn w:val="a"/>
    <w:qFormat/>
    <w:rsid w:val="00136BAE"/>
    <w:pPr>
      <w:spacing w:after="140" w:line="290" w:lineRule="auto"/>
      <w:ind w:left="680"/>
      <w:jc w:val="both"/>
    </w:pPr>
    <w:rPr>
      <w:rFonts w:ascii="Arial" w:eastAsia="Times New Roman" w:hAnsi="Arial" w:cs="Times New Roman"/>
      <w:kern w:val="2"/>
      <w:sz w:val="20"/>
      <w:szCs w:val="24"/>
      <w:lang w:val="en-GB"/>
    </w:rPr>
  </w:style>
  <w:style w:type="paragraph" w:customStyle="1" w:styleId="Level1">
    <w:name w:val="Level 1"/>
    <w:basedOn w:val="a"/>
    <w:next w:val="a"/>
    <w:qFormat/>
    <w:rsid w:val="00136BAE"/>
    <w:pPr>
      <w:keepNext/>
      <w:spacing w:before="280" w:after="140" w:line="290" w:lineRule="auto"/>
      <w:jc w:val="both"/>
      <w:outlineLvl w:val="0"/>
    </w:pPr>
    <w:rPr>
      <w:rFonts w:ascii="Arial" w:eastAsia="Times New Roman" w:hAnsi="Arial" w:cs="Times New Roman"/>
      <w:b/>
      <w:bCs/>
      <w:kern w:val="2"/>
      <w:szCs w:val="32"/>
      <w:lang w:val="en-GB"/>
    </w:rPr>
  </w:style>
  <w:style w:type="paragraph" w:customStyle="1" w:styleId="Level2">
    <w:name w:val="Level 2"/>
    <w:basedOn w:val="a"/>
    <w:qFormat/>
    <w:rsid w:val="00136BAE"/>
    <w:pPr>
      <w:numPr>
        <w:numId w:val="2"/>
      </w:numPr>
      <w:spacing w:after="140" w:line="290" w:lineRule="auto"/>
      <w:jc w:val="both"/>
    </w:pPr>
    <w:rPr>
      <w:rFonts w:ascii="Arial" w:eastAsia="Times New Roman" w:hAnsi="Arial" w:cs="Times New Roman"/>
      <w:kern w:val="2"/>
      <w:sz w:val="20"/>
      <w:szCs w:val="28"/>
      <w:lang w:val="en-GB"/>
    </w:rPr>
  </w:style>
  <w:style w:type="paragraph" w:customStyle="1" w:styleId="Level3">
    <w:name w:val="Level 3"/>
    <w:basedOn w:val="a"/>
    <w:qFormat/>
    <w:rsid w:val="00136BAE"/>
    <w:pPr>
      <w:tabs>
        <w:tab w:val="num" w:pos="680"/>
      </w:tabs>
      <w:spacing w:after="140" w:line="290" w:lineRule="auto"/>
      <w:ind w:left="680" w:hanging="680"/>
      <w:jc w:val="both"/>
    </w:pPr>
    <w:rPr>
      <w:rFonts w:ascii="Arial" w:eastAsia="Times New Roman" w:hAnsi="Arial" w:cs="Times New Roman"/>
      <w:kern w:val="2"/>
      <w:sz w:val="20"/>
      <w:szCs w:val="28"/>
      <w:lang w:val="en-GB"/>
    </w:rPr>
  </w:style>
  <w:style w:type="paragraph" w:customStyle="1" w:styleId="Level4">
    <w:name w:val="Level 4"/>
    <w:basedOn w:val="a"/>
    <w:qFormat/>
    <w:rsid w:val="00136BAE"/>
    <w:pPr>
      <w:tabs>
        <w:tab w:val="num" w:pos="680"/>
      </w:tabs>
      <w:spacing w:after="140" w:line="290" w:lineRule="auto"/>
      <w:ind w:left="680" w:hanging="680"/>
      <w:jc w:val="both"/>
    </w:pPr>
    <w:rPr>
      <w:rFonts w:ascii="Arial" w:eastAsia="Times New Roman" w:hAnsi="Arial" w:cs="Times New Roman"/>
      <w:kern w:val="2"/>
      <w:sz w:val="20"/>
      <w:szCs w:val="24"/>
      <w:lang w:val="en-GB"/>
    </w:rPr>
  </w:style>
  <w:style w:type="paragraph" w:customStyle="1" w:styleId="Level5">
    <w:name w:val="Level 5"/>
    <w:basedOn w:val="a"/>
    <w:qFormat/>
    <w:rsid w:val="00136BAE"/>
    <w:pPr>
      <w:tabs>
        <w:tab w:val="num" w:pos="680"/>
      </w:tabs>
      <w:spacing w:after="140" w:line="290" w:lineRule="auto"/>
      <w:ind w:left="680" w:hanging="680"/>
      <w:jc w:val="both"/>
    </w:pPr>
    <w:rPr>
      <w:rFonts w:ascii="Arial" w:eastAsia="Times New Roman" w:hAnsi="Arial" w:cs="Times New Roman"/>
      <w:kern w:val="2"/>
      <w:sz w:val="20"/>
      <w:szCs w:val="24"/>
      <w:lang w:val="en-GB"/>
    </w:rPr>
  </w:style>
  <w:style w:type="paragraph" w:customStyle="1" w:styleId="Level6">
    <w:name w:val="Level 6"/>
    <w:basedOn w:val="a"/>
    <w:qFormat/>
    <w:rsid w:val="00136BAE"/>
    <w:pPr>
      <w:tabs>
        <w:tab w:val="num" w:pos="680"/>
      </w:tabs>
      <w:spacing w:after="140" w:line="290" w:lineRule="auto"/>
      <w:ind w:left="680" w:hanging="680"/>
      <w:jc w:val="both"/>
    </w:pPr>
    <w:rPr>
      <w:rFonts w:ascii="Arial" w:eastAsia="Times New Roman" w:hAnsi="Arial" w:cs="Times New Roman"/>
      <w:kern w:val="2"/>
      <w:sz w:val="20"/>
      <w:szCs w:val="24"/>
      <w:lang w:val="en-GB"/>
    </w:rPr>
  </w:style>
  <w:style w:type="paragraph" w:customStyle="1" w:styleId="Level7">
    <w:name w:val="Level 7"/>
    <w:basedOn w:val="a"/>
    <w:qFormat/>
    <w:rsid w:val="00136BAE"/>
    <w:pPr>
      <w:spacing w:after="140" w:line="290" w:lineRule="auto"/>
      <w:jc w:val="both"/>
      <w:outlineLvl w:val="6"/>
    </w:pPr>
    <w:rPr>
      <w:rFonts w:ascii="Arial" w:eastAsia="Times New Roman" w:hAnsi="Arial" w:cs="Times New Roman"/>
      <w:kern w:val="2"/>
      <w:sz w:val="20"/>
      <w:szCs w:val="24"/>
      <w:lang w:val="en-GB"/>
    </w:rPr>
  </w:style>
  <w:style w:type="paragraph" w:customStyle="1" w:styleId="Level8">
    <w:name w:val="Level 8"/>
    <w:basedOn w:val="a"/>
    <w:qFormat/>
    <w:rsid w:val="00136BAE"/>
    <w:pPr>
      <w:spacing w:after="140" w:line="290" w:lineRule="auto"/>
      <w:jc w:val="both"/>
      <w:outlineLvl w:val="7"/>
    </w:pPr>
    <w:rPr>
      <w:rFonts w:ascii="Arial" w:eastAsia="Times New Roman" w:hAnsi="Arial" w:cs="Times New Roman"/>
      <w:kern w:val="2"/>
      <w:sz w:val="20"/>
      <w:szCs w:val="24"/>
      <w:lang w:val="en-GB"/>
    </w:rPr>
  </w:style>
  <w:style w:type="paragraph" w:customStyle="1" w:styleId="Level9">
    <w:name w:val="Level 9"/>
    <w:basedOn w:val="a"/>
    <w:qFormat/>
    <w:rsid w:val="00136BAE"/>
    <w:pPr>
      <w:spacing w:after="140" w:line="290" w:lineRule="auto"/>
      <w:jc w:val="both"/>
      <w:outlineLvl w:val="8"/>
    </w:pPr>
    <w:rPr>
      <w:rFonts w:ascii="Arial" w:eastAsia="Times New Roman" w:hAnsi="Arial" w:cs="Times New Roman"/>
      <w:kern w:val="2"/>
      <w:sz w:val="20"/>
      <w:szCs w:val="24"/>
      <w:lang w:val="en-GB"/>
    </w:rPr>
  </w:style>
  <w:style w:type="paragraph" w:styleId="afff8">
    <w:name w:val="footnote text"/>
    <w:basedOn w:val="a"/>
    <w:rsid w:val="001A0544"/>
    <w:pPr>
      <w:spacing w:after="0" w:line="240" w:lineRule="auto"/>
    </w:pPr>
    <w:rPr>
      <w:rFonts w:ascii="Arial" w:eastAsia="Times New Roman" w:hAnsi="Arial" w:cs="Times New Roman"/>
      <w:sz w:val="20"/>
      <w:szCs w:val="20"/>
      <w:lang w:val="en-GB" w:eastAsia="ru-RU"/>
    </w:rPr>
  </w:style>
  <w:style w:type="paragraph" w:styleId="afff9">
    <w:name w:val="Body Text Indent"/>
    <w:basedOn w:val="affc"/>
    <w:uiPriority w:val="99"/>
    <w:qFormat/>
    <w:rsid w:val="00136BAE"/>
    <w:pPr>
      <w:spacing w:line="240" w:lineRule="auto"/>
      <w:ind w:firstLine="210"/>
      <w:jc w:val="both"/>
    </w:pPr>
    <w:rPr>
      <w:rFonts w:ascii="Times New Roman" w:eastAsia="Calibri" w:hAnsi="Times New Roman" w:cs="Times New Roman"/>
      <w:sz w:val="20"/>
      <w:szCs w:val="24"/>
      <w:lang w:eastAsia="ru-RU"/>
    </w:rPr>
  </w:style>
  <w:style w:type="paragraph" w:styleId="25">
    <w:name w:val="Body Text Indent 2"/>
    <w:basedOn w:val="a"/>
    <w:link w:val="210"/>
    <w:qFormat/>
    <w:rsid w:val="00136BAE"/>
    <w:pPr>
      <w:spacing w:after="0" w:line="240" w:lineRule="auto"/>
      <w:ind w:firstLine="720"/>
      <w:jc w:val="both"/>
    </w:pPr>
    <w:rPr>
      <w:rFonts w:ascii="Times New Roman" w:eastAsia="Times New Roman" w:hAnsi="Times New Roman" w:cs="Times New Roman"/>
      <w:sz w:val="24"/>
      <w:szCs w:val="20"/>
      <w:lang w:eastAsia="ru-RU"/>
    </w:rPr>
  </w:style>
  <w:style w:type="paragraph" w:styleId="32">
    <w:name w:val="Body Text Indent 3"/>
    <w:basedOn w:val="a"/>
    <w:link w:val="31"/>
    <w:qFormat/>
    <w:rsid w:val="00136BAE"/>
    <w:pPr>
      <w:spacing w:after="120" w:line="240" w:lineRule="auto"/>
      <w:ind w:firstLine="720"/>
      <w:jc w:val="both"/>
    </w:pPr>
    <w:rPr>
      <w:rFonts w:ascii="Times New Roman" w:eastAsia="Times New Roman" w:hAnsi="Times New Roman" w:cs="Times New Roman"/>
      <w:b/>
      <w:sz w:val="28"/>
      <w:szCs w:val="20"/>
      <w:lang w:eastAsia="ru-RU"/>
    </w:rPr>
  </w:style>
  <w:style w:type="paragraph" w:styleId="35">
    <w:name w:val="Body Text 3"/>
    <w:basedOn w:val="a"/>
    <w:qFormat/>
    <w:rsid w:val="00136BAE"/>
    <w:pPr>
      <w:spacing w:after="0" w:line="264" w:lineRule="auto"/>
    </w:pPr>
    <w:rPr>
      <w:rFonts w:ascii="Times New Roman" w:eastAsia="Times New Roman" w:hAnsi="Times New Roman" w:cs="Times New Roman"/>
      <w:sz w:val="28"/>
      <w:szCs w:val="20"/>
      <w:lang w:eastAsia="ru-RU"/>
    </w:rPr>
  </w:style>
  <w:style w:type="paragraph" w:customStyle="1" w:styleId="Style1">
    <w:name w:val="Style1"/>
    <w:basedOn w:val="a"/>
    <w:qFormat/>
    <w:rsid w:val="00136BAE"/>
    <w:pPr>
      <w:widowControl w:val="0"/>
      <w:spacing w:after="0" w:line="274" w:lineRule="exact"/>
      <w:ind w:firstLine="547"/>
      <w:jc w:val="both"/>
    </w:pPr>
    <w:rPr>
      <w:rFonts w:ascii="Calibri" w:eastAsia="Times New Roman" w:hAnsi="Calibri" w:cs="Times New Roman"/>
      <w:sz w:val="24"/>
      <w:szCs w:val="24"/>
      <w:lang w:eastAsia="ru-RU"/>
    </w:rPr>
  </w:style>
  <w:style w:type="paragraph" w:customStyle="1" w:styleId="Style5">
    <w:name w:val="Style5"/>
    <w:basedOn w:val="a"/>
    <w:qFormat/>
    <w:rsid w:val="00136BAE"/>
    <w:pPr>
      <w:widowControl w:val="0"/>
      <w:spacing w:after="0" w:line="290" w:lineRule="exact"/>
      <w:ind w:firstLine="168"/>
      <w:jc w:val="both"/>
    </w:pPr>
    <w:rPr>
      <w:rFonts w:ascii="Calibri" w:eastAsia="Times New Roman" w:hAnsi="Calibri" w:cs="Times New Roman"/>
      <w:sz w:val="24"/>
      <w:szCs w:val="24"/>
      <w:lang w:eastAsia="ru-RU"/>
    </w:rPr>
  </w:style>
  <w:style w:type="paragraph" w:customStyle="1" w:styleId="Style4">
    <w:name w:val="Style4"/>
    <w:basedOn w:val="a"/>
    <w:uiPriority w:val="99"/>
    <w:qFormat/>
    <w:rsid w:val="00136BAE"/>
    <w:pPr>
      <w:widowControl w:val="0"/>
      <w:spacing w:after="0" w:line="307" w:lineRule="exact"/>
      <w:ind w:hanging="480"/>
    </w:pPr>
    <w:rPr>
      <w:rFonts w:ascii="Times New Roman" w:eastAsia="Times New Roman" w:hAnsi="Times New Roman" w:cs="Times New Roman"/>
      <w:sz w:val="24"/>
      <w:szCs w:val="24"/>
      <w:lang w:eastAsia="ru-RU"/>
    </w:rPr>
  </w:style>
  <w:style w:type="paragraph" w:styleId="afffa">
    <w:name w:val="Normal (Web)"/>
    <w:basedOn w:val="a"/>
    <w:uiPriority w:val="99"/>
    <w:unhideWhenUsed/>
    <w:qFormat/>
    <w:rsid w:val="001A0544"/>
    <w:pPr>
      <w:spacing w:beforeAutospacing="1" w:afterAutospacing="1" w:line="240" w:lineRule="auto"/>
    </w:pPr>
    <w:rPr>
      <w:rFonts w:ascii="Times New Roman" w:eastAsia="Calibri" w:hAnsi="Times New Roman" w:cs="Times New Roman"/>
      <w:sz w:val="24"/>
      <w:szCs w:val="24"/>
      <w:lang w:eastAsia="ru-RU"/>
    </w:rPr>
  </w:style>
  <w:style w:type="paragraph" w:styleId="afffb">
    <w:name w:val="endnote text"/>
    <w:basedOn w:val="a"/>
    <w:uiPriority w:val="99"/>
    <w:rsid w:val="00136BAE"/>
    <w:pPr>
      <w:spacing w:after="0" w:line="240" w:lineRule="auto"/>
    </w:pPr>
    <w:rPr>
      <w:rFonts w:ascii="Times New Roman" w:eastAsia="Times New Roman" w:hAnsi="Times New Roman" w:cs="Times New Roman"/>
      <w:sz w:val="20"/>
      <w:szCs w:val="20"/>
      <w:lang w:eastAsia="ru-RU"/>
    </w:rPr>
  </w:style>
  <w:style w:type="paragraph" w:customStyle="1" w:styleId="211">
    <w:name w:val="Основной текст 21"/>
    <w:basedOn w:val="a"/>
    <w:uiPriority w:val="99"/>
    <w:qFormat/>
    <w:rsid w:val="00136BAE"/>
    <w:pPr>
      <w:spacing w:after="0" w:line="240" w:lineRule="auto"/>
      <w:jc w:val="center"/>
    </w:pPr>
    <w:rPr>
      <w:rFonts w:ascii="Times New Roman" w:eastAsia="Times New Roman" w:hAnsi="Times New Roman" w:cs="Times New Roman"/>
      <w:b/>
      <w:sz w:val="28"/>
      <w:szCs w:val="20"/>
      <w:lang w:eastAsia="ru-RU"/>
    </w:rPr>
  </w:style>
  <w:style w:type="paragraph" w:styleId="17">
    <w:name w:val="toc 1"/>
    <w:basedOn w:val="a"/>
    <w:next w:val="a"/>
    <w:autoRedefine/>
    <w:uiPriority w:val="39"/>
    <w:rsid w:val="00136BAE"/>
    <w:pPr>
      <w:spacing w:before="240" w:after="120" w:line="240" w:lineRule="auto"/>
    </w:pPr>
    <w:rPr>
      <w:rFonts w:ascii="Calibri" w:eastAsia="Times New Roman" w:hAnsi="Calibri" w:cs="Times New Roman"/>
      <w:b/>
      <w:bCs/>
      <w:sz w:val="20"/>
      <w:szCs w:val="20"/>
      <w:lang w:eastAsia="ru-RU"/>
    </w:rPr>
  </w:style>
  <w:style w:type="paragraph" w:customStyle="1" w:styleId="113">
    <w:name w:val="1. Заголовок 1"/>
    <w:basedOn w:val="afff6"/>
    <w:autoRedefine/>
    <w:uiPriority w:val="99"/>
    <w:qFormat/>
    <w:rsid w:val="00136BAE"/>
    <w:pPr>
      <w:ind w:firstLine="709"/>
      <w:jc w:val="center"/>
      <w:outlineLvl w:val="0"/>
    </w:pPr>
    <w:rPr>
      <w:b/>
      <w:smallCaps/>
      <w:sz w:val="24"/>
      <w:szCs w:val="24"/>
    </w:rPr>
  </w:style>
  <w:style w:type="paragraph" w:styleId="27">
    <w:name w:val="toc 2"/>
    <w:basedOn w:val="a"/>
    <w:next w:val="a"/>
    <w:autoRedefine/>
    <w:uiPriority w:val="39"/>
    <w:rsid w:val="00136BAE"/>
    <w:pPr>
      <w:spacing w:before="120" w:after="0" w:line="240" w:lineRule="auto"/>
      <w:ind w:left="200"/>
    </w:pPr>
    <w:rPr>
      <w:rFonts w:ascii="Calibri" w:eastAsia="Times New Roman" w:hAnsi="Calibri" w:cs="Times New Roman"/>
      <w:i/>
      <w:iCs/>
      <w:sz w:val="20"/>
      <w:szCs w:val="20"/>
      <w:lang w:eastAsia="ru-RU"/>
    </w:rPr>
  </w:style>
  <w:style w:type="paragraph" w:styleId="36">
    <w:name w:val="toc 3"/>
    <w:basedOn w:val="a"/>
    <w:next w:val="a"/>
    <w:autoRedefine/>
    <w:uiPriority w:val="39"/>
    <w:rsid w:val="00136BAE"/>
    <w:pPr>
      <w:spacing w:after="0" w:line="240" w:lineRule="auto"/>
      <w:ind w:left="400"/>
    </w:pPr>
    <w:rPr>
      <w:rFonts w:ascii="Calibri" w:eastAsia="Times New Roman" w:hAnsi="Calibri" w:cs="Times New Roman"/>
      <w:sz w:val="20"/>
      <w:szCs w:val="20"/>
      <w:lang w:eastAsia="ru-RU"/>
    </w:rPr>
  </w:style>
  <w:style w:type="paragraph" w:customStyle="1" w:styleId="afffc">
    <w:name w:val="Стиль"/>
    <w:uiPriority w:val="99"/>
    <w:qFormat/>
    <w:rsid w:val="00136BAE"/>
    <w:pPr>
      <w:widowControl w:val="0"/>
    </w:pPr>
    <w:rPr>
      <w:rFonts w:ascii="Arial" w:eastAsia="Times New Roman" w:hAnsi="Arial" w:cs="Arial"/>
      <w:sz w:val="24"/>
      <w:szCs w:val="24"/>
      <w:lang w:eastAsia="ru-RU"/>
    </w:rPr>
  </w:style>
  <w:style w:type="paragraph" w:styleId="afffd">
    <w:name w:val="Block Text"/>
    <w:basedOn w:val="a"/>
    <w:uiPriority w:val="99"/>
    <w:qFormat/>
    <w:rsid w:val="00136BAE"/>
    <w:pPr>
      <w:shd w:val="clear" w:color="auto" w:fill="FFFFFF"/>
      <w:spacing w:after="0" w:line="278" w:lineRule="exact"/>
      <w:ind w:left="10" w:right="102" w:firstLine="451"/>
    </w:pPr>
    <w:rPr>
      <w:rFonts w:ascii="Times New Roman" w:eastAsia="Times New Roman" w:hAnsi="Times New Roman" w:cs="Times New Roman"/>
      <w:color w:val="000000"/>
      <w:spacing w:val="-9"/>
      <w:sz w:val="25"/>
      <w:szCs w:val="20"/>
      <w:lang w:eastAsia="ru-RU"/>
    </w:rPr>
  </w:style>
  <w:style w:type="paragraph" w:customStyle="1" w:styleId="18">
    <w:name w:val="Стиль1"/>
    <w:basedOn w:val="a"/>
    <w:uiPriority w:val="99"/>
    <w:qFormat/>
    <w:rsid w:val="00136BAE"/>
    <w:pPr>
      <w:spacing w:after="0" w:line="240" w:lineRule="auto"/>
      <w:jc w:val="center"/>
    </w:pPr>
    <w:rPr>
      <w:rFonts w:ascii="Times New Roman" w:eastAsia="Times New Roman" w:hAnsi="Times New Roman" w:cs="Times New Roman"/>
      <w:b/>
      <w:sz w:val="28"/>
      <w:szCs w:val="20"/>
      <w:lang w:eastAsia="ru-RU"/>
    </w:rPr>
  </w:style>
  <w:style w:type="paragraph" w:customStyle="1" w:styleId="28">
    <w:name w:val="Стиль2"/>
    <w:basedOn w:val="a"/>
    <w:uiPriority w:val="99"/>
    <w:qFormat/>
    <w:rsid w:val="00136BAE"/>
    <w:pPr>
      <w:spacing w:after="0" w:line="240" w:lineRule="auto"/>
      <w:ind w:firstLine="426"/>
      <w:jc w:val="both"/>
    </w:pPr>
    <w:rPr>
      <w:rFonts w:ascii="Times New Roman" w:eastAsia="Times New Roman" w:hAnsi="Times New Roman" w:cs="Times New Roman"/>
      <w:sz w:val="24"/>
      <w:szCs w:val="20"/>
      <w:lang w:eastAsia="ru-RU"/>
    </w:rPr>
  </w:style>
  <w:style w:type="paragraph" w:customStyle="1" w:styleId="42">
    <w:name w:val="Стиль4"/>
    <w:basedOn w:val="a"/>
    <w:link w:val="43"/>
    <w:uiPriority w:val="99"/>
    <w:qFormat/>
    <w:rsid w:val="00136BAE"/>
    <w:pPr>
      <w:spacing w:after="0" w:line="240" w:lineRule="auto"/>
      <w:jc w:val="both"/>
    </w:pPr>
    <w:rPr>
      <w:rFonts w:ascii="Times New Roman" w:eastAsia="Times New Roman" w:hAnsi="Times New Roman" w:cs="Times New Roman"/>
      <w:sz w:val="24"/>
      <w:szCs w:val="20"/>
      <w:lang w:eastAsia="ru-RU"/>
    </w:rPr>
  </w:style>
  <w:style w:type="paragraph" w:customStyle="1" w:styleId="37">
    <w:name w:val="Стиль3"/>
    <w:basedOn w:val="a"/>
    <w:uiPriority w:val="99"/>
    <w:qFormat/>
    <w:rsid w:val="00136BAE"/>
    <w:pPr>
      <w:spacing w:after="0" w:line="240" w:lineRule="auto"/>
      <w:jc w:val="both"/>
    </w:pPr>
    <w:rPr>
      <w:rFonts w:ascii="Times New Roman" w:eastAsia="Times New Roman" w:hAnsi="Times New Roman" w:cs="Times New Roman"/>
      <w:sz w:val="20"/>
      <w:szCs w:val="20"/>
      <w:lang w:eastAsia="ru-RU"/>
    </w:rPr>
  </w:style>
  <w:style w:type="paragraph" w:customStyle="1" w:styleId="13">
    <w:name w:val="Обычный1"/>
    <w:link w:val="12"/>
    <w:qFormat/>
    <w:rsid w:val="001A0544"/>
    <w:pPr>
      <w:widowControl w:val="0"/>
      <w:ind w:left="120" w:firstLine="560"/>
    </w:pPr>
    <w:rPr>
      <w:rFonts w:ascii="Arial" w:eastAsia="Times New Roman" w:hAnsi="Arial" w:cs="Times New Roman"/>
      <w:szCs w:val="20"/>
      <w:lang w:eastAsia="ru-RU"/>
    </w:rPr>
  </w:style>
  <w:style w:type="paragraph" w:customStyle="1" w:styleId="BodyText21">
    <w:name w:val="Body Text 21"/>
    <w:basedOn w:val="13"/>
    <w:uiPriority w:val="99"/>
    <w:qFormat/>
    <w:rsid w:val="00136BAE"/>
    <w:pPr>
      <w:spacing w:line="360" w:lineRule="auto"/>
      <w:ind w:left="0" w:firstLine="851"/>
      <w:jc w:val="both"/>
    </w:pPr>
    <w:rPr>
      <w:sz w:val="24"/>
    </w:rPr>
  </w:style>
  <w:style w:type="paragraph" w:customStyle="1" w:styleId="114">
    <w:name w:val="заголовок 11"/>
    <w:basedOn w:val="a"/>
    <w:next w:val="a"/>
    <w:uiPriority w:val="99"/>
    <w:qFormat/>
    <w:rsid w:val="00136BAE"/>
    <w:pPr>
      <w:keepNext/>
      <w:spacing w:after="0" w:line="240" w:lineRule="auto"/>
      <w:jc w:val="center"/>
    </w:pPr>
    <w:rPr>
      <w:rFonts w:ascii="Times New Roman" w:eastAsia="Times New Roman" w:hAnsi="Times New Roman" w:cs="Arial"/>
      <w:sz w:val="24"/>
      <w:szCs w:val="20"/>
      <w:lang w:eastAsia="ru-RU"/>
    </w:rPr>
  </w:style>
  <w:style w:type="paragraph" w:styleId="afffe">
    <w:name w:val="Title"/>
    <w:basedOn w:val="a"/>
    <w:uiPriority w:val="99"/>
    <w:qFormat/>
    <w:rsid w:val="00136BAE"/>
    <w:pPr>
      <w:spacing w:after="0" w:line="240" w:lineRule="auto"/>
      <w:jc w:val="center"/>
    </w:pPr>
    <w:rPr>
      <w:rFonts w:ascii="Times New Roman" w:eastAsia="Times New Roman" w:hAnsi="Times New Roman" w:cs="Times New Roman"/>
      <w:sz w:val="32"/>
      <w:szCs w:val="24"/>
      <w:lang w:eastAsia="ru-RU"/>
    </w:rPr>
  </w:style>
  <w:style w:type="paragraph" w:customStyle="1" w:styleId="ConsNormal0">
    <w:name w:val="ConsNormal"/>
    <w:uiPriority w:val="99"/>
    <w:qFormat/>
    <w:rsid w:val="00136BAE"/>
    <w:pPr>
      <w:widowControl w:val="0"/>
      <w:ind w:right="19772" w:firstLine="720"/>
    </w:pPr>
    <w:rPr>
      <w:rFonts w:ascii="Arial" w:hAnsi="Arial" w:cs="Times New Roman"/>
      <w:lang w:eastAsia="ru-RU"/>
    </w:rPr>
  </w:style>
  <w:style w:type="paragraph" w:styleId="affff">
    <w:name w:val="List Bullet"/>
    <w:basedOn w:val="a"/>
    <w:autoRedefine/>
    <w:uiPriority w:val="99"/>
    <w:qFormat/>
    <w:rsid w:val="00136BAE"/>
    <w:pPr>
      <w:spacing w:after="0" w:line="240" w:lineRule="auto"/>
      <w:jc w:val="both"/>
    </w:pPr>
    <w:rPr>
      <w:rFonts w:ascii="Times New Roman" w:eastAsia="Times New Roman" w:hAnsi="Times New Roman" w:cs="Times New Roman"/>
      <w:sz w:val="24"/>
      <w:szCs w:val="20"/>
      <w:lang w:eastAsia="ru-RU"/>
    </w:rPr>
  </w:style>
  <w:style w:type="paragraph" w:styleId="38">
    <w:name w:val="List Bullet 3"/>
    <w:basedOn w:val="a"/>
    <w:uiPriority w:val="99"/>
    <w:rsid w:val="00136BAE"/>
    <w:pPr>
      <w:spacing w:after="60" w:line="240" w:lineRule="auto"/>
      <w:ind w:left="566" w:hanging="283"/>
      <w:jc w:val="both"/>
    </w:pPr>
    <w:rPr>
      <w:rFonts w:ascii="Times New Roman" w:eastAsia="Calibri" w:hAnsi="Times New Roman" w:cs="Times New Roman"/>
      <w:sz w:val="24"/>
      <w:szCs w:val="24"/>
      <w:lang w:eastAsia="ru-RU"/>
    </w:rPr>
  </w:style>
  <w:style w:type="paragraph" w:customStyle="1" w:styleId="Web">
    <w:name w:val="Обычный (Web)"/>
    <w:basedOn w:val="a"/>
    <w:uiPriority w:val="99"/>
    <w:qFormat/>
    <w:rsid w:val="00136BAE"/>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9">
    <w:name w:val="Обычный + Первая строка:  1 см"/>
    <w:basedOn w:val="a"/>
    <w:link w:val="19"/>
    <w:uiPriority w:val="99"/>
    <w:semiHidden/>
    <w:qFormat/>
    <w:rsid w:val="00136BAE"/>
    <w:pPr>
      <w:keepNext/>
      <w:keepLines/>
      <w:widowControl w:val="0"/>
      <w:suppressLineNumbers/>
      <w:spacing w:after="60" w:line="240" w:lineRule="auto"/>
      <w:ind w:firstLine="567"/>
      <w:jc w:val="both"/>
    </w:pPr>
    <w:rPr>
      <w:rFonts w:ascii="Times New Roman" w:eastAsia="Calibri" w:hAnsi="Times New Roman" w:cs="Times New Roman"/>
      <w:i/>
      <w:sz w:val="24"/>
      <w:szCs w:val="20"/>
      <w:lang w:eastAsia="ru-RU"/>
    </w:rPr>
  </w:style>
  <w:style w:type="paragraph" w:customStyle="1" w:styleId="39">
    <w:name w:val="Стиль3 Знак Знак"/>
    <w:basedOn w:val="25"/>
    <w:link w:val="3a"/>
    <w:uiPriority w:val="99"/>
    <w:semiHidden/>
    <w:qFormat/>
    <w:rsid w:val="00136BAE"/>
    <w:pPr>
      <w:widowControl w:val="0"/>
      <w:tabs>
        <w:tab w:val="left" w:pos="227"/>
      </w:tabs>
      <w:ind w:firstLine="0"/>
      <w:textAlignment w:val="baseline"/>
    </w:pPr>
    <w:rPr>
      <w:rFonts w:eastAsia="Calibri"/>
      <w:sz w:val="20"/>
    </w:rPr>
  </w:style>
  <w:style w:type="paragraph" w:styleId="29">
    <w:name w:val="List Number 2"/>
    <w:basedOn w:val="a"/>
    <w:uiPriority w:val="99"/>
    <w:qFormat/>
    <w:rsid w:val="00136BAE"/>
    <w:pPr>
      <w:tabs>
        <w:tab w:val="left" w:pos="360"/>
      </w:tabs>
      <w:spacing w:after="60" w:line="240" w:lineRule="auto"/>
      <w:ind w:left="360" w:hanging="360"/>
      <w:jc w:val="both"/>
    </w:pPr>
    <w:rPr>
      <w:rFonts w:ascii="Times New Roman" w:eastAsia="Times New Roman" w:hAnsi="Times New Roman" w:cs="Times New Roman"/>
      <w:sz w:val="24"/>
      <w:szCs w:val="24"/>
      <w:lang w:eastAsia="ru-RU"/>
    </w:rPr>
  </w:style>
  <w:style w:type="paragraph" w:customStyle="1" w:styleId="3b">
    <w:name w:val="Стиль3 Знак"/>
    <w:basedOn w:val="25"/>
    <w:link w:val="3c"/>
    <w:uiPriority w:val="99"/>
    <w:semiHidden/>
    <w:qFormat/>
    <w:rsid w:val="00136BAE"/>
    <w:pPr>
      <w:widowControl w:val="0"/>
      <w:tabs>
        <w:tab w:val="left" w:pos="1307"/>
      </w:tabs>
      <w:ind w:left="1080" w:firstLine="0"/>
      <w:textAlignment w:val="baseline"/>
    </w:pPr>
    <w:rPr>
      <w:rFonts w:eastAsia="Calibri"/>
      <w:sz w:val="20"/>
    </w:rPr>
  </w:style>
  <w:style w:type="paragraph" w:customStyle="1" w:styleId="2-11">
    <w:name w:val="содержание2-11"/>
    <w:basedOn w:val="a"/>
    <w:uiPriority w:val="99"/>
    <w:qFormat/>
    <w:rsid w:val="00136BAE"/>
    <w:pPr>
      <w:spacing w:after="60" w:line="240" w:lineRule="auto"/>
      <w:jc w:val="both"/>
    </w:pPr>
    <w:rPr>
      <w:rFonts w:ascii="Times New Roman" w:eastAsia="Times New Roman" w:hAnsi="Times New Roman" w:cs="Times New Roman"/>
      <w:sz w:val="24"/>
      <w:szCs w:val="24"/>
      <w:lang w:eastAsia="ru-RU"/>
    </w:rPr>
  </w:style>
  <w:style w:type="paragraph" w:customStyle="1" w:styleId="affff0">
    <w:name w:val="текст"/>
    <w:uiPriority w:val="99"/>
    <w:semiHidden/>
    <w:qFormat/>
    <w:rsid w:val="00136BAE"/>
    <w:pPr>
      <w:jc w:val="both"/>
    </w:pPr>
    <w:rPr>
      <w:rFonts w:ascii="SchoolBookC" w:eastAsia="Times New Roman" w:hAnsi="SchoolBookC" w:cs="Times New Roman"/>
      <w:color w:val="000000"/>
      <w:sz w:val="24"/>
      <w:szCs w:val="20"/>
      <w:lang w:eastAsia="ru-RU"/>
    </w:rPr>
  </w:style>
  <w:style w:type="paragraph" w:customStyle="1" w:styleId="affff1">
    <w:name w:val="текст таблицы"/>
    <w:basedOn w:val="a"/>
    <w:uiPriority w:val="99"/>
    <w:qFormat/>
    <w:rsid w:val="00136BAE"/>
    <w:pPr>
      <w:spacing w:before="120" w:after="0" w:line="240" w:lineRule="auto"/>
      <w:ind w:right="-102"/>
    </w:pPr>
    <w:rPr>
      <w:rFonts w:ascii="Times New Roman" w:eastAsia="Times New Roman" w:hAnsi="Times New Roman" w:cs="Times New Roman"/>
      <w:sz w:val="24"/>
      <w:szCs w:val="24"/>
      <w:lang w:eastAsia="ru-RU"/>
    </w:rPr>
  </w:style>
  <w:style w:type="paragraph" w:styleId="affff2">
    <w:name w:val="Subtitle"/>
    <w:basedOn w:val="a"/>
    <w:uiPriority w:val="99"/>
    <w:qFormat/>
    <w:rsid w:val="00136BAE"/>
    <w:pPr>
      <w:tabs>
        <w:tab w:val="left" w:pos="567"/>
      </w:tabs>
      <w:spacing w:after="0" w:line="360" w:lineRule="auto"/>
      <w:ind w:firstLine="709"/>
      <w:jc w:val="both"/>
    </w:pPr>
    <w:rPr>
      <w:rFonts w:ascii="Times New Roman" w:eastAsia="Times New Roman" w:hAnsi="Times New Roman" w:cs="Times New Roman"/>
      <w:b/>
      <w:sz w:val="24"/>
      <w:szCs w:val="20"/>
      <w:lang w:eastAsia="ru-RU"/>
    </w:rPr>
  </w:style>
  <w:style w:type="paragraph" w:customStyle="1" w:styleId="115">
    <w:name w:val="Обычный11"/>
    <w:uiPriority w:val="99"/>
    <w:qFormat/>
    <w:rsid w:val="00136BAE"/>
    <w:rPr>
      <w:rFonts w:ascii="NTHelvetica/Cyrillic" w:eastAsia="Times New Roman" w:hAnsi="NTHelvetica/Cyrillic" w:cs="Times New Roman"/>
      <w:color w:val="000080"/>
      <w:sz w:val="16"/>
      <w:szCs w:val="20"/>
      <w:lang w:eastAsia="ru-RU"/>
    </w:rPr>
  </w:style>
  <w:style w:type="paragraph" w:customStyle="1" w:styleId="ConsPlusNormal">
    <w:name w:val="ConsPlusNormal"/>
    <w:qFormat/>
    <w:rsid w:val="001A0544"/>
    <w:pPr>
      <w:ind w:firstLine="720"/>
    </w:pPr>
    <w:rPr>
      <w:rFonts w:ascii="Arial" w:eastAsia="Times New Roman" w:hAnsi="Arial" w:cs="Arial"/>
      <w:sz w:val="20"/>
      <w:szCs w:val="20"/>
      <w:lang w:eastAsia="ru-RU"/>
    </w:rPr>
  </w:style>
  <w:style w:type="paragraph" w:customStyle="1" w:styleId="1a">
    <w:name w:val="Знак1"/>
    <w:basedOn w:val="a"/>
    <w:uiPriority w:val="99"/>
    <w:semiHidden/>
    <w:qFormat/>
    <w:rsid w:val="00136BAE"/>
    <w:pPr>
      <w:spacing w:line="240" w:lineRule="exact"/>
    </w:pPr>
    <w:rPr>
      <w:rFonts w:ascii="Verdana" w:eastAsia="Times New Roman" w:hAnsi="Verdana" w:cs="Times New Roman"/>
      <w:sz w:val="24"/>
      <w:szCs w:val="24"/>
      <w:lang w:val="en-US"/>
    </w:rPr>
  </w:style>
  <w:style w:type="paragraph" w:styleId="affff3">
    <w:name w:val="Plain Text"/>
    <w:basedOn w:val="a"/>
    <w:uiPriority w:val="99"/>
    <w:qFormat/>
    <w:rsid w:val="00136BAE"/>
    <w:pPr>
      <w:spacing w:after="0" w:line="240" w:lineRule="auto"/>
    </w:pPr>
    <w:rPr>
      <w:rFonts w:ascii="Courier New" w:eastAsia="Times New Roman" w:hAnsi="Courier New" w:cs="Courier New"/>
      <w:sz w:val="20"/>
      <w:szCs w:val="20"/>
      <w:lang w:eastAsia="ru-RU"/>
    </w:rPr>
  </w:style>
  <w:style w:type="paragraph" w:customStyle="1" w:styleId="BodyTextIndent31">
    <w:name w:val="Body Text Indent 31"/>
    <w:basedOn w:val="a"/>
    <w:uiPriority w:val="99"/>
    <w:qFormat/>
    <w:rsid w:val="00136BAE"/>
    <w:pPr>
      <w:tabs>
        <w:tab w:val="left" w:pos="792"/>
      </w:tabs>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1">
    <w:name w:val="Маркер1"/>
    <w:basedOn w:val="a"/>
    <w:link w:val="112"/>
    <w:uiPriority w:val="99"/>
    <w:semiHidden/>
    <w:qFormat/>
    <w:rsid w:val="00136BAE"/>
    <w:pPr>
      <w:numPr>
        <w:numId w:val="4"/>
      </w:numPr>
      <w:spacing w:after="0" w:line="312" w:lineRule="auto"/>
      <w:jc w:val="both"/>
    </w:pPr>
    <w:rPr>
      <w:rFonts w:ascii="Times New Roman" w:eastAsia="Times New Roman" w:hAnsi="Times New Roman" w:cs="Times New Roman"/>
      <w:sz w:val="28"/>
      <w:szCs w:val="28"/>
      <w:lang w:eastAsia="ru-RU"/>
    </w:rPr>
  </w:style>
  <w:style w:type="paragraph" w:customStyle="1" w:styleId="ConsPlusCell">
    <w:name w:val="ConsPlusCell"/>
    <w:uiPriority w:val="99"/>
    <w:qFormat/>
    <w:rsid w:val="00136BAE"/>
    <w:rPr>
      <w:rFonts w:ascii="Arial" w:eastAsia="Times New Roman" w:hAnsi="Arial" w:cs="Arial"/>
      <w:sz w:val="20"/>
      <w:szCs w:val="20"/>
      <w:lang w:eastAsia="ru-RU"/>
    </w:rPr>
  </w:style>
  <w:style w:type="paragraph" w:styleId="affff4">
    <w:name w:val="Document Map"/>
    <w:basedOn w:val="a"/>
    <w:uiPriority w:val="99"/>
    <w:qFormat/>
    <w:rsid w:val="00136BAE"/>
    <w:pPr>
      <w:shd w:val="clear" w:color="auto" w:fill="000080"/>
      <w:spacing w:after="0" w:line="240" w:lineRule="auto"/>
    </w:pPr>
    <w:rPr>
      <w:rFonts w:ascii="Tahoma" w:eastAsia="Times New Roman" w:hAnsi="Tahoma" w:cs="Tahoma"/>
      <w:sz w:val="20"/>
      <w:szCs w:val="20"/>
      <w:lang w:eastAsia="ru-RU"/>
    </w:rPr>
  </w:style>
  <w:style w:type="paragraph" w:customStyle="1" w:styleId="221">
    <w:name w:val="2. Заголовок 2"/>
    <w:basedOn w:val="18"/>
    <w:link w:val="220"/>
    <w:autoRedefine/>
    <w:uiPriority w:val="99"/>
    <w:qFormat/>
    <w:rsid w:val="00136BAE"/>
    <w:pPr>
      <w:keepNext/>
      <w:keepLines/>
      <w:widowControl w:val="0"/>
      <w:suppressLineNumbers/>
      <w:tabs>
        <w:tab w:val="left" w:pos="1080"/>
      </w:tabs>
      <w:spacing w:before="120" w:after="120" w:line="288" w:lineRule="auto"/>
    </w:pPr>
    <w:rPr>
      <w:rFonts w:eastAsia="Calibri"/>
      <w:smallCaps/>
      <w:sz w:val="24"/>
    </w:rPr>
  </w:style>
  <w:style w:type="paragraph" w:customStyle="1" w:styleId="330">
    <w:name w:val="3. Заголовок 3"/>
    <w:basedOn w:val="221"/>
    <w:autoRedefine/>
    <w:uiPriority w:val="99"/>
    <w:qFormat/>
    <w:rsid w:val="00136BAE"/>
    <w:pPr>
      <w:spacing w:before="60"/>
    </w:pPr>
    <w:rPr>
      <w:smallCaps w:val="0"/>
    </w:rPr>
  </w:style>
  <w:style w:type="paragraph" w:customStyle="1" w:styleId="43">
    <w:name w:val="4. Текст"/>
    <w:basedOn w:val="afff6"/>
    <w:link w:val="42"/>
    <w:autoRedefine/>
    <w:uiPriority w:val="99"/>
    <w:qFormat/>
    <w:rsid w:val="00136BAE"/>
    <w:pPr>
      <w:widowControl w:val="0"/>
      <w:spacing w:after="60" w:line="288" w:lineRule="auto"/>
      <w:contextualSpacing/>
      <w:jc w:val="both"/>
    </w:pPr>
    <w:rPr>
      <w:rFonts w:eastAsia="Calibri"/>
      <w:bCs/>
      <w:spacing w:val="2"/>
      <w:sz w:val="24"/>
      <w:szCs w:val="24"/>
    </w:rPr>
  </w:style>
  <w:style w:type="paragraph" w:styleId="52">
    <w:name w:val="List Bullet 5"/>
    <w:basedOn w:val="a"/>
    <w:uiPriority w:val="99"/>
    <w:rsid w:val="00136BAE"/>
    <w:pPr>
      <w:spacing w:after="60" w:line="240" w:lineRule="auto"/>
      <w:ind w:left="1132" w:hanging="283"/>
      <w:jc w:val="both"/>
    </w:pPr>
    <w:rPr>
      <w:rFonts w:ascii="Times New Roman" w:eastAsia="Calibri" w:hAnsi="Times New Roman" w:cs="Times New Roman"/>
      <w:sz w:val="24"/>
      <w:szCs w:val="24"/>
      <w:lang w:eastAsia="ru-RU"/>
    </w:rPr>
  </w:style>
  <w:style w:type="paragraph" w:customStyle="1" w:styleId="3TimesNewRoman12">
    <w:name w:val="Стиль Заголовок 3 + Times New Roman 12 пт"/>
    <w:basedOn w:val="3"/>
    <w:uiPriority w:val="99"/>
    <w:qFormat/>
    <w:rsid w:val="00136BAE"/>
    <w:pPr>
      <w:widowControl w:val="0"/>
      <w:tabs>
        <w:tab w:val="clear" w:pos="1429"/>
      </w:tabs>
      <w:spacing w:line="360" w:lineRule="auto"/>
      <w:ind w:left="0" w:firstLine="709"/>
      <w:jc w:val="both"/>
    </w:pPr>
    <w:rPr>
      <w:rFonts w:ascii="Times New Roman" w:hAnsi="Times New Roman"/>
      <w:sz w:val="24"/>
    </w:rPr>
  </w:style>
  <w:style w:type="paragraph" w:customStyle="1" w:styleId="3TimesNewRoman12007">
    <w:name w:val="Стиль Заголовок 3 + Times New Roman 12 пт Слева:  007 см"/>
    <w:basedOn w:val="3"/>
    <w:uiPriority w:val="99"/>
    <w:qFormat/>
    <w:rsid w:val="00136BAE"/>
    <w:pPr>
      <w:widowControl w:val="0"/>
      <w:tabs>
        <w:tab w:val="clear" w:pos="1429"/>
      </w:tabs>
      <w:spacing w:line="360" w:lineRule="auto"/>
      <w:ind w:left="0" w:firstLine="709"/>
      <w:jc w:val="both"/>
    </w:pPr>
    <w:rPr>
      <w:rFonts w:ascii="Times New Roman" w:hAnsi="Times New Roman" w:cs="Times New Roman"/>
      <w:i/>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136BAE"/>
    <w:pPr>
      <w:spacing w:beforeAutospacing="1" w:afterAutospacing="1" w:line="240" w:lineRule="auto"/>
    </w:pPr>
    <w:rPr>
      <w:rFonts w:ascii="Tahoma" w:eastAsia="Times New Roman" w:hAnsi="Tahoma" w:cs="Times New Roman"/>
      <w:sz w:val="20"/>
      <w:szCs w:val="20"/>
      <w:lang w:val="en-US"/>
    </w:rPr>
  </w:style>
  <w:style w:type="paragraph" w:customStyle="1" w:styleId="1b">
    <w:name w:val="Основной текст1"/>
    <w:basedOn w:val="a"/>
    <w:uiPriority w:val="99"/>
    <w:qFormat/>
    <w:rsid w:val="00136BAE"/>
    <w:pPr>
      <w:spacing w:before="120" w:after="120" w:line="240" w:lineRule="auto"/>
      <w:jc w:val="both"/>
    </w:pPr>
    <w:rPr>
      <w:rFonts w:ascii="Times New Roman" w:eastAsia="Times New Roman" w:hAnsi="Times New Roman" w:cs="Times New Roman"/>
      <w:sz w:val="24"/>
      <w:szCs w:val="24"/>
    </w:rPr>
  </w:style>
  <w:style w:type="paragraph" w:customStyle="1" w:styleId="2110">
    <w:name w:val="Основной текст 211"/>
    <w:basedOn w:val="a"/>
    <w:uiPriority w:val="99"/>
    <w:qFormat/>
    <w:rsid w:val="00136BAE"/>
    <w:pPr>
      <w:spacing w:after="0" w:line="240" w:lineRule="auto"/>
      <w:ind w:firstLine="567"/>
      <w:jc w:val="both"/>
    </w:pPr>
    <w:rPr>
      <w:rFonts w:ascii="Times New Roman" w:eastAsia="Times New Roman" w:hAnsi="Times New Roman" w:cs="Times New Roman"/>
      <w:sz w:val="24"/>
      <w:szCs w:val="24"/>
      <w:lang w:eastAsia="ru-RU"/>
    </w:rPr>
  </w:style>
  <w:style w:type="paragraph" w:styleId="HTML1">
    <w:name w:val="HTML Preformatted"/>
    <w:basedOn w:val="a"/>
    <w:qFormat/>
    <w:rsid w:val="00136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paragraph" w:customStyle="1" w:styleId="2a">
    <w:name w:val="Основной текст2"/>
    <w:basedOn w:val="a"/>
    <w:qFormat/>
    <w:rsid w:val="00136BAE"/>
    <w:pPr>
      <w:spacing w:after="0" w:line="240" w:lineRule="auto"/>
      <w:jc w:val="both"/>
    </w:pPr>
    <w:rPr>
      <w:rFonts w:ascii="Times New Roman" w:eastAsia="Times New Roman" w:hAnsi="Times New Roman" w:cs="Times New Roman"/>
      <w:sz w:val="24"/>
      <w:szCs w:val="20"/>
      <w:lang w:eastAsia="ru-RU"/>
    </w:rPr>
  </w:style>
  <w:style w:type="paragraph" w:customStyle="1" w:styleId="ConsPlusNonformat">
    <w:name w:val="ConsPlusNonformat"/>
    <w:uiPriority w:val="99"/>
    <w:qFormat/>
    <w:rsid w:val="00136BAE"/>
    <w:rPr>
      <w:rFonts w:ascii="Courier New" w:eastAsia="Times New Roman" w:hAnsi="Courier New" w:cs="Courier New"/>
      <w:sz w:val="20"/>
      <w:szCs w:val="20"/>
      <w:lang w:eastAsia="ru-RU"/>
    </w:rPr>
  </w:style>
  <w:style w:type="paragraph" w:customStyle="1" w:styleId="CharChar">
    <w:name w:val="Char Char"/>
    <w:basedOn w:val="a"/>
    <w:uiPriority w:val="99"/>
    <w:qFormat/>
    <w:rsid w:val="00136BAE"/>
    <w:pPr>
      <w:spacing w:line="240" w:lineRule="exact"/>
    </w:pPr>
    <w:rPr>
      <w:rFonts w:ascii="Verdana" w:eastAsia="Times New Roman" w:hAnsi="Verdana" w:cs="Times New Roman"/>
      <w:sz w:val="24"/>
      <w:szCs w:val="24"/>
      <w:lang w:val="en-US"/>
    </w:rPr>
  </w:style>
  <w:style w:type="paragraph" w:customStyle="1" w:styleId="121">
    <w:name w:val="Обычный + 12 пт"/>
    <w:basedOn w:val="a"/>
    <w:uiPriority w:val="99"/>
    <w:qFormat/>
    <w:rsid w:val="00136BAE"/>
    <w:pPr>
      <w:widowControl w:val="0"/>
      <w:shd w:val="clear" w:color="auto" w:fill="FFFFFF"/>
      <w:tabs>
        <w:tab w:val="left" w:leader="underscore" w:pos="2069"/>
        <w:tab w:val="left" w:leader="underscore" w:pos="2323"/>
        <w:tab w:val="left" w:leader="underscore" w:pos="3514"/>
        <w:tab w:val="left" w:leader="underscore" w:pos="7541"/>
        <w:tab w:val="left" w:leader="underscore" w:pos="8333"/>
      </w:tabs>
      <w:spacing w:after="200" w:line="240" w:lineRule="auto"/>
      <w:ind w:right="74"/>
      <w:jc w:val="both"/>
    </w:pPr>
    <w:rPr>
      <w:rFonts w:ascii="Times New Roman" w:eastAsia="Times New Roman" w:hAnsi="Times New Roman" w:cs="Times New Roman"/>
      <w:color w:val="000000"/>
      <w:spacing w:val="-2"/>
      <w:sz w:val="24"/>
      <w:szCs w:val="24"/>
      <w:lang w:eastAsia="ru-RU"/>
    </w:rPr>
  </w:style>
  <w:style w:type="paragraph" w:customStyle="1" w:styleId="affff5">
    <w:name w:val="Список отчета"/>
    <w:basedOn w:val="a"/>
    <w:uiPriority w:val="99"/>
    <w:qFormat/>
    <w:rsid w:val="00136BAE"/>
    <w:pPr>
      <w:tabs>
        <w:tab w:val="left" w:pos="1069"/>
      </w:tabs>
      <w:spacing w:after="120" w:line="360" w:lineRule="auto"/>
      <w:ind w:firstLine="709"/>
      <w:jc w:val="both"/>
    </w:pPr>
    <w:rPr>
      <w:rFonts w:ascii="Times New Roman" w:eastAsia="Times New Roman" w:hAnsi="Times New Roman" w:cs="Times New Roman"/>
      <w:b/>
      <w:sz w:val="24"/>
      <w:szCs w:val="24"/>
      <w:lang w:eastAsia="ru-RU"/>
    </w:rPr>
  </w:style>
  <w:style w:type="paragraph" w:customStyle="1" w:styleId="ConsTitle">
    <w:name w:val="ConsTitle"/>
    <w:uiPriority w:val="99"/>
    <w:qFormat/>
    <w:rsid w:val="00136BAE"/>
    <w:pPr>
      <w:widowControl w:val="0"/>
      <w:ind w:right="19772"/>
    </w:pPr>
    <w:rPr>
      <w:rFonts w:ascii="Arial" w:eastAsia="Times New Roman" w:hAnsi="Arial" w:cs="Arial"/>
      <w:b/>
      <w:bCs/>
      <w:sz w:val="20"/>
      <w:szCs w:val="20"/>
      <w:lang w:eastAsia="ru-RU"/>
    </w:rPr>
  </w:style>
  <w:style w:type="paragraph" w:customStyle="1" w:styleId="116">
    <w:name w:val="Основной текст11"/>
    <w:basedOn w:val="a"/>
    <w:uiPriority w:val="99"/>
    <w:qFormat/>
    <w:rsid w:val="00136BAE"/>
    <w:pPr>
      <w:spacing w:after="0" w:line="240" w:lineRule="auto"/>
      <w:jc w:val="both"/>
    </w:pPr>
    <w:rPr>
      <w:rFonts w:ascii="Times New Roman" w:eastAsia="Times New Roman" w:hAnsi="Times New Roman" w:cs="Times New Roman"/>
      <w:sz w:val="24"/>
      <w:szCs w:val="24"/>
      <w:lang w:eastAsia="ru-RU"/>
    </w:rPr>
  </w:style>
  <w:style w:type="paragraph" w:customStyle="1" w:styleId="26">
    <w:name w:val="Обычный2"/>
    <w:link w:val="aff6"/>
    <w:uiPriority w:val="99"/>
    <w:qFormat/>
    <w:rsid w:val="00136BAE"/>
    <w:rPr>
      <w:rFonts w:ascii="Times New Roman" w:eastAsia="Times New Roman" w:hAnsi="Times New Roman" w:cs="Times New Roman"/>
      <w:sz w:val="20"/>
      <w:szCs w:val="20"/>
      <w:lang w:eastAsia="ru-RU"/>
    </w:rPr>
  </w:style>
  <w:style w:type="paragraph" w:customStyle="1" w:styleId="122">
    <w:name w:val="отчет 12"/>
    <w:basedOn w:val="a"/>
    <w:uiPriority w:val="99"/>
    <w:qFormat/>
    <w:rsid w:val="00136BAE"/>
    <w:pPr>
      <w:spacing w:after="120" w:line="360" w:lineRule="auto"/>
      <w:ind w:firstLine="720"/>
      <w:jc w:val="both"/>
    </w:pPr>
    <w:rPr>
      <w:rFonts w:ascii="Times New Roman" w:eastAsia="Times New Roman" w:hAnsi="Times New Roman" w:cs="Times New Roman"/>
      <w:sz w:val="24"/>
      <w:szCs w:val="24"/>
      <w:lang w:eastAsia="ru-RU"/>
    </w:rPr>
  </w:style>
  <w:style w:type="paragraph" w:customStyle="1" w:styleId="affff6">
    <w:name w:val="отчет"/>
    <w:basedOn w:val="a"/>
    <w:uiPriority w:val="99"/>
    <w:qFormat/>
    <w:rsid w:val="00136BAE"/>
    <w:pPr>
      <w:spacing w:after="120" w:line="360" w:lineRule="auto"/>
      <w:ind w:firstLine="709"/>
      <w:jc w:val="both"/>
    </w:pPr>
    <w:rPr>
      <w:rFonts w:ascii="Times New Roman" w:eastAsia="Times New Roman" w:hAnsi="Times New Roman" w:cs="Times New Roman"/>
      <w:szCs w:val="24"/>
      <w:lang w:eastAsia="ru-RU"/>
    </w:rPr>
  </w:style>
  <w:style w:type="paragraph" w:customStyle="1" w:styleId="222">
    <w:name w:val="Основной текст 22"/>
    <w:basedOn w:val="a"/>
    <w:uiPriority w:val="99"/>
    <w:qFormat/>
    <w:rsid w:val="00136BAE"/>
    <w:pPr>
      <w:spacing w:after="0" w:line="360" w:lineRule="auto"/>
      <w:jc w:val="center"/>
    </w:pPr>
    <w:rPr>
      <w:rFonts w:ascii="Times New Roman" w:eastAsia="Times New Roman" w:hAnsi="Times New Roman" w:cs="Times New Roman"/>
      <w:b/>
      <w:sz w:val="28"/>
      <w:szCs w:val="20"/>
      <w:lang w:eastAsia="ru-RU"/>
    </w:rPr>
  </w:style>
  <w:style w:type="paragraph" w:customStyle="1" w:styleId="3a">
    <w:name w:val="Основной текст3"/>
    <w:basedOn w:val="a"/>
    <w:link w:val="39"/>
    <w:uiPriority w:val="99"/>
    <w:qFormat/>
    <w:rsid w:val="00136BAE"/>
    <w:pPr>
      <w:spacing w:after="0" w:line="240" w:lineRule="auto"/>
      <w:jc w:val="both"/>
    </w:pPr>
    <w:rPr>
      <w:rFonts w:ascii="Times New Roman" w:eastAsia="Times New Roman" w:hAnsi="Times New Roman" w:cs="Times New Roman"/>
      <w:sz w:val="24"/>
      <w:szCs w:val="20"/>
      <w:lang w:eastAsia="ru-RU"/>
    </w:rPr>
  </w:style>
  <w:style w:type="paragraph" w:customStyle="1" w:styleId="3c">
    <w:name w:val="Обычный3"/>
    <w:link w:val="3b"/>
    <w:uiPriority w:val="99"/>
    <w:qFormat/>
    <w:rsid w:val="00136BAE"/>
    <w:rPr>
      <w:rFonts w:ascii="Times New Roman" w:eastAsia="Times New Roman" w:hAnsi="Times New Roman" w:cs="Times New Roman"/>
      <w:sz w:val="20"/>
      <w:szCs w:val="20"/>
      <w:lang w:eastAsia="ru-RU"/>
    </w:rPr>
  </w:style>
  <w:style w:type="paragraph" w:customStyle="1" w:styleId="123">
    <w:name w:val="Обычный+12пт"/>
    <w:basedOn w:val="a"/>
    <w:uiPriority w:val="99"/>
    <w:qFormat/>
    <w:rsid w:val="00136BAE"/>
    <w:pPr>
      <w:spacing w:after="0" w:line="240" w:lineRule="auto"/>
    </w:pPr>
    <w:rPr>
      <w:rFonts w:ascii="Times New Roman" w:eastAsia="Times New Roman" w:hAnsi="Times New Roman" w:cs="Times New Roman"/>
      <w:sz w:val="20"/>
      <w:szCs w:val="20"/>
      <w:lang w:eastAsia="ru-RU"/>
    </w:rPr>
  </w:style>
  <w:style w:type="paragraph" w:customStyle="1" w:styleId="1c">
    <w:name w:val="Абзац списка1"/>
    <w:basedOn w:val="a"/>
    <w:uiPriority w:val="99"/>
    <w:qFormat/>
    <w:rsid w:val="00136BAE"/>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ffff7">
    <w:name w:val="No Spacing"/>
    <w:uiPriority w:val="99"/>
    <w:qFormat/>
    <w:rsid w:val="00136BAE"/>
    <w:rPr>
      <w:rFonts w:ascii="Times New Roman" w:eastAsia="Times New Roman" w:hAnsi="Times New Roman" w:cs="Times New Roman"/>
      <w:sz w:val="24"/>
      <w:szCs w:val="24"/>
      <w:lang w:eastAsia="ru-RU"/>
    </w:rPr>
  </w:style>
  <w:style w:type="paragraph" w:customStyle="1" w:styleId="212">
    <w:name w:val="Заголовок 21"/>
    <w:basedOn w:val="a"/>
    <w:next w:val="a"/>
    <w:uiPriority w:val="99"/>
    <w:qFormat/>
    <w:rsid w:val="00136BAE"/>
    <w:pPr>
      <w:keepNext/>
      <w:spacing w:after="0" w:line="360" w:lineRule="auto"/>
      <w:ind w:left="5040" w:firstLine="720"/>
      <w:jc w:val="both"/>
    </w:pPr>
    <w:rPr>
      <w:rFonts w:ascii="Times New Roman" w:eastAsia="Times New Roman" w:hAnsi="Times New Roman" w:cs="Times New Roman"/>
      <w:sz w:val="28"/>
      <w:szCs w:val="20"/>
      <w:lang w:eastAsia="ru-RU"/>
    </w:rPr>
  </w:style>
  <w:style w:type="paragraph" w:customStyle="1" w:styleId="WW-2">
    <w:name w:val="WW-Основной текст 2"/>
    <w:basedOn w:val="a"/>
    <w:uiPriority w:val="99"/>
    <w:qFormat/>
    <w:rsid w:val="00136BAE"/>
    <w:pPr>
      <w:spacing w:after="120" w:line="480" w:lineRule="auto"/>
    </w:pPr>
    <w:rPr>
      <w:rFonts w:ascii="Times New Roman" w:eastAsia="Times New Roman" w:hAnsi="Times New Roman" w:cs="Times New Roman"/>
      <w:sz w:val="24"/>
      <w:szCs w:val="24"/>
      <w:lang w:eastAsia="ar-SA"/>
    </w:rPr>
  </w:style>
  <w:style w:type="paragraph" w:customStyle="1" w:styleId="affff8">
    <w:name w:val="список отчета"/>
    <w:basedOn w:val="a"/>
    <w:uiPriority w:val="99"/>
    <w:qFormat/>
    <w:rsid w:val="00136BAE"/>
    <w:pPr>
      <w:tabs>
        <w:tab w:val="left" w:pos="6840"/>
      </w:tabs>
      <w:spacing w:after="120" w:line="360" w:lineRule="auto"/>
      <w:ind w:left="6840" w:hanging="360"/>
      <w:jc w:val="both"/>
    </w:pPr>
    <w:rPr>
      <w:rFonts w:ascii="Times New Roman" w:eastAsia="Times New Roman" w:hAnsi="Times New Roman" w:cs="Times New Roman"/>
      <w:sz w:val="24"/>
      <w:szCs w:val="24"/>
      <w:lang w:eastAsia="ru-RU"/>
    </w:rPr>
  </w:style>
  <w:style w:type="paragraph" w:styleId="affff9">
    <w:name w:val="Note Heading"/>
    <w:basedOn w:val="a"/>
    <w:next w:val="a"/>
    <w:uiPriority w:val="99"/>
    <w:qFormat/>
    <w:rsid w:val="00136BAE"/>
    <w:pPr>
      <w:spacing w:after="60" w:line="240" w:lineRule="auto"/>
      <w:jc w:val="both"/>
    </w:pPr>
    <w:rPr>
      <w:rFonts w:ascii="Times New Roman" w:eastAsia="Times New Roman" w:hAnsi="Times New Roman" w:cs="Times New Roman"/>
      <w:sz w:val="24"/>
      <w:szCs w:val="24"/>
      <w:lang w:eastAsia="ru-RU"/>
    </w:rPr>
  </w:style>
  <w:style w:type="paragraph" w:customStyle="1" w:styleId="TimesET12pt125">
    <w:name w:val="Стиль TimesET 12 pt по ширине Первая строка:  125 см Междустр...."/>
    <w:basedOn w:val="a"/>
    <w:uiPriority w:val="99"/>
    <w:qFormat/>
    <w:rsid w:val="00136BAE"/>
    <w:pPr>
      <w:widowControl w:val="0"/>
      <w:spacing w:after="0" w:line="240" w:lineRule="auto"/>
      <w:ind w:firstLine="709"/>
      <w:jc w:val="both"/>
    </w:pPr>
    <w:rPr>
      <w:rFonts w:ascii="TimesET" w:eastAsia="Times New Roman" w:hAnsi="TimesET" w:cs="Times New Roman"/>
      <w:sz w:val="24"/>
      <w:lang w:eastAsia="ru-RU"/>
    </w:rPr>
  </w:style>
  <w:style w:type="paragraph" w:styleId="44">
    <w:name w:val="toc 4"/>
    <w:basedOn w:val="a"/>
    <w:next w:val="a"/>
    <w:autoRedefine/>
    <w:uiPriority w:val="99"/>
    <w:unhideWhenUsed/>
    <w:rsid w:val="00136BAE"/>
    <w:pPr>
      <w:spacing w:after="0" w:line="240" w:lineRule="auto"/>
      <w:ind w:left="600"/>
    </w:pPr>
    <w:rPr>
      <w:rFonts w:ascii="Calibri" w:eastAsia="Times New Roman" w:hAnsi="Calibri" w:cs="Times New Roman"/>
      <w:sz w:val="20"/>
      <w:szCs w:val="20"/>
      <w:lang w:eastAsia="ru-RU"/>
    </w:rPr>
  </w:style>
  <w:style w:type="paragraph" w:styleId="53">
    <w:name w:val="toc 5"/>
    <w:basedOn w:val="a"/>
    <w:next w:val="a"/>
    <w:autoRedefine/>
    <w:uiPriority w:val="99"/>
    <w:unhideWhenUsed/>
    <w:rsid w:val="00136BAE"/>
    <w:pPr>
      <w:spacing w:after="0" w:line="240" w:lineRule="auto"/>
      <w:ind w:left="800"/>
    </w:pPr>
    <w:rPr>
      <w:rFonts w:ascii="Calibri" w:eastAsia="Times New Roman" w:hAnsi="Calibri" w:cs="Times New Roman"/>
      <w:sz w:val="20"/>
      <w:szCs w:val="20"/>
      <w:lang w:eastAsia="ru-RU"/>
    </w:rPr>
  </w:style>
  <w:style w:type="paragraph" w:styleId="61">
    <w:name w:val="toc 6"/>
    <w:basedOn w:val="a"/>
    <w:next w:val="a"/>
    <w:autoRedefine/>
    <w:uiPriority w:val="99"/>
    <w:unhideWhenUsed/>
    <w:rsid w:val="00136BAE"/>
    <w:pPr>
      <w:spacing w:after="0" w:line="240" w:lineRule="auto"/>
      <w:ind w:left="1000"/>
    </w:pPr>
    <w:rPr>
      <w:rFonts w:ascii="Calibri" w:eastAsia="Times New Roman" w:hAnsi="Calibri" w:cs="Times New Roman"/>
      <w:sz w:val="20"/>
      <w:szCs w:val="20"/>
      <w:lang w:eastAsia="ru-RU"/>
    </w:rPr>
  </w:style>
  <w:style w:type="paragraph" w:styleId="71">
    <w:name w:val="toc 7"/>
    <w:basedOn w:val="a"/>
    <w:next w:val="a"/>
    <w:autoRedefine/>
    <w:uiPriority w:val="99"/>
    <w:unhideWhenUsed/>
    <w:rsid w:val="00136BAE"/>
    <w:pPr>
      <w:spacing w:after="0" w:line="240" w:lineRule="auto"/>
      <w:ind w:left="1200"/>
    </w:pPr>
    <w:rPr>
      <w:rFonts w:ascii="Calibri" w:eastAsia="Times New Roman" w:hAnsi="Calibri" w:cs="Times New Roman"/>
      <w:sz w:val="20"/>
      <w:szCs w:val="20"/>
      <w:lang w:eastAsia="ru-RU"/>
    </w:rPr>
  </w:style>
  <w:style w:type="paragraph" w:styleId="81">
    <w:name w:val="toc 8"/>
    <w:basedOn w:val="a"/>
    <w:next w:val="a"/>
    <w:autoRedefine/>
    <w:uiPriority w:val="99"/>
    <w:unhideWhenUsed/>
    <w:rsid w:val="00136BAE"/>
    <w:pPr>
      <w:spacing w:after="0" w:line="240" w:lineRule="auto"/>
      <w:ind w:left="1400"/>
    </w:pPr>
    <w:rPr>
      <w:rFonts w:ascii="Calibri" w:eastAsia="Times New Roman" w:hAnsi="Calibri" w:cs="Times New Roman"/>
      <w:sz w:val="20"/>
      <w:szCs w:val="20"/>
      <w:lang w:eastAsia="ru-RU"/>
    </w:rPr>
  </w:style>
  <w:style w:type="paragraph" w:styleId="91">
    <w:name w:val="toc 9"/>
    <w:basedOn w:val="a"/>
    <w:next w:val="a"/>
    <w:autoRedefine/>
    <w:uiPriority w:val="99"/>
    <w:unhideWhenUsed/>
    <w:rsid w:val="00136BAE"/>
    <w:pPr>
      <w:spacing w:after="0" w:line="240" w:lineRule="auto"/>
      <w:ind w:left="1600"/>
    </w:pPr>
    <w:rPr>
      <w:rFonts w:ascii="Calibri" w:eastAsia="Times New Roman" w:hAnsi="Calibri" w:cs="Times New Roman"/>
      <w:sz w:val="20"/>
      <w:szCs w:val="20"/>
      <w:lang w:eastAsia="ru-RU"/>
    </w:rPr>
  </w:style>
  <w:style w:type="paragraph" w:customStyle="1" w:styleId="1-">
    <w:name w:val="Стиль1-КУРСАК"/>
    <w:basedOn w:val="a"/>
    <w:link w:val="120"/>
    <w:uiPriority w:val="99"/>
    <w:qFormat/>
    <w:rsid w:val="00136BAE"/>
    <w:pPr>
      <w:widowControl w:val="0"/>
      <w:shd w:val="clear" w:color="auto" w:fill="FFFFFF"/>
      <w:spacing w:after="0" w:line="360" w:lineRule="auto"/>
      <w:ind w:left="19" w:right="5" w:firstLine="699"/>
      <w:jc w:val="center"/>
    </w:pPr>
    <w:rPr>
      <w:rFonts w:ascii="Times New Roman" w:eastAsia="Times New Roman" w:hAnsi="Times New Roman" w:cs="Times New Roman"/>
      <w:b/>
      <w:bCs/>
      <w:color w:val="000000"/>
      <w:spacing w:val="29"/>
      <w:sz w:val="36"/>
      <w:szCs w:val="36"/>
      <w:lang w:eastAsia="ru-RU"/>
    </w:rPr>
  </w:style>
  <w:style w:type="paragraph" w:customStyle="1" w:styleId="NoSpacing1">
    <w:name w:val="No Spacing1"/>
    <w:uiPriority w:val="99"/>
    <w:qFormat/>
    <w:rsid w:val="00136BAE"/>
    <w:rPr>
      <w:rFonts w:eastAsia="Times New Roman" w:cs="Calibri"/>
    </w:rPr>
  </w:style>
  <w:style w:type="paragraph" w:styleId="2b">
    <w:name w:val="List Bullet 2"/>
    <w:basedOn w:val="a"/>
    <w:autoRedefine/>
    <w:uiPriority w:val="99"/>
    <w:qFormat/>
    <w:rsid w:val="00136BAE"/>
    <w:pPr>
      <w:tabs>
        <w:tab w:val="left" w:pos="643"/>
      </w:tabs>
      <w:spacing w:after="60" w:line="240" w:lineRule="auto"/>
      <w:ind w:left="643" w:hanging="360"/>
      <w:jc w:val="both"/>
    </w:pPr>
    <w:rPr>
      <w:rFonts w:ascii="Times New Roman" w:eastAsia="Calibri" w:hAnsi="Times New Roman" w:cs="Times New Roman"/>
      <w:sz w:val="24"/>
      <w:szCs w:val="20"/>
      <w:lang w:eastAsia="ru-RU"/>
    </w:rPr>
  </w:style>
  <w:style w:type="paragraph" w:styleId="45">
    <w:name w:val="List Bullet 4"/>
    <w:basedOn w:val="a"/>
    <w:uiPriority w:val="99"/>
    <w:rsid w:val="00136BAE"/>
    <w:pPr>
      <w:spacing w:after="60" w:line="240" w:lineRule="auto"/>
      <w:ind w:left="849" w:hanging="283"/>
      <w:jc w:val="both"/>
    </w:pPr>
    <w:rPr>
      <w:rFonts w:ascii="Times New Roman" w:eastAsia="Calibri" w:hAnsi="Times New Roman" w:cs="Times New Roman"/>
      <w:sz w:val="24"/>
      <w:szCs w:val="24"/>
      <w:lang w:eastAsia="ru-RU"/>
    </w:rPr>
  </w:style>
  <w:style w:type="paragraph" w:styleId="affffa">
    <w:name w:val="List Number"/>
    <w:basedOn w:val="a"/>
    <w:uiPriority w:val="99"/>
    <w:rsid w:val="00136BAE"/>
    <w:pPr>
      <w:spacing w:after="60" w:line="240" w:lineRule="auto"/>
      <w:ind w:left="1415" w:hanging="283"/>
      <w:jc w:val="both"/>
    </w:pPr>
    <w:rPr>
      <w:rFonts w:ascii="Times New Roman" w:eastAsia="Calibri" w:hAnsi="Times New Roman" w:cs="Times New Roman"/>
      <w:sz w:val="24"/>
      <w:szCs w:val="24"/>
      <w:lang w:eastAsia="ru-RU"/>
    </w:rPr>
  </w:style>
  <w:style w:type="paragraph" w:styleId="3d">
    <w:name w:val="List Number 3"/>
    <w:basedOn w:val="a"/>
    <w:uiPriority w:val="99"/>
    <w:qFormat/>
    <w:rsid w:val="00136BAE"/>
    <w:pPr>
      <w:tabs>
        <w:tab w:val="left" w:pos="926"/>
      </w:tabs>
      <w:spacing w:after="60" w:line="240" w:lineRule="auto"/>
      <w:ind w:left="926" w:hanging="360"/>
      <w:jc w:val="both"/>
    </w:pPr>
    <w:rPr>
      <w:rFonts w:ascii="Times New Roman" w:eastAsia="Calibri" w:hAnsi="Times New Roman" w:cs="Times New Roman"/>
      <w:sz w:val="24"/>
      <w:szCs w:val="20"/>
      <w:lang w:eastAsia="ru-RU"/>
    </w:rPr>
  </w:style>
  <w:style w:type="paragraph" w:styleId="46">
    <w:name w:val="List Number 4"/>
    <w:basedOn w:val="a"/>
    <w:uiPriority w:val="99"/>
    <w:qFormat/>
    <w:rsid w:val="00136BAE"/>
    <w:pPr>
      <w:tabs>
        <w:tab w:val="left" w:pos="1209"/>
      </w:tabs>
      <w:spacing w:after="60" w:line="240" w:lineRule="auto"/>
      <w:ind w:left="1209" w:hanging="360"/>
      <w:jc w:val="both"/>
    </w:pPr>
    <w:rPr>
      <w:rFonts w:ascii="Times New Roman" w:eastAsia="Calibri" w:hAnsi="Times New Roman" w:cs="Times New Roman"/>
      <w:sz w:val="24"/>
      <w:szCs w:val="20"/>
      <w:lang w:eastAsia="ru-RU"/>
    </w:rPr>
  </w:style>
  <w:style w:type="paragraph" w:styleId="54">
    <w:name w:val="List Number 5"/>
    <w:basedOn w:val="a"/>
    <w:uiPriority w:val="99"/>
    <w:qFormat/>
    <w:rsid w:val="00136BAE"/>
    <w:pPr>
      <w:spacing w:after="60" w:line="240" w:lineRule="auto"/>
      <w:jc w:val="both"/>
    </w:pPr>
    <w:rPr>
      <w:rFonts w:ascii="Times New Roman" w:eastAsia="Calibri" w:hAnsi="Times New Roman" w:cs="Times New Roman"/>
      <w:sz w:val="24"/>
      <w:szCs w:val="20"/>
      <w:lang w:eastAsia="ru-RU"/>
    </w:rPr>
  </w:style>
  <w:style w:type="paragraph" w:styleId="affffb">
    <w:name w:val="Date"/>
    <w:basedOn w:val="a"/>
    <w:next w:val="a"/>
    <w:uiPriority w:val="99"/>
    <w:qFormat/>
    <w:rsid w:val="00136BAE"/>
    <w:pPr>
      <w:spacing w:after="60" w:line="240" w:lineRule="auto"/>
      <w:jc w:val="both"/>
    </w:pPr>
    <w:rPr>
      <w:rFonts w:ascii="Times New Roman" w:eastAsia="Calibri" w:hAnsi="Times New Roman" w:cs="Times New Roman"/>
      <w:sz w:val="24"/>
      <w:szCs w:val="20"/>
      <w:lang w:eastAsia="ru-RU"/>
    </w:rPr>
  </w:style>
  <w:style w:type="paragraph" w:styleId="HTML2">
    <w:name w:val="HTML Address"/>
    <w:basedOn w:val="a"/>
    <w:uiPriority w:val="99"/>
    <w:qFormat/>
    <w:rsid w:val="00136BAE"/>
    <w:pPr>
      <w:spacing w:after="60" w:line="240" w:lineRule="auto"/>
      <w:jc w:val="both"/>
    </w:pPr>
    <w:rPr>
      <w:rFonts w:ascii="Times New Roman" w:eastAsia="Calibri" w:hAnsi="Times New Roman" w:cs="Times New Roman"/>
      <w:i/>
      <w:iCs/>
      <w:sz w:val="24"/>
      <w:szCs w:val="24"/>
      <w:lang w:eastAsia="ru-RU"/>
    </w:rPr>
  </w:style>
  <w:style w:type="paragraph" w:styleId="affffc">
    <w:name w:val="envelope address"/>
    <w:basedOn w:val="a"/>
    <w:uiPriority w:val="99"/>
    <w:qFormat/>
    <w:rsid w:val="00136BAE"/>
    <w:pPr>
      <w:spacing w:after="60" w:line="240" w:lineRule="auto"/>
      <w:ind w:left="2880"/>
      <w:jc w:val="both"/>
    </w:pPr>
    <w:rPr>
      <w:rFonts w:ascii="Arial" w:eastAsia="Calibri" w:hAnsi="Arial" w:cs="Arial"/>
      <w:sz w:val="24"/>
      <w:szCs w:val="24"/>
      <w:lang w:eastAsia="ru-RU"/>
    </w:rPr>
  </w:style>
  <w:style w:type="paragraph" w:styleId="2c">
    <w:name w:val="Body Text First Indent 2"/>
    <w:basedOn w:val="afff9"/>
    <w:uiPriority w:val="99"/>
    <w:qFormat/>
    <w:rsid w:val="00136BAE"/>
    <w:pPr>
      <w:ind w:left="283"/>
    </w:pPr>
    <w:rPr>
      <w:sz w:val="24"/>
    </w:rPr>
  </w:style>
  <w:style w:type="paragraph" w:styleId="2d">
    <w:name w:val="envelope return"/>
    <w:basedOn w:val="a"/>
    <w:uiPriority w:val="99"/>
    <w:qFormat/>
    <w:rsid w:val="00136BAE"/>
    <w:pPr>
      <w:spacing w:after="60" w:line="240" w:lineRule="auto"/>
      <w:jc w:val="both"/>
    </w:pPr>
    <w:rPr>
      <w:rFonts w:ascii="Arial" w:eastAsia="Calibri" w:hAnsi="Arial" w:cs="Arial"/>
      <w:sz w:val="20"/>
      <w:szCs w:val="20"/>
      <w:lang w:eastAsia="ru-RU"/>
    </w:rPr>
  </w:style>
  <w:style w:type="paragraph" w:styleId="affffd">
    <w:name w:val="Normal Indent"/>
    <w:basedOn w:val="a"/>
    <w:uiPriority w:val="99"/>
    <w:qFormat/>
    <w:rsid w:val="00136BAE"/>
    <w:pPr>
      <w:spacing w:after="60" w:line="240" w:lineRule="auto"/>
      <w:ind w:left="708"/>
      <w:jc w:val="both"/>
    </w:pPr>
    <w:rPr>
      <w:rFonts w:ascii="Times New Roman" w:eastAsia="Calibri" w:hAnsi="Times New Roman" w:cs="Times New Roman"/>
      <w:sz w:val="24"/>
      <w:szCs w:val="24"/>
      <w:lang w:eastAsia="ru-RU"/>
    </w:rPr>
  </w:style>
  <w:style w:type="paragraph" w:styleId="affffe">
    <w:name w:val="Signature"/>
    <w:basedOn w:val="a"/>
    <w:uiPriority w:val="99"/>
    <w:rsid w:val="00136BAE"/>
    <w:pPr>
      <w:spacing w:after="60" w:line="240" w:lineRule="auto"/>
      <w:ind w:left="4252"/>
      <w:jc w:val="both"/>
    </w:pPr>
    <w:rPr>
      <w:rFonts w:ascii="Times New Roman" w:eastAsia="Calibri" w:hAnsi="Times New Roman" w:cs="Times New Roman"/>
      <w:sz w:val="24"/>
      <w:szCs w:val="24"/>
      <w:lang w:eastAsia="ru-RU"/>
    </w:rPr>
  </w:style>
  <w:style w:type="paragraph" w:styleId="afffff">
    <w:name w:val="Salutation"/>
    <w:basedOn w:val="a"/>
    <w:next w:val="a"/>
    <w:uiPriority w:val="99"/>
    <w:rsid w:val="00136BAE"/>
    <w:pPr>
      <w:spacing w:after="60" w:line="240" w:lineRule="auto"/>
      <w:jc w:val="both"/>
    </w:pPr>
    <w:rPr>
      <w:rFonts w:ascii="Times New Roman" w:eastAsia="Calibri" w:hAnsi="Times New Roman" w:cs="Times New Roman"/>
      <w:sz w:val="24"/>
      <w:szCs w:val="24"/>
      <w:lang w:eastAsia="ru-RU"/>
    </w:rPr>
  </w:style>
  <w:style w:type="paragraph" w:styleId="afffff0">
    <w:name w:val="List Continue"/>
    <w:basedOn w:val="a"/>
    <w:uiPriority w:val="99"/>
    <w:qFormat/>
    <w:rsid w:val="00136BAE"/>
    <w:pPr>
      <w:spacing w:after="120" w:line="240" w:lineRule="auto"/>
      <w:ind w:left="283"/>
      <w:jc w:val="both"/>
    </w:pPr>
    <w:rPr>
      <w:rFonts w:ascii="Times New Roman" w:eastAsia="Calibri" w:hAnsi="Times New Roman" w:cs="Times New Roman"/>
      <w:sz w:val="24"/>
      <w:szCs w:val="24"/>
      <w:lang w:eastAsia="ru-RU"/>
    </w:rPr>
  </w:style>
  <w:style w:type="paragraph" w:styleId="2e">
    <w:name w:val="List Continue 2"/>
    <w:basedOn w:val="a"/>
    <w:uiPriority w:val="99"/>
    <w:qFormat/>
    <w:rsid w:val="00136BAE"/>
    <w:pPr>
      <w:spacing w:after="120" w:line="240" w:lineRule="auto"/>
      <w:ind w:left="566"/>
      <w:jc w:val="both"/>
    </w:pPr>
    <w:rPr>
      <w:rFonts w:ascii="Times New Roman" w:eastAsia="Calibri" w:hAnsi="Times New Roman" w:cs="Times New Roman"/>
      <w:sz w:val="24"/>
      <w:szCs w:val="24"/>
      <w:lang w:eastAsia="ru-RU"/>
    </w:rPr>
  </w:style>
  <w:style w:type="paragraph" w:styleId="3e">
    <w:name w:val="List Continue 3"/>
    <w:basedOn w:val="a"/>
    <w:uiPriority w:val="99"/>
    <w:qFormat/>
    <w:rsid w:val="00136BAE"/>
    <w:pPr>
      <w:spacing w:after="120" w:line="240" w:lineRule="auto"/>
      <w:ind w:left="849"/>
      <w:jc w:val="both"/>
    </w:pPr>
    <w:rPr>
      <w:rFonts w:ascii="Times New Roman" w:eastAsia="Calibri" w:hAnsi="Times New Roman" w:cs="Times New Roman"/>
      <w:sz w:val="24"/>
      <w:szCs w:val="24"/>
      <w:lang w:eastAsia="ru-RU"/>
    </w:rPr>
  </w:style>
  <w:style w:type="paragraph" w:styleId="47">
    <w:name w:val="List Continue 4"/>
    <w:basedOn w:val="a"/>
    <w:uiPriority w:val="99"/>
    <w:qFormat/>
    <w:rsid w:val="00136BAE"/>
    <w:pPr>
      <w:spacing w:after="120" w:line="240" w:lineRule="auto"/>
      <w:ind w:left="1132"/>
      <w:jc w:val="both"/>
    </w:pPr>
    <w:rPr>
      <w:rFonts w:ascii="Times New Roman" w:eastAsia="Calibri" w:hAnsi="Times New Roman" w:cs="Times New Roman"/>
      <w:sz w:val="24"/>
      <w:szCs w:val="24"/>
      <w:lang w:eastAsia="ru-RU"/>
    </w:rPr>
  </w:style>
  <w:style w:type="paragraph" w:styleId="55">
    <w:name w:val="List Continue 5"/>
    <w:basedOn w:val="a"/>
    <w:uiPriority w:val="99"/>
    <w:qFormat/>
    <w:rsid w:val="00136BAE"/>
    <w:pPr>
      <w:spacing w:after="120" w:line="240" w:lineRule="auto"/>
      <w:ind w:left="1415"/>
      <w:jc w:val="both"/>
    </w:pPr>
    <w:rPr>
      <w:rFonts w:ascii="Times New Roman" w:eastAsia="Calibri" w:hAnsi="Times New Roman" w:cs="Times New Roman"/>
      <w:sz w:val="24"/>
      <w:szCs w:val="24"/>
      <w:lang w:eastAsia="ru-RU"/>
    </w:rPr>
  </w:style>
  <w:style w:type="paragraph" w:styleId="afffff1">
    <w:name w:val="Closing"/>
    <w:basedOn w:val="a"/>
    <w:uiPriority w:val="99"/>
    <w:qFormat/>
    <w:rsid w:val="00136BAE"/>
    <w:pPr>
      <w:spacing w:after="60" w:line="240" w:lineRule="auto"/>
      <w:ind w:left="4252"/>
      <w:jc w:val="both"/>
    </w:pPr>
    <w:rPr>
      <w:rFonts w:ascii="Times New Roman" w:eastAsia="Calibri" w:hAnsi="Times New Roman" w:cs="Times New Roman"/>
      <w:sz w:val="24"/>
      <w:szCs w:val="24"/>
      <w:lang w:eastAsia="ru-RU"/>
    </w:rPr>
  </w:style>
  <w:style w:type="paragraph" w:styleId="afffff2">
    <w:name w:val="Message Header"/>
    <w:basedOn w:val="a"/>
    <w:uiPriority w:val="99"/>
    <w:qFormat/>
    <w:rsid w:val="00136BAE"/>
    <w:pPr>
      <w:pBdr>
        <w:top w:val="single" w:sz="6" w:space="1" w:color="000000"/>
        <w:left w:val="single" w:sz="6" w:space="1" w:color="000000"/>
        <w:bottom w:val="single" w:sz="6" w:space="1" w:color="000000"/>
        <w:right w:val="single" w:sz="6" w:space="1" w:color="000000"/>
      </w:pBdr>
      <w:shd w:val="pct20" w:color="auto" w:fill="auto"/>
      <w:spacing w:after="60" w:line="240" w:lineRule="auto"/>
      <w:ind w:left="1134" w:hanging="1134"/>
      <w:jc w:val="both"/>
    </w:pPr>
    <w:rPr>
      <w:rFonts w:ascii="Arial" w:eastAsia="Calibri" w:hAnsi="Arial" w:cs="Arial"/>
      <w:sz w:val="24"/>
      <w:szCs w:val="24"/>
      <w:lang w:eastAsia="ru-RU"/>
    </w:rPr>
  </w:style>
  <w:style w:type="paragraph" w:styleId="afffff3">
    <w:name w:val="E-mail Signature"/>
    <w:basedOn w:val="a"/>
    <w:uiPriority w:val="99"/>
    <w:qFormat/>
    <w:rsid w:val="00136BAE"/>
    <w:pPr>
      <w:spacing w:after="60" w:line="240" w:lineRule="auto"/>
      <w:jc w:val="both"/>
    </w:pPr>
    <w:rPr>
      <w:rFonts w:ascii="Times New Roman" w:eastAsia="Calibri" w:hAnsi="Times New Roman" w:cs="Times New Roman"/>
      <w:sz w:val="24"/>
      <w:szCs w:val="24"/>
      <w:lang w:eastAsia="ru-RU"/>
    </w:rPr>
  </w:style>
  <w:style w:type="paragraph" w:customStyle="1" w:styleId="2-1">
    <w:name w:val="содержание2-1"/>
    <w:basedOn w:val="3"/>
    <w:next w:val="a"/>
    <w:uiPriority w:val="99"/>
    <w:qFormat/>
    <w:rsid w:val="00136BAE"/>
    <w:pPr>
      <w:tabs>
        <w:tab w:val="clear" w:pos="1429"/>
      </w:tabs>
      <w:ind w:left="0" w:firstLine="0"/>
      <w:jc w:val="both"/>
    </w:pPr>
    <w:rPr>
      <w:rFonts w:eastAsia="Calibri" w:cs="Times New Roman"/>
      <w:bCs w:val="0"/>
      <w:sz w:val="24"/>
      <w:szCs w:val="20"/>
    </w:rPr>
  </w:style>
  <w:style w:type="paragraph" w:customStyle="1" w:styleId="213">
    <w:name w:val="Заголовок 2.1"/>
    <w:basedOn w:val="10"/>
    <w:uiPriority w:val="99"/>
    <w:qFormat/>
    <w:rsid w:val="00136BAE"/>
    <w:pPr>
      <w:keepLines/>
      <w:widowControl w:val="0"/>
      <w:suppressLineNumbers/>
      <w:tabs>
        <w:tab w:val="clear" w:pos="0"/>
        <w:tab w:val="left" w:pos="432"/>
      </w:tabs>
      <w:spacing w:before="240" w:after="60" w:line="240" w:lineRule="auto"/>
      <w:ind w:left="432" w:hanging="432"/>
    </w:pPr>
    <w:rPr>
      <w:rFonts w:eastAsia="Calibri"/>
      <w:caps/>
      <w:kern w:val="2"/>
      <w:sz w:val="36"/>
      <w:szCs w:val="28"/>
    </w:rPr>
  </w:style>
  <w:style w:type="paragraph" w:customStyle="1" w:styleId="afffff4">
    <w:name w:val="Таблица заголовок"/>
    <w:basedOn w:val="a"/>
    <w:uiPriority w:val="99"/>
    <w:qFormat/>
    <w:rsid w:val="00136BAE"/>
    <w:pPr>
      <w:spacing w:before="120" w:after="120" w:line="360" w:lineRule="auto"/>
      <w:jc w:val="right"/>
    </w:pPr>
    <w:rPr>
      <w:rFonts w:ascii="Times New Roman" w:eastAsia="Calibri" w:hAnsi="Times New Roman" w:cs="Times New Roman"/>
      <w:b/>
      <w:sz w:val="28"/>
      <w:szCs w:val="28"/>
      <w:lang w:eastAsia="ru-RU"/>
    </w:rPr>
  </w:style>
  <w:style w:type="paragraph" w:customStyle="1" w:styleId="afffff5">
    <w:name w:val="Пункт Знак"/>
    <w:basedOn w:val="a"/>
    <w:uiPriority w:val="99"/>
    <w:qFormat/>
    <w:rsid w:val="00136BAE"/>
    <w:pPr>
      <w:tabs>
        <w:tab w:val="left" w:pos="1134"/>
        <w:tab w:val="left" w:pos="1701"/>
      </w:tabs>
      <w:snapToGrid w:val="0"/>
      <w:spacing w:after="0" w:line="360" w:lineRule="auto"/>
      <w:ind w:left="1134" w:hanging="567"/>
      <w:jc w:val="both"/>
    </w:pPr>
    <w:rPr>
      <w:rFonts w:ascii="Times New Roman" w:eastAsia="Calibri" w:hAnsi="Times New Roman" w:cs="Times New Roman"/>
      <w:sz w:val="28"/>
      <w:szCs w:val="20"/>
      <w:lang w:eastAsia="ru-RU"/>
    </w:rPr>
  </w:style>
  <w:style w:type="paragraph" w:customStyle="1" w:styleId="afffff6">
    <w:name w:val="a"/>
    <w:basedOn w:val="a"/>
    <w:uiPriority w:val="99"/>
    <w:qFormat/>
    <w:rsid w:val="00136BAE"/>
    <w:pPr>
      <w:snapToGrid w:val="0"/>
      <w:spacing w:after="0" w:line="360" w:lineRule="auto"/>
      <w:ind w:left="1134" w:hanging="567"/>
      <w:jc w:val="both"/>
    </w:pPr>
    <w:rPr>
      <w:rFonts w:ascii="Times New Roman" w:eastAsia="Calibri" w:hAnsi="Times New Roman" w:cs="Times New Roman"/>
      <w:sz w:val="28"/>
      <w:szCs w:val="28"/>
      <w:lang w:eastAsia="ru-RU"/>
    </w:rPr>
  </w:style>
  <w:style w:type="paragraph" w:customStyle="1" w:styleId="afffff7">
    <w:name w:val="Словарная статья"/>
    <w:basedOn w:val="a"/>
    <w:next w:val="a"/>
    <w:uiPriority w:val="99"/>
    <w:qFormat/>
    <w:rsid w:val="00136BAE"/>
    <w:pPr>
      <w:spacing w:after="0" w:line="240" w:lineRule="auto"/>
      <w:ind w:right="118"/>
      <w:jc w:val="both"/>
    </w:pPr>
    <w:rPr>
      <w:rFonts w:ascii="Arial" w:eastAsia="Calibri" w:hAnsi="Arial" w:cs="Times New Roman"/>
      <w:sz w:val="20"/>
      <w:szCs w:val="20"/>
      <w:lang w:eastAsia="ru-RU"/>
    </w:rPr>
  </w:style>
  <w:style w:type="paragraph" w:customStyle="1" w:styleId="afffff8">
    <w:name w:val="Комментарий пользователя"/>
    <w:basedOn w:val="a"/>
    <w:next w:val="a"/>
    <w:uiPriority w:val="99"/>
    <w:qFormat/>
    <w:rsid w:val="00136BAE"/>
    <w:pPr>
      <w:spacing w:after="0" w:line="240" w:lineRule="auto"/>
      <w:ind w:left="170"/>
    </w:pPr>
    <w:rPr>
      <w:rFonts w:ascii="Arial" w:eastAsia="Calibri" w:hAnsi="Arial" w:cs="Times New Roman"/>
      <w:i/>
      <w:iCs/>
      <w:color w:val="000080"/>
      <w:sz w:val="20"/>
      <w:szCs w:val="20"/>
      <w:lang w:eastAsia="ru-RU"/>
    </w:rPr>
  </w:style>
  <w:style w:type="paragraph" w:customStyle="1" w:styleId="1DocumentHeader1">
    <w:name w:val="Заголовок 1.Document Header1"/>
    <w:basedOn w:val="a"/>
    <w:next w:val="a"/>
    <w:uiPriority w:val="99"/>
    <w:qFormat/>
    <w:rsid w:val="00136BAE"/>
    <w:pPr>
      <w:keepNext/>
      <w:spacing w:before="240" w:after="60" w:line="240" w:lineRule="auto"/>
      <w:jc w:val="center"/>
      <w:outlineLvl w:val="0"/>
    </w:pPr>
    <w:rPr>
      <w:rFonts w:ascii="Times New Roman" w:eastAsia="Calibri" w:hAnsi="Times New Roman" w:cs="Times New Roman"/>
      <w:kern w:val="2"/>
      <w:sz w:val="36"/>
      <w:szCs w:val="24"/>
      <w:lang w:eastAsia="ru-RU"/>
    </w:rPr>
  </w:style>
  <w:style w:type="paragraph" w:customStyle="1" w:styleId="21">
    <w:name w:val="Заголовок 2 Знак1"/>
    <w:basedOn w:val="a"/>
    <w:link w:val="2"/>
    <w:uiPriority w:val="99"/>
    <w:qFormat/>
    <w:rsid w:val="00136BAE"/>
    <w:pPr>
      <w:spacing w:before="104" w:after="104" w:line="240" w:lineRule="auto"/>
      <w:ind w:left="104" w:right="104"/>
    </w:pPr>
    <w:rPr>
      <w:rFonts w:ascii="Times New Roman" w:eastAsia="Calibri" w:hAnsi="Times New Roman" w:cs="Times New Roman"/>
      <w:sz w:val="24"/>
      <w:szCs w:val="24"/>
      <w:lang w:eastAsia="ru-RU"/>
    </w:rPr>
  </w:style>
  <w:style w:type="paragraph" w:customStyle="1" w:styleId="afffff9">
    <w:name w:val="Пункт"/>
    <w:basedOn w:val="a"/>
    <w:uiPriority w:val="99"/>
    <w:qFormat/>
    <w:rsid w:val="00136BAE"/>
    <w:pPr>
      <w:tabs>
        <w:tab w:val="left" w:pos="1980"/>
      </w:tabs>
      <w:spacing w:after="0" w:line="240" w:lineRule="auto"/>
      <w:ind w:left="1404" w:hanging="504"/>
      <w:jc w:val="both"/>
    </w:pPr>
    <w:rPr>
      <w:rFonts w:ascii="Times New Roman" w:eastAsia="Calibri" w:hAnsi="Times New Roman" w:cs="Times New Roman"/>
      <w:sz w:val="24"/>
      <w:szCs w:val="28"/>
      <w:lang w:eastAsia="ru-RU"/>
    </w:rPr>
  </w:style>
  <w:style w:type="paragraph" w:customStyle="1" w:styleId="afffffa">
    <w:name w:val="Подпункт"/>
    <w:basedOn w:val="afffff9"/>
    <w:uiPriority w:val="99"/>
    <w:qFormat/>
    <w:rsid w:val="00136BAE"/>
    <w:pPr>
      <w:tabs>
        <w:tab w:val="clear" w:pos="1980"/>
        <w:tab w:val="left" w:pos="2520"/>
      </w:tabs>
      <w:ind w:left="1728" w:hanging="648"/>
    </w:pPr>
  </w:style>
  <w:style w:type="paragraph" w:customStyle="1" w:styleId="afffffb">
    <w:name w:val="Таблица шапка"/>
    <w:basedOn w:val="a"/>
    <w:uiPriority w:val="99"/>
    <w:qFormat/>
    <w:rsid w:val="00136BAE"/>
    <w:pPr>
      <w:keepNext/>
      <w:spacing w:before="40" w:after="40" w:line="240" w:lineRule="auto"/>
      <w:ind w:left="57" w:right="57"/>
    </w:pPr>
    <w:rPr>
      <w:rFonts w:ascii="Times New Roman" w:eastAsia="Calibri" w:hAnsi="Times New Roman" w:cs="Times New Roman"/>
      <w:sz w:val="18"/>
      <w:szCs w:val="18"/>
      <w:lang w:eastAsia="ru-RU"/>
    </w:rPr>
  </w:style>
  <w:style w:type="paragraph" w:customStyle="1" w:styleId="afffffc">
    <w:name w:val="Таблица текст"/>
    <w:basedOn w:val="a"/>
    <w:uiPriority w:val="99"/>
    <w:qFormat/>
    <w:rsid w:val="00136BAE"/>
    <w:pPr>
      <w:spacing w:before="40" w:after="40" w:line="240" w:lineRule="auto"/>
      <w:ind w:left="57" w:right="57"/>
    </w:pPr>
    <w:rPr>
      <w:rFonts w:ascii="Times New Roman" w:eastAsia="Calibri" w:hAnsi="Times New Roman" w:cs="Times New Roman"/>
      <w:lang w:eastAsia="ru-RU"/>
    </w:rPr>
  </w:style>
  <w:style w:type="paragraph" w:customStyle="1" w:styleId="afffffd">
    <w:name w:val="пункт"/>
    <w:basedOn w:val="a"/>
    <w:uiPriority w:val="99"/>
    <w:qFormat/>
    <w:rsid w:val="00136BAE"/>
    <w:pPr>
      <w:tabs>
        <w:tab w:val="left" w:pos="1135"/>
        <w:tab w:val="left" w:pos="2111"/>
      </w:tabs>
      <w:spacing w:before="60" w:after="60" w:line="240" w:lineRule="auto"/>
      <w:ind w:left="-283" w:firstLine="567"/>
    </w:pPr>
    <w:rPr>
      <w:rFonts w:ascii="Times New Roman" w:eastAsia="Calibri" w:hAnsi="Times New Roman" w:cs="Times New Roman"/>
      <w:sz w:val="24"/>
      <w:szCs w:val="24"/>
      <w:lang w:eastAsia="ru-RU"/>
    </w:rPr>
  </w:style>
  <w:style w:type="paragraph" w:customStyle="1" w:styleId="afffffe">
    <w:name w:val="Стиль Название объекта + По центру"/>
    <w:basedOn w:val="affe"/>
    <w:uiPriority w:val="99"/>
    <w:qFormat/>
    <w:rsid w:val="00136BAE"/>
    <w:rPr>
      <w:rFonts w:eastAsia="Calibri"/>
      <w:bCs/>
    </w:rPr>
  </w:style>
  <w:style w:type="paragraph" w:customStyle="1" w:styleId="48">
    <w:name w:val="заголовок 4"/>
    <w:basedOn w:val="a"/>
    <w:next w:val="a"/>
    <w:uiPriority w:val="99"/>
    <w:qFormat/>
    <w:rsid w:val="00136BAE"/>
    <w:pPr>
      <w:keepNext/>
      <w:keepLines/>
      <w:widowControl w:val="0"/>
      <w:spacing w:before="240" w:after="60" w:line="240" w:lineRule="auto"/>
      <w:jc w:val="both"/>
    </w:pPr>
    <w:rPr>
      <w:rFonts w:ascii="Arial" w:eastAsia="Calibri" w:hAnsi="Arial" w:cs="Times New Roman"/>
      <w:smallCaps/>
      <w:sz w:val="24"/>
      <w:szCs w:val="20"/>
      <w:lang w:eastAsia="ru-RU"/>
    </w:rPr>
  </w:style>
  <w:style w:type="paragraph" w:customStyle="1" w:styleId="1d">
    <w:name w:val="заголовок 1"/>
    <w:basedOn w:val="a"/>
    <w:next w:val="a"/>
    <w:uiPriority w:val="99"/>
    <w:qFormat/>
    <w:rsid w:val="00136BAE"/>
    <w:pPr>
      <w:keepNext/>
      <w:spacing w:after="0" w:line="240" w:lineRule="auto"/>
      <w:jc w:val="both"/>
    </w:pPr>
    <w:rPr>
      <w:rFonts w:ascii="Times New Roman" w:eastAsia="Calibri" w:hAnsi="Times New Roman" w:cs="Times New Roman"/>
      <w:b/>
      <w:sz w:val="26"/>
      <w:szCs w:val="20"/>
      <w:lang w:eastAsia="ru-RU"/>
    </w:rPr>
  </w:style>
  <w:style w:type="paragraph" w:customStyle="1" w:styleId="2f">
    <w:name w:val="заголовок 2"/>
    <w:basedOn w:val="a"/>
    <w:next w:val="a"/>
    <w:uiPriority w:val="99"/>
    <w:qFormat/>
    <w:rsid w:val="00136BAE"/>
    <w:pPr>
      <w:keepNext/>
      <w:spacing w:after="0" w:line="240" w:lineRule="auto"/>
      <w:jc w:val="right"/>
    </w:pPr>
    <w:rPr>
      <w:rFonts w:ascii="Times New Roman" w:eastAsia="Calibri" w:hAnsi="Times New Roman" w:cs="Times New Roman"/>
      <w:b/>
      <w:sz w:val="26"/>
      <w:szCs w:val="20"/>
      <w:lang w:eastAsia="ru-RU"/>
    </w:rPr>
  </w:style>
  <w:style w:type="paragraph" w:customStyle="1" w:styleId="1e">
    <w:name w:val="1 Знак"/>
    <w:basedOn w:val="a"/>
    <w:uiPriority w:val="99"/>
    <w:qFormat/>
    <w:rsid w:val="00136BAE"/>
    <w:pPr>
      <w:spacing w:line="240" w:lineRule="exact"/>
    </w:pPr>
    <w:rPr>
      <w:rFonts w:ascii="Times New Roman" w:eastAsia="Times New Roman" w:hAnsi="Times New Roman" w:cs="Times New Roman"/>
      <w:sz w:val="20"/>
      <w:szCs w:val="20"/>
      <w:lang w:eastAsia="zh-CN"/>
    </w:rPr>
  </w:style>
  <w:style w:type="paragraph" w:customStyle="1" w:styleId="affffff">
    <w:name w:val="Без отступа"/>
    <w:basedOn w:val="a"/>
    <w:uiPriority w:val="99"/>
    <w:qFormat/>
    <w:rsid w:val="00136BAE"/>
    <w:pPr>
      <w:spacing w:after="0" w:line="240" w:lineRule="auto"/>
    </w:pPr>
    <w:rPr>
      <w:rFonts w:ascii="Times New Roman" w:eastAsia="Calibri" w:hAnsi="Times New Roman" w:cs="Times New Roman"/>
      <w:sz w:val="28"/>
      <w:szCs w:val="20"/>
      <w:lang w:eastAsia="ru-RU"/>
    </w:rPr>
  </w:style>
  <w:style w:type="paragraph" w:customStyle="1" w:styleId="CoverAuthor">
    <w:name w:val="Cover Author"/>
    <w:basedOn w:val="a"/>
    <w:uiPriority w:val="99"/>
    <w:qFormat/>
    <w:rsid w:val="00136BAE"/>
    <w:pPr>
      <w:spacing w:after="0" w:line="240" w:lineRule="atLeast"/>
    </w:pPr>
    <w:rPr>
      <w:rFonts w:ascii="Arial" w:eastAsia="Calibri" w:hAnsi="Arial" w:cs="Arial"/>
      <w:spacing w:val="-5"/>
      <w:sz w:val="28"/>
      <w:szCs w:val="28"/>
    </w:rPr>
  </w:style>
  <w:style w:type="paragraph" w:customStyle="1" w:styleId="BodyTextIndent21">
    <w:name w:val="Body Text Indent 21"/>
    <w:basedOn w:val="a"/>
    <w:uiPriority w:val="99"/>
    <w:qFormat/>
    <w:rsid w:val="00136BAE"/>
    <w:pPr>
      <w:spacing w:after="0" w:line="240" w:lineRule="auto"/>
      <w:ind w:firstLine="720"/>
      <w:jc w:val="both"/>
      <w:textAlignment w:val="baseline"/>
    </w:pPr>
    <w:rPr>
      <w:rFonts w:ascii="Times New Roman" w:eastAsia="Calibri" w:hAnsi="Times New Roman" w:cs="Times New Roman"/>
      <w:sz w:val="24"/>
      <w:szCs w:val="20"/>
      <w:lang w:eastAsia="ru-RU"/>
    </w:rPr>
  </w:style>
  <w:style w:type="paragraph" w:customStyle="1" w:styleId="2f0">
    <w:name w:val="Знак Знак Знак2 Знак"/>
    <w:basedOn w:val="a"/>
    <w:uiPriority w:val="99"/>
    <w:qFormat/>
    <w:rsid w:val="00136BAE"/>
    <w:pPr>
      <w:widowControl w:val="0"/>
      <w:spacing w:line="240" w:lineRule="exact"/>
      <w:jc w:val="right"/>
    </w:pPr>
    <w:rPr>
      <w:rFonts w:ascii="Times New Roman" w:eastAsia="Calibri" w:hAnsi="Times New Roman" w:cs="Times New Roman"/>
      <w:sz w:val="20"/>
      <w:szCs w:val="20"/>
      <w:lang w:val="en-GB"/>
    </w:rPr>
  </w:style>
  <w:style w:type="paragraph" w:customStyle="1" w:styleId="3f">
    <w:name w:val="Знак3"/>
    <w:basedOn w:val="a"/>
    <w:uiPriority w:val="99"/>
    <w:qFormat/>
    <w:rsid w:val="00136BAE"/>
    <w:pPr>
      <w:spacing w:line="240" w:lineRule="exact"/>
    </w:pPr>
    <w:rPr>
      <w:rFonts w:ascii="Verdana" w:eastAsia="Calibri" w:hAnsi="Verdana" w:cs="Times New Roman"/>
      <w:sz w:val="16"/>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qFormat/>
    <w:rsid w:val="00136BAE"/>
    <w:pPr>
      <w:spacing w:beforeAutospacing="1" w:afterAutospacing="1" w:line="240" w:lineRule="auto"/>
    </w:pPr>
    <w:rPr>
      <w:rFonts w:ascii="Tahoma" w:eastAsia="Calibri" w:hAnsi="Tahoma" w:cs="Times New Roman"/>
      <w:sz w:val="20"/>
      <w:szCs w:val="20"/>
      <w:lang w:val="en-US"/>
    </w:rPr>
  </w:style>
  <w:style w:type="paragraph" w:customStyle="1" w:styleId="Left">
    <w:name w:val="Обычный_Left"/>
    <w:basedOn w:val="a"/>
    <w:uiPriority w:val="99"/>
    <w:qFormat/>
    <w:rsid w:val="00136BAE"/>
    <w:pPr>
      <w:spacing w:before="240" w:after="240" w:line="240" w:lineRule="auto"/>
    </w:pPr>
    <w:rPr>
      <w:rFonts w:ascii="Times New Roman" w:eastAsia="Calibri" w:hAnsi="Times New Roman" w:cs="Times New Roman"/>
      <w:sz w:val="28"/>
      <w:szCs w:val="24"/>
      <w:lang w:eastAsia="ru-RU"/>
    </w:rPr>
  </w:style>
  <w:style w:type="paragraph" w:customStyle="1" w:styleId="311">
    <w:name w:val="Знак31"/>
    <w:basedOn w:val="a"/>
    <w:uiPriority w:val="99"/>
    <w:qFormat/>
    <w:rsid w:val="00136BAE"/>
    <w:pPr>
      <w:spacing w:line="240" w:lineRule="exact"/>
    </w:pPr>
    <w:rPr>
      <w:rFonts w:ascii="Verdana" w:eastAsia="Calibri" w:hAnsi="Verdana" w:cs="Times New Roman"/>
      <w:sz w:val="16"/>
      <w:szCs w:val="20"/>
      <w:lang w:val="en-US"/>
    </w:rPr>
  </w:style>
  <w:style w:type="paragraph" w:customStyle="1" w:styleId="2TimesNewRoman12">
    <w:name w:val="Стиль Основной текст 2 + Times New Roman 12 пт Авто"/>
    <w:basedOn w:val="23"/>
    <w:next w:val="afff9"/>
    <w:autoRedefine/>
    <w:uiPriority w:val="99"/>
    <w:qFormat/>
    <w:rsid w:val="00136BAE"/>
    <w:pPr>
      <w:tabs>
        <w:tab w:val="clear" w:pos="700"/>
        <w:tab w:val="left" w:pos="360"/>
      </w:tabs>
      <w:ind w:firstLine="709"/>
    </w:pPr>
    <w:rPr>
      <w:rFonts w:eastAsia="Calibri"/>
      <w:color w:val="FF0000"/>
      <w:sz w:val="28"/>
    </w:rPr>
  </w:style>
  <w:style w:type="paragraph" w:customStyle="1" w:styleId="affffff0">
    <w:name w:val="Маркированный Список"/>
    <w:basedOn w:val="a"/>
    <w:next w:val="a"/>
    <w:uiPriority w:val="99"/>
    <w:qFormat/>
    <w:rsid w:val="00136BAE"/>
    <w:pPr>
      <w:tabs>
        <w:tab w:val="left" w:pos="709"/>
      </w:tabs>
      <w:spacing w:after="60" w:line="264" w:lineRule="auto"/>
      <w:ind w:left="714" w:hanging="357"/>
      <w:jc w:val="both"/>
    </w:pPr>
    <w:rPr>
      <w:rFonts w:ascii="Times New Roman" w:eastAsia="Calibri" w:hAnsi="Times New Roman" w:cs="Times New Roman"/>
      <w:sz w:val="24"/>
      <w:szCs w:val="20"/>
      <w:lang w:eastAsia="ru-RU"/>
    </w:rPr>
  </w:style>
  <w:style w:type="paragraph" w:customStyle="1" w:styleId="-1">
    <w:name w:val="Список-1"/>
    <w:basedOn w:val="a"/>
    <w:uiPriority w:val="99"/>
    <w:qFormat/>
    <w:rsid w:val="00136BAE"/>
    <w:pPr>
      <w:tabs>
        <w:tab w:val="left" w:pos="720"/>
      </w:tabs>
      <w:spacing w:after="0" w:line="240" w:lineRule="auto"/>
      <w:ind w:left="720" w:hanging="180"/>
      <w:jc w:val="both"/>
    </w:pPr>
    <w:rPr>
      <w:rFonts w:ascii="Times New Roman" w:eastAsia="Calibri" w:hAnsi="Times New Roman" w:cs="Times New Roman"/>
      <w:sz w:val="24"/>
      <w:szCs w:val="20"/>
    </w:rPr>
  </w:style>
  <w:style w:type="paragraph" w:customStyle="1" w:styleId="Web0">
    <w:name w:val="Îáû÷íûé (Web)"/>
    <w:basedOn w:val="a"/>
    <w:uiPriority w:val="99"/>
    <w:qFormat/>
    <w:rsid w:val="00136BAE"/>
    <w:pPr>
      <w:spacing w:before="100" w:after="100" w:line="240" w:lineRule="auto"/>
      <w:textAlignment w:val="baseline"/>
    </w:pPr>
    <w:rPr>
      <w:rFonts w:ascii="Times New Roman" w:eastAsia="Calibri" w:hAnsi="Times New Roman" w:cs="Times New Roman"/>
      <w:sz w:val="24"/>
      <w:szCs w:val="20"/>
      <w:lang w:eastAsia="ru-RU"/>
    </w:rPr>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qFormat/>
    <w:rsid w:val="00136BAE"/>
    <w:pPr>
      <w:spacing w:line="240" w:lineRule="exact"/>
    </w:pPr>
    <w:rPr>
      <w:rFonts w:ascii="Verdana" w:eastAsia="Calibri" w:hAnsi="Verdana" w:cs="Verdana"/>
      <w:sz w:val="20"/>
      <w:szCs w:val="20"/>
      <w:lang w:val="en-US"/>
    </w:rPr>
  </w:style>
  <w:style w:type="paragraph" w:customStyle="1" w:styleId="affffff1">
    <w:name w:val="Обычный текст"/>
    <w:basedOn w:val="a"/>
    <w:uiPriority w:val="99"/>
    <w:qFormat/>
    <w:rsid w:val="00136BAE"/>
    <w:pPr>
      <w:spacing w:before="120" w:after="60" w:line="240" w:lineRule="auto"/>
      <w:ind w:left="851"/>
      <w:jc w:val="both"/>
    </w:pPr>
    <w:rPr>
      <w:rFonts w:ascii="Times New Roman" w:eastAsia="Calibri" w:hAnsi="Times New Roman" w:cs="Times New Roman"/>
      <w:sz w:val="24"/>
      <w:szCs w:val="20"/>
      <w:lang w:eastAsia="ru-RU"/>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1"/>
    <w:basedOn w:val="a"/>
    <w:uiPriority w:val="99"/>
    <w:qFormat/>
    <w:rsid w:val="00136BAE"/>
    <w:pPr>
      <w:spacing w:line="240" w:lineRule="exact"/>
    </w:pPr>
    <w:rPr>
      <w:rFonts w:ascii="Verdana" w:eastAsia="Calibri" w:hAnsi="Verdana" w:cs="Verdana"/>
      <w:sz w:val="20"/>
      <w:szCs w:val="20"/>
      <w:lang w:val="en-US"/>
    </w:rPr>
  </w:style>
  <w:style w:type="paragraph" w:customStyle="1" w:styleId="affffff2">
    <w:name w:val="полуторный"/>
    <w:basedOn w:val="a"/>
    <w:uiPriority w:val="99"/>
    <w:qFormat/>
    <w:rsid w:val="00136BAE"/>
    <w:pPr>
      <w:widowControl w:val="0"/>
      <w:spacing w:after="0" w:line="360" w:lineRule="auto"/>
      <w:ind w:firstLine="709"/>
      <w:jc w:val="both"/>
    </w:pPr>
    <w:rPr>
      <w:rFonts w:ascii="Times New Roman" w:eastAsia="Calibri" w:hAnsi="Times New Roman" w:cs="Times New Roman"/>
      <w:sz w:val="26"/>
      <w:szCs w:val="26"/>
      <w:lang w:eastAsia="ru-RU"/>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
    <w:uiPriority w:val="99"/>
    <w:qFormat/>
    <w:rsid w:val="00136BAE"/>
    <w:pPr>
      <w:spacing w:beforeAutospacing="1" w:afterAutospacing="1" w:line="240" w:lineRule="auto"/>
    </w:pPr>
    <w:rPr>
      <w:rFonts w:ascii="Tahoma" w:eastAsia="Calibri" w:hAnsi="Tahoma" w:cs="Times New Roman"/>
      <w:sz w:val="20"/>
      <w:szCs w:val="20"/>
      <w:lang w:val="en-US"/>
    </w:rPr>
  </w:style>
  <w:style w:type="paragraph" w:customStyle="1" w:styleId="CharChar1">
    <w:name w:val="Char Char1"/>
    <w:basedOn w:val="a"/>
    <w:uiPriority w:val="99"/>
    <w:qFormat/>
    <w:rsid w:val="00136BAE"/>
    <w:pPr>
      <w:spacing w:line="240" w:lineRule="exact"/>
    </w:pPr>
    <w:rPr>
      <w:rFonts w:ascii="Verdana" w:eastAsia="Calibri" w:hAnsi="Verdana" w:cs="Times New Roman"/>
      <w:sz w:val="20"/>
      <w:szCs w:val="20"/>
      <w:lang w:val="en-US"/>
    </w:rPr>
  </w:style>
  <w:style w:type="paragraph" w:customStyle="1" w:styleId="ConsPlusTitle">
    <w:name w:val="ConsPlusTitle"/>
    <w:uiPriority w:val="99"/>
    <w:qFormat/>
    <w:rsid w:val="00136BAE"/>
    <w:pPr>
      <w:widowControl w:val="0"/>
    </w:pPr>
    <w:rPr>
      <w:rFonts w:ascii="Times New Roman" w:hAnsi="Times New Roman" w:cs="Times New Roman"/>
      <w:b/>
      <w:bCs/>
      <w:sz w:val="26"/>
      <w:szCs w:val="26"/>
      <w:lang w:eastAsia="ru-RU"/>
    </w:rPr>
  </w:style>
  <w:style w:type="paragraph" w:customStyle="1" w:styleId="affffff3">
    <w:name w:val="обычн БО"/>
    <w:basedOn w:val="a"/>
    <w:uiPriority w:val="99"/>
    <w:qFormat/>
    <w:rsid w:val="00136BAE"/>
    <w:pPr>
      <w:spacing w:after="0" w:line="240" w:lineRule="auto"/>
      <w:ind w:firstLine="720"/>
      <w:jc w:val="both"/>
    </w:pPr>
    <w:rPr>
      <w:rFonts w:ascii="Arial" w:eastAsia="Calibri" w:hAnsi="Arial" w:cs="Times New Roman"/>
      <w:sz w:val="28"/>
      <w:szCs w:val="20"/>
      <w:lang w:eastAsia="ru-RU"/>
    </w:rPr>
  </w:style>
  <w:style w:type="paragraph" w:customStyle="1" w:styleId="Normal1">
    <w:name w:val="Normal1"/>
    <w:qFormat/>
    <w:rsid w:val="00136BAE"/>
    <w:rPr>
      <w:rFonts w:ascii="Times New Roman" w:hAnsi="Times New Roman" w:cs="Times New Roman"/>
      <w:sz w:val="20"/>
      <w:szCs w:val="20"/>
      <w:lang w:eastAsia="ru-RU"/>
    </w:rPr>
  </w:style>
  <w:style w:type="paragraph" w:customStyle="1" w:styleId="BodyText1">
    <w:name w:val="Body Text1"/>
    <w:basedOn w:val="a"/>
    <w:uiPriority w:val="99"/>
    <w:qFormat/>
    <w:rsid w:val="00136BAE"/>
    <w:pPr>
      <w:snapToGrid w:val="0"/>
      <w:spacing w:after="0" w:line="240" w:lineRule="auto"/>
      <w:jc w:val="both"/>
    </w:pPr>
    <w:rPr>
      <w:rFonts w:ascii="Times New Roman" w:eastAsia="Calibri" w:hAnsi="Times New Roman" w:cs="Times New Roman"/>
      <w:sz w:val="24"/>
      <w:szCs w:val="20"/>
      <w:lang w:eastAsia="ru-RU"/>
    </w:rPr>
  </w:style>
  <w:style w:type="paragraph" w:customStyle="1" w:styleId="xl65">
    <w:name w:val="xl65"/>
    <w:basedOn w:val="a"/>
    <w:qFormat/>
    <w:rsid w:val="00136BAE"/>
    <w:pP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qFormat/>
    <w:rsid w:val="00136BAE"/>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qFormat/>
    <w:rsid w:val="00136BAE"/>
    <w:pPr>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qFormat/>
    <w:rsid w:val="00136BAE"/>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qFormat/>
    <w:rsid w:val="00136BAE"/>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
    <w:qFormat/>
    <w:rsid w:val="00136BAE"/>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qFormat/>
    <w:rsid w:val="00136BAE"/>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
    <w:qFormat/>
    <w:rsid w:val="00136BAE"/>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qFormat/>
    <w:rsid w:val="00136BAE"/>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5">
    <w:name w:val="xl75"/>
    <w:basedOn w:val="a"/>
    <w:qFormat/>
    <w:rsid w:val="00136BAE"/>
    <w:pPr>
      <w:pBdr>
        <w:top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6">
    <w:name w:val="xl76"/>
    <w:basedOn w:val="a"/>
    <w:qFormat/>
    <w:rsid w:val="00136BAE"/>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7">
    <w:name w:val="xl77"/>
    <w:basedOn w:val="a"/>
    <w:qFormat/>
    <w:rsid w:val="00136BAE"/>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qFormat/>
    <w:rsid w:val="00136BAE"/>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qFormat/>
    <w:rsid w:val="00136BAE"/>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qFormat/>
    <w:rsid w:val="00136BAE"/>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qFormat/>
    <w:rsid w:val="00136BAE"/>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qFormat/>
    <w:rsid w:val="00136BAE"/>
    <w:pPr>
      <w:pBdr>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ru-RU"/>
    </w:rPr>
  </w:style>
  <w:style w:type="paragraph" w:customStyle="1" w:styleId="affffff4">
    <w:name w:val="Оглавление"/>
    <w:basedOn w:val="a"/>
    <w:qFormat/>
    <w:rsid w:val="00136BAE"/>
    <w:pPr>
      <w:widowControl w:val="0"/>
      <w:shd w:val="clear" w:color="auto" w:fill="FFFFFF"/>
      <w:spacing w:after="300" w:line="317" w:lineRule="exact"/>
    </w:pPr>
    <w:rPr>
      <w:sz w:val="26"/>
      <w:szCs w:val="26"/>
    </w:rPr>
  </w:style>
  <w:style w:type="paragraph" w:customStyle="1" w:styleId="affffff5">
    <w:name w:val="Знак"/>
    <w:basedOn w:val="a"/>
    <w:qFormat/>
    <w:rsid w:val="00136BAE"/>
    <w:pPr>
      <w:spacing w:line="240" w:lineRule="exact"/>
    </w:pPr>
    <w:rPr>
      <w:rFonts w:ascii="Times New Roman" w:eastAsia="Times New Roman" w:hAnsi="Times New Roman" w:cs="Times New Roman"/>
      <w:sz w:val="24"/>
      <w:szCs w:val="20"/>
      <w:lang w:val="en-US"/>
    </w:rPr>
  </w:style>
  <w:style w:type="paragraph" w:customStyle="1" w:styleId="affffff6">
    <w:name w:val="Знак Знак Знак Знак"/>
    <w:basedOn w:val="a"/>
    <w:qFormat/>
    <w:rsid w:val="00136BAE"/>
    <w:pPr>
      <w:spacing w:line="240" w:lineRule="exact"/>
    </w:pPr>
    <w:rPr>
      <w:rFonts w:ascii="Times New Roman" w:eastAsia="Times New Roman" w:hAnsi="Times New Roman" w:cs="Times New Roman"/>
      <w:sz w:val="24"/>
      <w:szCs w:val="20"/>
      <w:lang w:val="en-US"/>
    </w:rPr>
  </w:style>
  <w:style w:type="paragraph" w:customStyle="1" w:styleId="TextBoldCenter">
    <w:name w:val="TextBoldCenter"/>
    <w:basedOn w:val="a"/>
    <w:qFormat/>
    <w:rsid w:val="00136BAE"/>
    <w:pPr>
      <w:spacing w:before="283" w:after="0" w:line="240" w:lineRule="auto"/>
      <w:jc w:val="center"/>
    </w:pPr>
    <w:rPr>
      <w:rFonts w:ascii="Times New Roman" w:eastAsia="Calibri" w:hAnsi="Times New Roman" w:cs="Times New Roman"/>
      <w:b/>
      <w:bCs/>
      <w:sz w:val="26"/>
      <w:szCs w:val="26"/>
      <w:lang w:eastAsia="ru-RU"/>
    </w:rPr>
  </w:style>
  <w:style w:type="paragraph" w:customStyle="1" w:styleId="TextBasTxt">
    <w:name w:val="TextBasTxt"/>
    <w:basedOn w:val="a"/>
    <w:qFormat/>
    <w:rsid w:val="00136BAE"/>
    <w:pPr>
      <w:spacing w:after="0" w:line="240" w:lineRule="auto"/>
      <w:ind w:firstLine="567"/>
      <w:jc w:val="both"/>
    </w:pPr>
    <w:rPr>
      <w:rFonts w:ascii="Times New Roman" w:eastAsia="Calibri" w:hAnsi="Times New Roman" w:cs="Times New Roman"/>
      <w:sz w:val="24"/>
      <w:szCs w:val="24"/>
      <w:lang w:eastAsia="ru-RU"/>
    </w:rPr>
  </w:style>
  <w:style w:type="paragraph" w:customStyle="1" w:styleId="Default">
    <w:name w:val="Default"/>
    <w:qFormat/>
    <w:rsid w:val="00200923"/>
    <w:rPr>
      <w:rFonts w:ascii="Times New Roman" w:eastAsia="Calibri" w:hAnsi="Times New Roman" w:cs="Times New Roman"/>
      <w:color w:val="000000"/>
      <w:sz w:val="24"/>
      <w:szCs w:val="24"/>
    </w:rPr>
  </w:style>
  <w:style w:type="paragraph" w:customStyle="1" w:styleId="western">
    <w:name w:val="western"/>
    <w:basedOn w:val="a"/>
    <w:qFormat/>
    <w:rsid w:val="00063272"/>
    <w:pPr>
      <w:spacing w:beforeAutospacing="1" w:after="0" w:line="240" w:lineRule="auto"/>
    </w:pPr>
    <w:rPr>
      <w:rFonts w:ascii="Times New Roman" w:eastAsia="Times New Roman" w:hAnsi="Times New Roman" w:cs="Times New Roman"/>
      <w:sz w:val="24"/>
      <w:szCs w:val="24"/>
      <w:lang w:eastAsia="ru-RU"/>
    </w:rPr>
  </w:style>
  <w:style w:type="paragraph" w:customStyle="1" w:styleId="sdfootnote-western">
    <w:name w:val="sdfootnote-western"/>
    <w:basedOn w:val="a"/>
    <w:qFormat/>
    <w:rsid w:val="0047524C"/>
    <w:pPr>
      <w:spacing w:beforeAutospacing="1" w:after="0" w:line="240" w:lineRule="auto"/>
    </w:pPr>
    <w:rPr>
      <w:rFonts w:ascii="Times New Roman" w:eastAsia="Times New Roman" w:hAnsi="Times New Roman" w:cs="Times New Roman"/>
      <w:sz w:val="24"/>
      <w:szCs w:val="24"/>
      <w:lang w:eastAsia="ru-RU"/>
    </w:rPr>
  </w:style>
  <w:style w:type="paragraph" w:customStyle="1" w:styleId="1f">
    <w:name w:val="Обычная таблица1"/>
    <w:qFormat/>
    <w:pPr>
      <w:spacing w:after="160" w:line="256" w:lineRule="auto"/>
    </w:pPr>
    <w:rPr>
      <w:rFonts w:eastAsia="Liberation Serif" w:cs="Times New Roman"/>
    </w:rPr>
  </w:style>
  <w:style w:type="numbering" w:customStyle="1" w:styleId="1f0">
    <w:name w:val="Нет списка1"/>
    <w:uiPriority w:val="99"/>
    <w:semiHidden/>
    <w:unhideWhenUsed/>
    <w:qFormat/>
    <w:rsid w:val="00136BAE"/>
  </w:style>
  <w:style w:type="numbering" w:customStyle="1" w:styleId="2f1">
    <w:name w:val="Нет списка2"/>
    <w:uiPriority w:val="99"/>
    <w:semiHidden/>
    <w:unhideWhenUsed/>
    <w:qFormat/>
    <w:rsid w:val="00136BAE"/>
  </w:style>
  <w:style w:type="numbering" w:customStyle="1" w:styleId="3f0">
    <w:name w:val="Нет списка3"/>
    <w:uiPriority w:val="99"/>
    <w:semiHidden/>
    <w:unhideWhenUsed/>
    <w:qFormat/>
    <w:rsid w:val="00136BAE"/>
  </w:style>
  <w:style w:type="table" w:styleId="affffff7">
    <w:name w:val="Table Grid"/>
    <w:basedOn w:val="a1"/>
    <w:uiPriority w:val="39"/>
    <w:rsid w:val="00136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Сетка таблицы1"/>
    <w:basedOn w:val="a1"/>
    <w:uiPriority w:val="99"/>
    <w:rsid w:val="00136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1"/>
    <w:uiPriority w:val="39"/>
    <w:rsid w:val="00136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1"/>
    <w:uiPriority w:val="99"/>
    <w:rsid w:val="00136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1">
    <w:name w:val="Сетка таблицы3"/>
    <w:basedOn w:val="a1"/>
    <w:rsid w:val="00136BAE"/>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1"/>
    <w:rsid w:val="00136BAE"/>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76;&#1084;-&#1079;&#1072;&#1090;&#1086;&#1089;&#1074;&#1086;&#1073;&#1086;&#1076;&#1085;&#1099;&#1081;.&#1088;&#1092;/" TargetMode="External"/><Relationship Id="rId13" Type="http://schemas.openxmlformats.org/officeDocument/2006/relationships/hyperlink" Target="http://www.&#1072;&#1076;&#1084;-&#1079;&#1072;&#1090;&#1086;&#1089;&#1074;&#1086;&#1073;&#1086;&#1076;&#1085;&#1099;&#1081;.&#1088;&#1092;/" TargetMode="External"/><Relationship Id="rId18" Type="http://schemas.openxmlformats.org/officeDocument/2006/relationships/hyperlink" Target="http://www.torgi.gov.ru/" TargetMode="External"/><Relationship Id="rId26" Type="http://schemas.openxmlformats.org/officeDocument/2006/relationships/hyperlink" Target="consultantplus://offline/ref=D8082B2DDD83439E1D037BCB2D9CD786A4CEC425E1662778BACDE039C2E08A2EBEE4C7242A56E0206DCBE8FEA7CE8093D14DD5CFA88684B2RBV5O" TargetMode="Externa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www.&#1072;&#1076;&#1084;-&#1079;&#1072;&#1090;&#1086;&#1089;&#1074;&#1086;&#1073;&#1086;&#1076;&#1085;&#1099;&#1081;.&#1088;&#1092;/" TargetMode="External"/><Relationship Id="rId25" Type="http://schemas.openxmlformats.org/officeDocument/2006/relationships/hyperlink" Target="consultantplus://offline/ref=D8082B2DDD83439E1D037BCB2D9CD786A4C9C022E7622778BACDE039C2E08A2EBEE4C7242A56E22666CBE8FEA7CE8093D14DD5CFA88684B2RBV5O" TargetMode="External"/><Relationship Id="rId2" Type="http://schemas.openxmlformats.org/officeDocument/2006/relationships/numbering" Target="numbering.xml"/><Relationship Id="rId16" Type="http://schemas.openxmlformats.org/officeDocument/2006/relationships/hyperlink" Target="consultantplus://offline/ref=02D411223FC626EC31F5BA7974A3FCBE0F888F1339F483DE5551083CEA11344A9A2AC639871DB6C3h0mBF" TargetMode="External"/><Relationship Id="rId20" Type="http://schemas.openxmlformats.org/officeDocument/2006/relationships/hyperlink" Target="http://utp.sberbank-ast.ru/AP/Notice/1027/Instructions" TargetMode="External"/><Relationship Id="rId29"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consultantplus://offline/ref=D8082B2DDD83439E1D037BCB2D9CD786A2C2C527E0662778BACDE039C2E08A2EBEE4C7202102B36130CDBEAAFD9B898FD653D7RCV8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1072;&#1076;&#1084;-&#1079;&#1072;&#1090;&#1086;&#1089;&#1074;&#1086;&#1073;&#1086;&#1076;&#1085;&#1099;&#1081;.&#1088;&#1092;/" TargetMode="External"/><Relationship Id="rId23" Type="http://schemas.openxmlformats.org/officeDocument/2006/relationships/hyperlink" Target="consultantplus://offline/ref=D8082B2DDD83439E1D037BCB2D9CD786A4CEC422E2632778BACDE039C2E08A2EBEE4C7212E53E9713484E9A2E19E9391D04DD7CBB4R8V7O" TargetMode="External"/><Relationship Id="rId28" Type="http://schemas.openxmlformats.org/officeDocument/2006/relationships/hyperlink" Target="http://www.&#1072;&#1076;&#1084;-&#1079;&#1072;&#1090;&#1086;&#1089;&#1074;&#1086;&#1073;&#1086;&#1076;&#1085;&#1099;&#1081;.&#1088;&#1092;/&#1090;&#1086;&#1088;&#1075;&#1080;/2023/" TargetMode="External"/><Relationship Id="rId10" Type="http://schemas.openxmlformats.org/officeDocument/2006/relationships/hyperlink" Target="http://utp.sberbank-ast.ru/" TargetMode="External"/><Relationship Id="rId19" Type="http://schemas.openxmlformats.org/officeDocument/2006/relationships/hyperlink" Target="http://utp.sberbank-ast.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mailto:adm_zato_svobod@mail.ru" TargetMode="External"/><Relationship Id="rId22" Type="http://schemas.openxmlformats.org/officeDocument/2006/relationships/hyperlink" Target="consultantplus://offline/ref=8608A915A77589369BD2B7F347595D5ABC538B22E06FA735FD52FF4C23570EP" TargetMode="External"/><Relationship Id="rId27" Type="http://schemas.openxmlformats.org/officeDocument/2006/relationships/hyperlink" Target="http://www.torgi.gov.ru/"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ACE30-F5AD-42A8-BCFB-75C909BC5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11092</Words>
  <Characters>63227</Characters>
  <Application>Microsoft Office Word</Application>
  <DocSecurity>0</DocSecurity>
  <Lines>526</Lines>
  <Paragraphs>148</Paragraphs>
  <ScaleCrop>false</ScaleCrop>
  <Company>ФУГИ</Company>
  <LinksUpToDate>false</LinksUpToDate>
  <CharactersWithSpaces>74171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Левченко Ирина Александровна</dc:creator>
  <dc:description/>
  <cp:lastModifiedBy>Шикова</cp:lastModifiedBy>
  <cp:revision>26</cp:revision>
  <cp:lastPrinted>2023-08-04T04:05:00Z</cp:lastPrinted>
  <dcterms:created xsi:type="dcterms:W3CDTF">2023-04-04T12:07:00Z</dcterms:created>
  <dcterms:modified xsi:type="dcterms:W3CDTF">2023-08-22T04:35:00Z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ФУГИ</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