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 31 » августа 2022 года № 486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муниципальной программы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«Обеспечение жильем молодых семей на территории</w:t>
        <w:br/>
        <w:t>городского округа ЗАТО Свободный</w:t>
      </w:r>
      <w:r>
        <w:rPr>
          <w:rFonts w:cs="Liberation Serif" w:ascii="Liberation Serif" w:hAnsi="Liberation Serif"/>
          <w:b/>
          <w:sz w:val="28"/>
          <w:szCs w:val="28"/>
          <w:lang w:eastAsia="en-US"/>
        </w:rPr>
        <w:t xml:space="preserve"> на 2023-2030 годы»</w:t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lineRule="auto" w:line="240" w:beforeAutospacing="0" w:before="0" w:after="0"/>
        <w:ind w:firstLine="709"/>
        <w:jc w:val="both"/>
        <w:rPr/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 </w:t>
      </w:r>
      <w:r>
        <w:rPr>
          <w:rFonts w:cs="Liberation Serif" w:ascii="Liberation Serif" w:hAnsi="Liberation Serif"/>
          <w:sz w:val="28"/>
          <w:szCs w:val="28"/>
        </w:rPr>
        <w:t>Федеральным законом Российской Федерации</w:t>
        <w:br/>
        <w:t>от 6 октября 2003 года № 131-ФЗ «</w:t>
      </w:r>
      <w:r>
        <w:rPr>
          <w:rFonts w:cs="Liberation Serif" w:ascii="Liberation Serif" w:hAnsi="Liberation Serif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cs="Liberation Serif" w:ascii="Liberation Serif" w:hAnsi="Liberation Serif"/>
          <w:sz w:val="28"/>
          <w:szCs w:val="28"/>
        </w:rPr>
        <w:t>, с Постановлением Правительства Свердловской области от 24.06.2022 № 417-ПП «О внесении изменений в государственную программу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утвержденную постановлением Правительства Свердловской области от 24.10.2013 № 1296-ПП», с Порядком разработки, реализации и оценки эффективности муниципальных программ, утвержденным постановлением администрации городского округа</w:t>
        <w:br/>
        <w:t>ЗАТО Свободный от 26.07.2013 № 505 «Об утверждении Порядка разработки, реализации и оценки эффективности муниципальных программ»</w:t>
        <w:br/>
        <w:t>(в ред. от 31.03.2022), руководствуясь Уставом городского округа</w:t>
        <w:br/>
        <w:t>ЗАТО Свободный,</w:t>
      </w:r>
    </w:p>
    <w:p>
      <w:pPr>
        <w:pStyle w:val="NormalWeb"/>
        <w:spacing w:lineRule="auto" w:line="240" w:beforeAutospacing="0" w:before="280" w:after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1.  </w:t>
      </w:r>
      <w:r>
        <w:rPr>
          <w:rFonts w:cs="Liberation Serif" w:ascii="Liberation Serif" w:hAnsi="Liberation Serif"/>
          <w:sz w:val="28"/>
          <w:szCs w:val="28"/>
        </w:rPr>
        <w:t>Утвердить муниципальную программу «Обеспечение жильем молодых семей на территории городского округа ЗАТО Свободный на 2023-2030 годы» (прилагается).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2. Признать утратившим силу постановление администрации городского округа ЗАТО Свободный от 17.05.2018 № 298 «</w:t>
      </w:r>
      <w:r>
        <w:rPr>
          <w:rFonts w:ascii="Liberation Serif" w:hAnsi="Liberation Serif"/>
          <w:bCs/>
          <w:sz w:val="28"/>
          <w:szCs w:val="28"/>
        </w:rPr>
        <w:t>Об утверждении муниципальной программы «Обеспечение жильем молодых семей на территории городского округа ЗАТО Свободный» на 2019-2021 годы»</w:t>
        <w:br/>
        <w:t xml:space="preserve">с изменениями, внесенными постановлениями администрации городского округа ЗАТО Свободный от </w:t>
      </w:r>
      <w:r>
        <w:rPr>
          <w:rFonts w:cs="Liberation Serif" w:ascii="Liberation Serif" w:hAnsi="Liberation Serif"/>
          <w:sz w:val="28"/>
          <w:szCs w:val="28"/>
        </w:rPr>
        <w:t>26.10.2021 № 562, от 23.05.2022 № 263,</w:t>
        <w:br/>
        <w:t>от 06.07.2022 № 375.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Настоящее постановление вступает в силу с 1 января 2023 года.</w:t>
      </w:r>
    </w:p>
    <w:p>
      <w:pPr>
        <w:pStyle w:val="71"/>
        <w:shd w:val="clear" w:color="auto" w:fill="auto"/>
        <w:tabs>
          <w:tab w:val="clear" w:pos="708"/>
          <w:tab w:val="left" w:pos="1134" w:leader="none"/>
        </w:tabs>
        <w:spacing w:lineRule="auto" w:line="240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71"/>
        <w:shd w:val="clear" w:color="auto" w:fill="auto"/>
        <w:tabs>
          <w:tab w:val="clear" w:pos="708"/>
          <w:tab w:val="left" w:pos="1134" w:leader="none"/>
        </w:tabs>
        <w:spacing w:lineRule="auto" w:line="240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4.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А.В. Иванов</w:t>
      </w:r>
    </w:p>
    <w:sectPr>
      <w:headerReference w:type="default" r:id="rId2"/>
      <w:type w:val="nextPage"/>
      <w:pgSz w:w="11906" w:h="16838"/>
      <w:pgMar w:left="1701" w:right="560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03675895"/>
    </w:sdtPr>
    <w:sdtContent>
      <w:p>
        <w:pPr>
          <w:pStyle w:val="Style26"/>
          <w:jc w:val="center"/>
          <w:rPr/>
        </w:pPr>
        <w:r>
          <w:rPr/>
        </w:r>
      </w:p>
      <w:p>
        <w:pPr>
          <w:pStyle w:val="Style26"/>
          <w:jc w:val="center"/>
          <w:rPr/>
        </w:pPr>
        <w:r>
          <w:rPr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Интернет-ссылка"/>
    <w:rsid w:val="00ab092f"/>
    <w:rPr>
      <w:color w:val="000080"/>
      <w:u w:val="single"/>
    </w:rPr>
  </w:style>
  <w:style w:type="character" w:styleId="7" w:customStyle="1">
    <w:name w:val="Основной текст (7)_"/>
    <w:basedOn w:val="DefaultParagraphFont"/>
    <w:link w:val="71"/>
    <w:qFormat/>
    <w:rsid w:val="00ab316c"/>
    <w:rPr>
      <w:spacing w:val="-3"/>
      <w:sz w:val="18"/>
      <w:szCs w:val="18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ab092f"/>
    <w:pPr>
      <w:spacing w:lineRule="auto" w:line="276" w:before="0" w:after="140"/>
    </w:pPr>
    <w:rPr/>
  </w:style>
  <w:style w:type="paragraph" w:styleId="Style20">
    <w:name w:val="List"/>
    <w:basedOn w:val="Style19"/>
    <w:rsid w:val="00ab092f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19"/>
    <w:qFormat/>
    <w:rsid w:val="00ab092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ab092f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b092f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rsid w:val="00ab092f"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8" w:customStyle="1">
    <w:name w:val="Содержимое таблицы"/>
    <w:basedOn w:val="Normal"/>
    <w:qFormat/>
    <w:rsid w:val="00ab092f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ab092f"/>
    <w:pPr>
      <w:jc w:val="center"/>
    </w:pPr>
    <w:rPr>
      <w:b/>
      <w:bCs/>
    </w:rPr>
  </w:style>
  <w:style w:type="paragraph" w:styleId="71" w:customStyle="1">
    <w:name w:val="Основной текст (7)1"/>
    <w:basedOn w:val="Normal"/>
    <w:link w:val="7"/>
    <w:qFormat/>
    <w:rsid w:val="00ab316c"/>
    <w:pPr>
      <w:shd w:val="clear" w:color="auto" w:fill="FFFFFF"/>
      <w:spacing w:lineRule="exact" w:line="240"/>
      <w:ind w:hanging="360"/>
      <w:jc w:val="both"/>
    </w:pPr>
    <w:rPr>
      <w:rFonts w:ascii="Calibri" w:hAnsi="Calibri" w:eastAsia="Calibri"/>
      <w:spacing w:val="-3"/>
      <w:sz w:val="18"/>
      <w:szCs w:val="18"/>
    </w:rPr>
  </w:style>
  <w:style w:type="paragraph" w:styleId="Western" w:customStyle="1">
    <w:name w:val="western"/>
    <w:basedOn w:val="Normal"/>
    <w:qFormat/>
    <w:rsid w:val="00e8524e"/>
    <w:pPr>
      <w:suppressAutoHyphens w:val="false"/>
      <w:spacing w:lineRule="auto" w:line="276" w:beforeAutospacing="1" w:after="142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LibreOffice/7.2.2.2$Windows_X86_64 LibreOffice_project/02b2acce88a210515b4a5bb2e46cbfb63fe97d56</Application>
  <AppVersion>15.0000</AppVersion>
  <DocSecurity>0</DocSecurity>
  <Pages>1</Pages>
  <Words>236</Words>
  <Characters>1649</Characters>
  <CharactersWithSpaces>1885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2022-06-24T07:04:00Z</dcterms:created>
  <dc:creator>User</dc:creator>
  <dc:description/>
  <dc:language>ru-RU</dc:language>
  <cp:lastModifiedBy/>
  <cp:lastPrinted>2022-08-31T10:15:00Z</cp:lastPrinted>
  <dcterms:modified xsi:type="dcterms:W3CDTF">2022-09-13T10:57:43Z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