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 26 » августа 2022 года № </w:t>
      </w:r>
      <w:r>
        <w:rPr>
          <w:rFonts w:eastAsia="Times New Roman" w:ascii="Liberation Serif" w:hAnsi="Liberation Serif"/>
          <w:sz w:val="28"/>
          <w:szCs w:val="28"/>
        </w:rPr>
        <w:t>479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муниципальной программы «Безопасный город» </w:t>
      </w:r>
    </w:p>
    <w:p>
      <w:pPr>
        <w:pStyle w:val="Normal"/>
        <w:ind w:right="-121" w:hanging="0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на 2023-2030 годы </w:t>
        <w:br/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/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разработки, реализации и оценки эффективности муниципальных программ</w:t>
      </w:r>
      <w:r>
        <w:rPr>
          <w:rFonts w:cs="Liberation Serif" w:ascii="Liberation Serif" w:hAnsi="Liberation Serif"/>
          <w:color w:val="000000"/>
          <w:sz w:val="28"/>
          <w:szCs w:val="28"/>
        </w:rPr>
        <w:t>, утвержденным постановлением администрации городского округа ЗАТО Свободный от 26.07.2013 № 505           (в редакции от 31.03.2022), руководствуясь Уставом городского округа ЗАТО Свободный,</w:t>
      </w:r>
    </w:p>
    <w:p>
      <w:pPr>
        <w:pStyle w:val="NormalWeb"/>
        <w:spacing w:lineRule="auto" w:line="240" w:beforeAutospacing="0" w:before="280" w:after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Утвердить муниципальную программу «Безопасный город» на 2023-2030 годы (прилагается).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Признать утратившим силу постановление администрации городского округа ЗАТО Свободный </w:t>
      </w:r>
      <w:r>
        <w:rPr>
          <w:rFonts w:ascii="Liberation Serif" w:hAnsi="Liberation Serif"/>
          <w:sz w:val="28"/>
          <w:szCs w:val="28"/>
        </w:rPr>
        <w:t>от 04.10.2018 № 549 «Об утверждении муниципальной программы «Безопасный город» на 2016-2020 годы в новой редакции»</w:t>
        <w:br/>
        <w:t>с изменениями, внесенными постановлениями администрации городского округа ЗАТО Свободный от 29.12.2018 № 725, от 17.07.2019 № 385, от 30.12.2019         № 744, от 29.01.2021 № 28, от 27.04.2021 № 205, от 09.07.2021 № 383</w:t>
      </w:r>
      <w:r>
        <w:rPr>
          <w:rFonts w:cs="Liberation Serif" w:ascii="Liberation Serif" w:hAnsi="Liberation Serif"/>
          <w:sz w:val="28"/>
          <w:szCs w:val="28"/>
        </w:rPr>
        <w:t xml:space="preserve">,                  </w:t>
      </w:r>
      <w:r>
        <w:rPr>
          <w:rFonts w:ascii="Liberation Serif" w:hAnsi="Liberation Serif"/>
          <w:sz w:val="28"/>
          <w:szCs w:val="28"/>
        </w:rPr>
        <w:t>от 31.03.2022 № 153.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 вступает в силу с 01.01.2023.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0" w:after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Постановление опубликовать в газете «Свободные вести» и </w:t>
        <w:br/>
        <w:t>на официальном сайте администрации городского округа ЗАТО Свободный.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  <w:tab/>
        <w:tab/>
        <w:tab/>
        <w:tab/>
        <w:t xml:space="preserve">       А.В. Иванов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74" w:right="624" w:gutter="0" w:header="0" w:top="567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semiHidden/>
    <w:unhideWhenUsed/>
    <w:rsid w:val="00b83820"/>
    <w:rPr>
      <w:color w:val="0000FF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b83820"/>
    <w:rPr>
      <w:color w:val="800080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Application>LibreOffice/7.2.2.2$Windows_X86_64 LibreOffice_project/02b2acce88a210515b4a5bb2e46cbfb63fe97d56</Application>
  <AppVersion>15.0000</AppVersion>
  <DocSecurity>0</DocSecurity>
  <Pages>1</Pages>
  <Words>156</Words>
  <Characters>1012</Characters>
  <CharactersWithSpaces>1202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2022-08-26T12:06:00Z</cp:lastPrinted>
  <dcterms:modified xsi:type="dcterms:W3CDTF">2022-09-12T15:07:42Z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