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0B" w:rsidRDefault="000F5B8F">
      <w:pPr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</w:t>
      </w:r>
      <w:r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>_» февраля 2022 года № _</w:t>
      </w:r>
      <w:r>
        <w:rPr>
          <w:rFonts w:ascii="Liberation Serif" w:hAnsi="Liberation Serif" w:cs="Liberation Serif"/>
          <w:sz w:val="28"/>
          <w:szCs w:val="28"/>
        </w:rPr>
        <w:t>41</w:t>
      </w:r>
    </w:p>
    <w:p w:rsidR="00A1580B" w:rsidRDefault="000F5B8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A1580B" w:rsidRDefault="00A1580B">
      <w:pPr>
        <w:rPr>
          <w:rFonts w:ascii="Liberation Serif" w:hAnsi="Liberation Serif" w:cs="Liberation Serif"/>
          <w:sz w:val="28"/>
          <w:szCs w:val="28"/>
        </w:rPr>
      </w:pPr>
    </w:p>
    <w:p w:rsidR="00A1580B" w:rsidRDefault="00A1580B">
      <w:pPr>
        <w:rPr>
          <w:rFonts w:ascii="Liberation Serif" w:hAnsi="Liberation Serif" w:cs="Liberation Serif"/>
          <w:sz w:val="28"/>
          <w:szCs w:val="28"/>
        </w:rPr>
      </w:pPr>
    </w:p>
    <w:p w:rsidR="00A1580B" w:rsidRDefault="000F5B8F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</w:t>
      </w:r>
      <w:r>
        <w:rPr>
          <w:rFonts w:ascii="Liberation Serif" w:hAnsi="Liberation Serif" w:cs="Liberation Serif"/>
          <w:b/>
          <w:sz w:val="28"/>
          <w:szCs w:val="28"/>
        </w:rPr>
        <w:t>цели, утвержденному постановлением администрации городского округа ЗАТО Свободный от 30.11.2020 № 576</w:t>
      </w:r>
    </w:p>
    <w:p w:rsidR="00A1580B" w:rsidRDefault="00A1580B">
      <w:pPr>
        <w:pStyle w:val="ac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A1580B" w:rsidRDefault="00A1580B">
      <w:pPr>
        <w:pStyle w:val="ac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A1580B" w:rsidRDefault="000F5B8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№ 4-ОЗ «О правовых актах в Свердловской области», постановлением администрации гор</w:t>
      </w:r>
      <w:r>
        <w:rPr>
          <w:rFonts w:ascii="Liberation Serif" w:hAnsi="Liberation Serif"/>
          <w:sz w:val="28"/>
          <w:szCs w:val="28"/>
        </w:rPr>
        <w:t>одского округа ЗАТО Свободный от 24.12.2021 № 690 «Об утверждении бюджетной росписи главного распорядителя средств местного бюджета администрации городского округа ЗАТО Свободный на 2022 год и плановый период 2023-2024 годов»</w:t>
      </w:r>
      <w:r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hyperlink r:id="rId7">
        <w:r>
          <w:rPr>
            <w:rFonts w:ascii="Liberation Serif" w:hAnsi="Liberation Serif" w:cs="Liberation Serif"/>
            <w:sz w:val="28"/>
            <w:szCs w:val="28"/>
          </w:rPr>
          <w:t>Устав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ом городского округа ЗАТО Свободный, </w:t>
      </w:r>
    </w:p>
    <w:p w:rsidR="00A1580B" w:rsidRDefault="000F5B8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1580B" w:rsidRDefault="000F5B8F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изменение в приложение № 1 к Порядку определения объема и усло</w:t>
      </w:r>
      <w:r>
        <w:rPr>
          <w:rFonts w:ascii="Liberation Serif" w:hAnsi="Liberation Serif" w:cs="Liberation Serif"/>
          <w:sz w:val="28"/>
          <w:szCs w:val="28"/>
        </w:rPr>
        <w:t>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576, изложив его в новой реда</w:t>
      </w:r>
      <w:r>
        <w:rPr>
          <w:rFonts w:ascii="Liberation Serif" w:hAnsi="Liberation Serif" w:cs="Liberation Serif"/>
          <w:sz w:val="28"/>
          <w:szCs w:val="28"/>
        </w:rPr>
        <w:t>кции (прилагается).</w:t>
      </w:r>
    </w:p>
    <w:p w:rsidR="00A1580B" w:rsidRDefault="000F5B8F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Настоящее постановление опубликовать в газете «Свободные вести» и на официальном сайте администрации городского округа ЗАТО Свободный (адм-затосвободный.рф).</w:t>
      </w:r>
    </w:p>
    <w:p w:rsidR="00A1580B" w:rsidRDefault="00A1580B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A1580B" w:rsidRDefault="00A158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</w:p>
    <w:p w:rsidR="00A1580B" w:rsidRDefault="000F5B8F" w:rsidP="009204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ЗАТО Свободный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А.В. Иванов</w:t>
      </w:r>
      <w:bookmarkStart w:id="0" w:name="_GoBack"/>
      <w:bookmarkEnd w:id="0"/>
    </w:p>
    <w:sectPr w:rsidR="00A1580B" w:rsidSect="0092049F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8F" w:rsidRDefault="000F5B8F">
      <w:r>
        <w:separator/>
      </w:r>
    </w:p>
  </w:endnote>
  <w:endnote w:type="continuationSeparator" w:id="0">
    <w:p w:rsidR="000F5B8F" w:rsidRDefault="000F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8F" w:rsidRDefault="000F5B8F">
      <w:r>
        <w:separator/>
      </w:r>
    </w:p>
  </w:footnote>
  <w:footnote w:type="continuationSeparator" w:id="0">
    <w:p w:rsidR="000F5B8F" w:rsidRDefault="000F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773436"/>
      <w:docPartObj>
        <w:docPartGallery w:val="Page Numbers (Top of Page)"/>
        <w:docPartUnique/>
      </w:docPartObj>
    </w:sdtPr>
    <w:sdtEndPr/>
    <w:sdtContent>
      <w:p w:rsidR="00A1580B" w:rsidRDefault="000F5B8F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2049F">
          <w:rPr>
            <w:noProof/>
          </w:rPr>
          <w:t>4</w:t>
        </w:r>
        <w:r>
          <w:fldChar w:fldCharType="end"/>
        </w:r>
      </w:p>
      <w:p w:rsidR="00A1580B" w:rsidRDefault="000F5B8F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0B"/>
    <w:rsid w:val="000F5B8F"/>
    <w:rsid w:val="0092049F"/>
    <w:rsid w:val="00A1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131A"/>
  <w15:docId w15:val="{9821F2EE-79F5-4BE6-84F4-58F20C3D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7926CD382A6AF5FEB108297D63EB39408E19BE09D4E802C3FAF0098F7A8647E0EDA42C2504141CD4CBCF8m6S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F67D-8B1E-4B1A-9754-64B77682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dc:description/>
  <cp:lastModifiedBy>Шикова</cp:lastModifiedBy>
  <cp:revision>44</cp:revision>
  <cp:lastPrinted>2022-02-09T05:39:00Z</cp:lastPrinted>
  <dcterms:created xsi:type="dcterms:W3CDTF">2021-02-01T08:39:00Z</dcterms:created>
  <dcterms:modified xsi:type="dcterms:W3CDTF">2022-02-22T04:38:00Z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