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Liberation Serif" w:ascii="Liberation Serif" w:hAnsi="Liberation Serif"/>
          <w:sz w:val="28"/>
          <w:szCs w:val="28"/>
        </w:rPr>
        <w:t>от «</w:t>
      </w:r>
      <w:r>
        <w:rPr>
          <w:rFonts w:eastAsia="Times New Roman" w:cs="Liberation Serif" w:ascii="Liberation Serif" w:hAnsi="Liberation Serif"/>
          <w:sz w:val="28"/>
          <w:szCs w:val="28"/>
          <w:lang w:eastAsia="ru-RU"/>
        </w:rPr>
        <w:t>10</w:t>
      </w:r>
      <w:r>
        <w:rPr>
          <w:rFonts w:cs="Liberation Serif" w:ascii="Liberation Serif" w:hAnsi="Liberation Serif"/>
          <w:sz w:val="28"/>
          <w:szCs w:val="28"/>
        </w:rPr>
        <w:t xml:space="preserve">_» </w:t>
      </w:r>
      <w:r>
        <w:rPr>
          <w:rFonts w:cs="Liberation Serif" w:ascii="Liberation Serif" w:hAnsi="Liberation Serif"/>
          <w:sz w:val="28"/>
          <w:szCs w:val="28"/>
        </w:rPr>
        <w:t>июня</w:t>
      </w:r>
      <w:r>
        <w:rPr>
          <w:rFonts w:cs="Liberation Serif" w:ascii="Liberation Serif" w:hAnsi="Liberation Serif"/>
          <w:sz w:val="28"/>
          <w:szCs w:val="28"/>
        </w:rPr>
        <w:t xml:space="preserve"> 202</w:t>
      </w:r>
      <w:r>
        <w:rPr>
          <w:rFonts w:cs="Liberation Serif" w:ascii="Liberation Serif" w:hAnsi="Liberation Serif"/>
          <w:sz w:val="28"/>
          <w:szCs w:val="28"/>
        </w:rPr>
        <w:t>2</w:t>
      </w:r>
      <w:r>
        <w:rPr>
          <w:rFonts w:cs="Liberation Serif" w:ascii="Liberation Serif" w:hAnsi="Liberation Serif"/>
          <w:sz w:val="28"/>
          <w:szCs w:val="28"/>
        </w:rPr>
        <w:t xml:space="preserve"> года № _</w:t>
      </w:r>
      <w:r>
        <w:rPr>
          <w:rFonts w:eastAsia="Times New Roman" w:cs="Liberation Serif" w:ascii="Liberation Serif" w:hAnsi="Liberation Serif"/>
          <w:sz w:val="28"/>
          <w:szCs w:val="28"/>
          <w:lang w:eastAsia="ru-RU"/>
        </w:rPr>
        <w:t>327</w:t>
      </w:r>
    </w:p>
    <w:p>
      <w:pPr>
        <w:pStyle w:val="Normal"/>
        <w:rPr>
          <w:rFonts w:ascii="Liberation Serif" w:hAnsi="Liberation Serif" w:cs="Liberation Serif"/>
          <w:sz w:val="28"/>
          <w:szCs w:val="28"/>
        </w:rPr>
      </w:pPr>
      <w:r>
        <w:rPr>
          <w:rFonts w:cs="Liberation Serif" w:ascii="Liberation Serif" w:hAnsi="Liberation Serif"/>
          <w:sz w:val="28"/>
          <w:szCs w:val="28"/>
        </w:rPr>
        <w:t>пгт. Свободный</w:t>
      </w:r>
    </w:p>
    <w:p>
      <w:pPr>
        <w:pStyle w:val="Normal"/>
        <w:rPr>
          <w:rFonts w:ascii="Liberation Serif" w:hAnsi="Liberation Serif" w:cs="Liberation Serif"/>
          <w:b/>
          <w:b/>
          <w:i/>
          <w:i/>
          <w:sz w:val="28"/>
          <w:szCs w:val="20"/>
        </w:rPr>
      </w:pPr>
      <w:r>
        <w:rPr>
          <w:rFonts w:cs="Liberation Serif" w:ascii="Liberation Serif" w:hAnsi="Liberation Serif"/>
          <w:b/>
          <w:i/>
          <w:sz w:val="28"/>
          <w:szCs w:val="20"/>
        </w:rPr>
      </w:r>
    </w:p>
    <w:p>
      <w:pPr>
        <w:pStyle w:val="Normal"/>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08"/>
          <w:tab w:val="left" w:pos="851" w:leader="none"/>
        </w:tabs>
        <w:ind w:left="0" w:right="0" w:firstLine="709"/>
        <w:jc w:val="center"/>
        <w:rPr>
          <w:rFonts w:ascii="Liberation Serif" w:hAnsi="Liberation Serif" w:eastAsia="Times New Roman" w:cs="Liberation Serif"/>
          <w:b/>
          <w:b/>
          <w:sz w:val="28"/>
          <w:szCs w:val="28"/>
          <w:lang w:eastAsia="ru-RU"/>
        </w:rPr>
      </w:pPr>
      <w:r>
        <w:rPr>
          <w:rFonts w:eastAsia="Times New Roman" w:cs="Liberation Serif" w:ascii="Liberation Serif" w:hAnsi="Liberation Serif"/>
          <w:b/>
          <w:sz w:val="28"/>
          <w:szCs w:val="28"/>
          <w:lang w:eastAsia="ru-RU"/>
        </w:rPr>
        <w:t xml:space="preserve">Об утверждении средней рыночной стоимости одного квадратного метра общей площади жилого помещения на </w:t>
      </w:r>
      <w:r>
        <w:rPr>
          <w:rFonts w:eastAsia="Times New Roman" w:cs="Liberation Serif" w:ascii="Liberation Serif" w:hAnsi="Liberation Serif"/>
          <w:b/>
          <w:sz w:val="28"/>
          <w:szCs w:val="28"/>
          <w:lang w:eastAsia="ru-RU"/>
        </w:rPr>
        <w:t>3</w:t>
      </w:r>
      <w:r>
        <w:rPr>
          <w:rFonts w:eastAsia="Times New Roman" w:cs="Liberation Serif" w:ascii="Liberation Serif" w:hAnsi="Liberation Serif"/>
          <w:b/>
          <w:sz w:val="28"/>
          <w:szCs w:val="28"/>
          <w:lang w:eastAsia="ru-RU"/>
        </w:rPr>
        <w:t xml:space="preserve"> </w:t>
      </w:r>
      <w:r>
        <w:rPr>
          <w:rFonts w:eastAsia="Times New Roman" w:cs="Liberation Serif" w:ascii="Liberation Serif" w:hAnsi="Liberation Serif"/>
          <w:b/>
          <w:sz w:val="28"/>
          <w:szCs w:val="28"/>
          <w:lang w:eastAsia="ru-RU"/>
        </w:rPr>
        <w:t>квартал 202</w:t>
      </w:r>
      <w:r>
        <w:rPr>
          <w:rFonts w:eastAsia="Times New Roman" w:cs="Liberation Serif" w:ascii="Liberation Serif" w:hAnsi="Liberation Serif"/>
          <w:b/>
          <w:sz w:val="28"/>
          <w:szCs w:val="28"/>
          <w:lang w:eastAsia="ru-RU"/>
        </w:rPr>
        <w:t>2</w:t>
      </w:r>
      <w:r>
        <w:rPr>
          <w:rFonts w:eastAsia="Times New Roman" w:cs="Liberation Serif" w:ascii="Liberation Serif" w:hAnsi="Liberation Serif"/>
          <w:b/>
          <w:sz w:val="28"/>
          <w:szCs w:val="28"/>
          <w:lang w:eastAsia="ru-RU"/>
        </w:rPr>
        <w:t xml:space="preserve"> года на территории городского округа ЗАТО Свободный</w:t>
      </w:r>
    </w:p>
    <w:p>
      <w:pPr>
        <w:pStyle w:val="Normal"/>
        <w:tabs>
          <w:tab w:val="clear" w:pos="708"/>
          <w:tab w:val="left" w:pos="851" w:leader="none"/>
        </w:tabs>
        <w:ind w:left="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tabs>
          <w:tab w:val="clear" w:pos="708"/>
          <w:tab w:val="left" w:pos="851" w:leader="none"/>
        </w:tabs>
        <w:ind w:left="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Normal"/>
        <w:ind w:left="0" w:right="0" w:firstLine="708"/>
        <w:jc w:val="both"/>
        <w:rPr/>
      </w:pPr>
      <w:r>
        <w:rPr>
          <w:rFonts w:eastAsia="Times New Roman" w:cs="Liberation Serif" w:ascii="Liberation Serif" w:hAnsi="Liberation Serif"/>
          <w:b w:val="false"/>
          <w:bCs w:val="false"/>
          <w:sz w:val="28"/>
          <w:szCs w:val="28"/>
          <w:lang w:eastAsia="ru-RU"/>
        </w:rPr>
        <w:t xml:space="preserve">На основании Жилищного </w:t>
      </w:r>
      <w:hyperlink r:id="rId2">
        <w:r>
          <w:rPr>
            <w:rFonts w:eastAsia="Times New Roman" w:cs="Liberation Serif" w:ascii="Liberation Serif" w:hAnsi="Liberation Serif"/>
            <w:b w:val="false"/>
            <w:bCs w:val="false"/>
            <w:sz w:val="28"/>
            <w:szCs w:val="28"/>
            <w:lang w:eastAsia="ru-RU"/>
          </w:rPr>
          <w:t>кодекса</w:t>
        </w:r>
      </w:hyperlink>
      <w:r>
        <w:rPr>
          <w:rFonts w:eastAsia="Times New Roman" w:cs="Liberation Serif" w:ascii="Liberation Serif" w:hAnsi="Liberation Serif"/>
          <w:b w:val="false"/>
          <w:bCs w:val="false"/>
          <w:sz w:val="28"/>
          <w:szCs w:val="28"/>
          <w:lang w:eastAsia="ru-RU"/>
        </w:rPr>
        <w:t xml:space="preserve"> Российской Федерации, </w:t>
      </w:r>
      <w:hyperlink r:id="rId3">
        <w:r>
          <w:rPr>
            <w:rFonts w:eastAsia="Times New Roman" w:cs="Liberation Serif" w:ascii="Liberation Serif" w:hAnsi="Liberation Serif"/>
            <w:b w:val="false"/>
            <w:bCs w:val="false"/>
            <w:sz w:val="28"/>
            <w:szCs w:val="28"/>
            <w:lang w:eastAsia="ru-RU"/>
          </w:rPr>
          <w:t>Закона</w:t>
        </w:r>
      </w:hyperlink>
      <w:r>
        <w:rPr>
          <w:rFonts w:eastAsia="Times New Roman" w:cs="Liberation Serif" w:ascii="Liberation Serif" w:hAnsi="Liberation Serif"/>
          <w:b w:val="false"/>
          <w:bCs w:val="false"/>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 </w:t>
      </w:r>
      <w:hyperlink r:id="rId4">
        <w:r>
          <w:rPr>
            <w:rFonts w:eastAsia="Times New Roman" w:cs="Liberation Serif" w:ascii="Liberation Serif" w:hAnsi="Liberation Serif"/>
            <w:b w:val="false"/>
            <w:bCs w:val="false"/>
            <w:sz w:val="28"/>
            <w:szCs w:val="28"/>
            <w:lang w:eastAsia="ru-RU"/>
          </w:rPr>
          <w:t>Приказов</w:t>
        </w:r>
      </w:hyperlink>
      <w:r>
        <w:rPr>
          <w:rFonts w:eastAsia="Times New Roman" w:cs="Liberation Serif" w:ascii="Liberation Serif" w:hAnsi="Liberation Serif"/>
          <w:b w:val="false"/>
          <w:bCs w:val="false"/>
          <w:sz w:val="28"/>
          <w:szCs w:val="28"/>
          <w:lang w:eastAsia="ru-RU"/>
        </w:rPr>
        <w:t xml:space="preserve">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постановлени</w:t>
      </w:r>
      <w:r>
        <w:rPr>
          <w:rFonts w:eastAsia="Times New Roman" w:cs="Liberation Serif" w:ascii="Liberation Serif" w:hAnsi="Liberation Serif"/>
          <w:b w:val="false"/>
          <w:bCs w:val="false"/>
          <w:sz w:val="28"/>
          <w:szCs w:val="28"/>
          <w:lang w:eastAsia="ru-RU"/>
        </w:rPr>
        <w:t>я</w:t>
      </w:r>
      <w:r>
        <w:rPr>
          <w:rFonts w:eastAsia="Times New Roman" w:cs="Liberation Serif" w:ascii="Liberation Serif" w:hAnsi="Liberation Serif"/>
          <w:b w:val="false"/>
          <w:bCs w:val="false"/>
          <w:sz w:val="28"/>
          <w:szCs w:val="28"/>
          <w:lang w:eastAsia="ru-RU"/>
        </w:rPr>
        <w:t xml:space="preserve">  Правительства РФ от 30.12.2017 № 1710</w:t>
        <w:b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w:t>
      </w:r>
      <w:r>
        <w:rPr>
          <w:rFonts w:eastAsia="Times New Roman" w:cs="Liberation Serif" w:ascii="Liberation Serif" w:hAnsi="Liberation Serif"/>
          <w:b w:val="false"/>
          <w:bCs w:val="false"/>
          <w:sz w:val="28"/>
          <w:szCs w:val="28"/>
          <w:lang w:eastAsia="ru-RU"/>
        </w:rPr>
        <w:t>я</w:t>
      </w:r>
      <w:r>
        <w:rPr>
          <w:rFonts w:eastAsia="Times New Roman" w:cs="Liberation Serif" w:ascii="Liberation Serif" w:hAnsi="Liberation Serif"/>
          <w:b w:val="false"/>
          <w:bCs w:val="false"/>
          <w:sz w:val="28"/>
          <w:szCs w:val="28"/>
          <w:lang w:eastAsia="ru-RU"/>
        </w:rPr>
        <w:t xml:space="preserve"> Правительства Свердловской области от 2</w:t>
      </w:r>
      <w:r>
        <w:rPr>
          <w:rFonts w:eastAsia="Times New Roman" w:cs="Liberation Serif" w:ascii="Liberation Serif" w:hAnsi="Liberation Serif"/>
          <w:b w:val="false"/>
          <w:bCs w:val="false"/>
          <w:sz w:val="28"/>
          <w:szCs w:val="28"/>
          <w:lang w:eastAsia="ru-RU"/>
        </w:rPr>
        <w:t>4</w:t>
      </w:r>
      <w:r>
        <w:rPr>
          <w:rFonts w:eastAsia="Times New Roman" w:cs="Liberation Serif" w:ascii="Liberation Serif" w:hAnsi="Liberation Serif"/>
          <w:b w:val="false"/>
          <w:bCs w:val="false"/>
          <w:sz w:val="28"/>
          <w:szCs w:val="28"/>
          <w:lang w:eastAsia="ru-RU"/>
        </w:rPr>
        <w:t>.1</w:t>
      </w:r>
      <w:r>
        <w:rPr>
          <w:rFonts w:eastAsia="Times New Roman" w:cs="Liberation Serif" w:ascii="Liberation Serif" w:hAnsi="Liberation Serif"/>
          <w:b w:val="false"/>
          <w:bCs w:val="false"/>
          <w:sz w:val="28"/>
          <w:szCs w:val="28"/>
          <w:lang w:eastAsia="ru-RU"/>
        </w:rPr>
        <w:t>0</w:t>
      </w:r>
      <w:r>
        <w:rPr>
          <w:rFonts w:eastAsia="Times New Roman" w:cs="Liberation Serif" w:ascii="Liberation Serif" w:hAnsi="Liberation Serif"/>
          <w:b w:val="false"/>
          <w:bCs w:val="false"/>
          <w:sz w:val="28"/>
          <w:szCs w:val="28"/>
          <w:lang w:eastAsia="ru-RU"/>
        </w:rPr>
        <w:t>.201</w:t>
      </w:r>
      <w:r>
        <w:rPr>
          <w:rFonts w:eastAsia="Times New Roman" w:cs="Liberation Serif" w:ascii="Liberation Serif" w:hAnsi="Liberation Serif"/>
          <w:b w:val="false"/>
          <w:bCs w:val="false"/>
          <w:sz w:val="28"/>
          <w:szCs w:val="28"/>
          <w:lang w:eastAsia="ru-RU"/>
        </w:rPr>
        <w:t>3</w:t>
      </w:r>
      <w:r>
        <w:rPr>
          <w:rFonts w:eastAsia="Times New Roman" w:cs="Liberation Serif" w:ascii="Liberation Serif" w:hAnsi="Liberation Serif"/>
          <w:b w:val="false"/>
          <w:bCs w:val="false"/>
          <w:sz w:val="28"/>
          <w:szCs w:val="28"/>
          <w:lang w:eastAsia="ru-RU"/>
        </w:rPr>
        <w:t xml:space="preserve"> № 1</w:t>
      </w:r>
      <w:r>
        <w:rPr>
          <w:rFonts w:eastAsia="Times New Roman" w:cs="Liberation Serif" w:ascii="Liberation Serif" w:hAnsi="Liberation Serif"/>
          <w:b w:val="false"/>
          <w:bCs w:val="false"/>
          <w:sz w:val="28"/>
          <w:szCs w:val="28"/>
          <w:lang w:eastAsia="ru-RU"/>
        </w:rPr>
        <w:t>296</w:t>
      </w:r>
      <w:r>
        <w:rPr>
          <w:rFonts w:eastAsia="Times New Roman" w:cs="Liberation Serif" w:ascii="Liberation Serif" w:hAnsi="Liberation Serif"/>
          <w:b w:val="false"/>
          <w:bCs w:val="false"/>
          <w:sz w:val="28"/>
          <w:szCs w:val="28"/>
          <w:lang w:eastAsia="ru-RU"/>
        </w:rPr>
        <w:t xml:space="preserve">-ПП </w:t>
      </w:r>
      <w:r>
        <w:rPr>
          <w:rFonts w:eastAsia="Times New Roman" w:cs="Liberation Serif" w:ascii="Liberation Serif" w:hAnsi="Liberation Serif"/>
          <w:b w:val="false"/>
          <w:bCs w:val="false"/>
          <w:color w:val="000000"/>
          <w:sz w:val="28"/>
          <w:szCs w:val="28"/>
          <w:shd w:fill="auto" w:val="clear"/>
          <w:lang w:eastAsia="ru-RU"/>
        </w:rPr>
        <w:t>«</w:t>
      </w:r>
      <w:r>
        <w:rPr>
          <w:rFonts w:eastAsia="Times New Roman" w:cs="Liberation Serif" w:ascii="Liberation Serif" w:hAnsi="Liberation Serif"/>
          <w:b w:val="false"/>
          <w:bCs w:val="false"/>
          <w:i w:val="false"/>
          <w:caps w:val="false"/>
          <w:smallCaps w:val="false"/>
          <w:color w:val="000000"/>
          <w:spacing w:val="0"/>
          <w:sz w:val="28"/>
          <w:szCs w:val="28"/>
          <w:shd w:fill="auto" w:val="clear"/>
          <w:lang w:eastAsia="ru-RU"/>
        </w:rPr>
        <w:t>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eastAsia="Times New Roman" w:cs="Liberation Serif" w:ascii="Liberation Serif" w:hAnsi="Liberation Serif"/>
          <w:b w:val="false"/>
          <w:bCs w:val="false"/>
          <w:sz w:val="28"/>
          <w:szCs w:val="28"/>
          <w:lang w:eastAsia="ru-RU"/>
        </w:rPr>
        <w:t xml:space="preserve">, Протокола 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 </w:t>
      </w:r>
      <w:r>
        <w:rPr>
          <w:rFonts w:eastAsia="Times New Roman" w:cs="Liberation Serif" w:ascii="Liberation Serif" w:hAnsi="Liberation Serif"/>
          <w:b w:val="false"/>
          <w:bCs w:val="false"/>
          <w:sz w:val="28"/>
          <w:szCs w:val="28"/>
          <w:lang w:eastAsia="ru-RU"/>
        </w:rPr>
        <w:t>3</w:t>
      </w:r>
      <w:r>
        <w:rPr>
          <w:rFonts w:eastAsia="Times New Roman" w:cs="Liberation Serif" w:ascii="Liberation Serif" w:hAnsi="Liberation Serif"/>
          <w:b w:val="false"/>
          <w:bCs w:val="false"/>
          <w:sz w:val="28"/>
          <w:szCs w:val="28"/>
          <w:lang w:eastAsia="ru-RU"/>
        </w:rPr>
        <w:t xml:space="preserve"> от </w:t>
      </w:r>
      <w:r>
        <w:rPr>
          <w:rFonts w:eastAsia="Times New Roman" w:cs="Liberation Serif" w:ascii="Liberation Serif" w:hAnsi="Liberation Serif"/>
          <w:b w:val="false"/>
          <w:bCs w:val="false"/>
          <w:sz w:val="28"/>
          <w:szCs w:val="28"/>
          <w:lang w:eastAsia="ru-RU"/>
        </w:rPr>
        <w:t>10</w:t>
      </w:r>
      <w:r>
        <w:rPr>
          <w:rFonts w:eastAsia="Times New Roman" w:cs="Liberation Serif" w:ascii="Liberation Serif" w:hAnsi="Liberation Serif"/>
          <w:b w:val="false"/>
          <w:bCs w:val="false"/>
          <w:sz w:val="28"/>
          <w:szCs w:val="28"/>
          <w:lang w:eastAsia="ru-RU"/>
        </w:rPr>
        <w:t>.</w:t>
      </w:r>
      <w:r>
        <w:rPr>
          <w:rFonts w:eastAsia="Times New Roman" w:cs="Liberation Serif" w:ascii="Liberation Serif" w:hAnsi="Liberation Serif"/>
          <w:b w:val="false"/>
          <w:bCs w:val="false"/>
          <w:sz w:val="28"/>
          <w:szCs w:val="28"/>
          <w:lang w:eastAsia="ru-RU"/>
        </w:rPr>
        <w:t>0</w:t>
      </w:r>
      <w:r>
        <w:rPr>
          <w:rFonts w:eastAsia="Times New Roman" w:cs="Liberation Serif" w:ascii="Liberation Serif" w:hAnsi="Liberation Serif"/>
          <w:b w:val="false"/>
          <w:bCs w:val="false"/>
          <w:sz w:val="28"/>
          <w:szCs w:val="28"/>
          <w:lang w:eastAsia="ru-RU"/>
        </w:rPr>
        <w:t>6</w:t>
      </w:r>
      <w:r>
        <w:rPr>
          <w:rFonts w:eastAsia="Times New Roman" w:cs="Liberation Serif" w:ascii="Liberation Serif" w:hAnsi="Liberation Serif"/>
          <w:b w:val="false"/>
          <w:bCs w:val="false"/>
          <w:sz w:val="28"/>
          <w:szCs w:val="28"/>
          <w:lang w:eastAsia="ru-RU"/>
        </w:rPr>
        <w:t>.202</w:t>
      </w:r>
      <w:r>
        <w:rPr>
          <w:rFonts w:eastAsia="Times New Roman" w:cs="Liberation Serif" w:ascii="Liberation Serif" w:hAnsi="Liberation Serif"/>
          <w:b w:val="false"/>
          <w:bCs w:val="false"/>
          <w:sz w:val="28"/>
          <w:szCs w:val="28"/>
          <w:lang w:eastAsia="ru-RU"/>
        </w:rPr>
        <w:t>2</w:t>
      </w:r>
      <w:r>
        <w:rPr>
          <w:rFonts w:eastAsia="Times New Roman" w:cs="Liberation Serif" w:ascii="Liberation Serif" w:hAnsi="Liberation Serif"/>
          <w:b w:val="false"/>
          <w:bCs w:val="false"/>
          <w:sz w:val="28"/>
          <w:szCs w:val="28"/>
          <w:lang w:eastAsia="ru-RU"/>
        </w:rPr>
        <w:t xml:space="preserve">, руководствуясь Уставом городского округа ЗАТО Свободный, </w:t>
      </w:r>
    </w:p>
    <w:p>
      <w:pPr>
        <w:pStyle w:val="Normal"/>
        <w:jc w:val="both"/>
        <w:rPr>
          <w:rFonts w:ascii="Liberation Serif" w:hAnsi="Liberation Serif" w:cs="Liberation Serif"/>
          <w:b/>
          <w:b/>
          <w:sz w:val="28"/>
          <w:szCs w:val="28"/>
        </w:rPr>
      </w:pPr>
      <w:hyperlink r:id="rId5">
        <w:r>
          <w:rPr>
            <w:rFonts w:eastAsia="Times New Roman" w:cs="Liberation Serif" w:ascii="Liberation Serif" w:hAnsi="Liberation Serif"/>
            <w:b/>
            <w:sz w:val="28"/>
            <w:szCs w:val="28"/>
            <w:lang w:eastAsia="ru-RU"/>
          </w:rPr>
          <w:t>ПОСТАНОВЛЯЮ:</w:t>
        </w:r>
      </w:hyperlink>
    </w:p>
    <w:p>
      <w:pPr>
        <w:pStyle w:val="ConsPlusNormal"/>
        <w:ind w:left="0" w:right="0" w:firstLine="708"/>
        <w:jc w:val="both"/>
        <w:rPr/>
      </w:pPr>
      <w:r>
        <w:rPr>
          <w:rFonts w:eastAsia="Times New Roman" w:cs="Liberation Serif" w:ascii="Liberation Serif" w:hAnsi="Liberation Serif"/>
          <w:sz w:val="28"/>
          <w:szCs w:val="28"/>
          <w:lang w:eastAsia="ru-RU"/>
        </w:rPr>
        <w:t xml:space="preserve">1. Утвердить среднюю рыночную стоимость одного квадратного метра общей площади жилого помещения, сложившуюся в городском округе ЗАТО Свободный и используемую для проведения расчетов по признанию граждан малоимущими в целях постановки на учет нуждающихся в предоставляемых по договорам социального найма жилых помещениях муниципального жилищного фонда, по признанию молодых семей нуждающимися в улучшении жилищных условий на </w:t>
      </w:r>
      <w:r>
        <w:rPr>
          <w:rFonts w:eastAsia="Times New Roman" w:cs="Liberation Serif" w:ascii="Liberation Serif" w:hAnsi="Liberation Serif"/>
          <w:sz w:val="28"/>
          <w:szCs w:val="28"/>
          <w:lang w:eastAsia="ru-RU"/>
        </w:rPr>
        <w:t>3</w:t>
      </w:r>
      <w:r>
        <w:rPr>
          <w:rFonts w:eastAsia="Times New Roman" w:cs="Liberation Serif" w:ascii="Liberation Serif" w:hAnsi="Liberation Serif"/>
          <w:sz w:val="28"/>
          <w:szCs w:val="28"/>
          <w:lang w:eastAsia="ru-RU"/>
        </w:rPr>
        <w:t xml:space="preserve"> квартал 202</w:t>
      </w:r>
      <w:r>
        <w:rPr>
          <w:rFonts w:eastAsia="Times New Roman" w:cs="Liberation Serif" w:ascii="Liberation Serif" w:hAnsi="Liberation Serif"/>
          <w:sz w:val="28"/>
          <w:szCs w:val="28"/>
          <w:lang w:eastAsia="ru-RU"/>
        </w:rPr>
        <w:t>2</w:t>
      </w:r>
      <w:r>
        <w:rPr>
          <w:rFonts w:eastAsia="Times New Roman" w:cs="Liberation Serif" w:ascii="Liberation Serif" w:hAnsi="Liberation Serif"/>
          <w:sz w:val="28"/>
          <w:szCs w:val="28"/>
          <w:lang w:eastAsia="ru-RU"/>
        </w:rPr>
        <w:t xml:space="preserve"> года в размере </w:t>
      </w:r>
      <w:r>
        <w:rPr>
          <w:rFonts w:eastAsia="Times New Roman" w:cs="Liberation Serif" w:ascii="Liberation Serif" w:hAnsi="Liberation Serif"/>
          <w:sz w:val="28"/>
          <w:szCs w:val="28"/>
          <w:lang w:eastAsia="ru-RU"/>
        </w:rPr>
        <w:t>5</w:t>
      </w:r>
      <w:r>
        <w:rPr>
          <w:rFonts w:eastAsia="Times New Roman" w:cs="Liberation Serif" w:ascii="Liberation Serif" w:hAnsi="Liberation Serif"/>
          <w:sz w:val="28"/>
          <w:szCs w:val="28"/>
          <w:lang w:eastAsia="ru-RU"/>
        </w:rPr>
        <w:t xml:space="preserve">1 </w:t>
      </w:r>
      <w:r>
        <w:rPr>
          <w:rFonts w:eastAsia="Times New Roman" w:cs="Liberation Serif" w:ascii="Liberation Serif" w:hAnsi="Liberation Serif"/>
          <w:sz w:val="28"/>
          <w:szCs w:val="28"/>
          <w:lang w:eastAsia="ru-RU"/>
        </w:rPr>
        <w:t>210</w:t>
      </w: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Пятьдесят</w:t>
      </w: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 xml:space="preserve">одна </w:t>
      </w:r>
      <w:r>
        <w:rPr>
          <w:rFonts w:eastAsia="Times New Roman" w:cs="Liberation Serif" w:ascii="Liberation Serif" w:hAnsi="Liberation Serif"/>
          <w:sz w:val="28"/>
          <w:szCs w:val="28"/>
          <w:lang w:eastAsia="ru-RU"/>
        </w:rPr>
        <w:t>тысяч</w:t>
      </w:r>
      <w:r>
        <w:rPr>
          <w:rFonts w:eastAsia="Times New Roman" w:cs="Liberation Serif" w:ascii="Liberation Serif" w:hAnsi="Liberation Serif"/>
          <w:sz w:val="28"/>
          <w:szCs w:val="28"/>
          <w:lang w:eastAsia="ru-RU"/>
        </w:rPr>
        <w:t>а</w:t>
      </w: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двести</w:t>
      </w:r>
      <w:r>
        <w:rPr>
          <w:rFonts w:eastAsia="Times New Roman" w:cs="Liberation Serif" w:ascii="Liberation Serif" w:hAnsi="Liberation Serif"/>
          <w:sz w:val="28"/>
          <w:szCs w:val="28"/>
          <w:lang w:eastAsia="ru-RU"/>
        </w:rPr>
        <w:t xml:space="preserve"> </w:t>
      </w:r>
      <w:r>
        <w:rPr>
          <w:rFonts w:eastAsia="Times New Roman" w:cs="Liberation Serif" w:ascii="Liberation Serif" w:hAnsi="Liberation Serif"/>
          <w:sz w:val="28"/>
          <w:szCs w:val="28"/>
          <w:lang w:eastAsia="ru-RU"/>
        </w:rPr>
        <w:t>десять</w:t>
      </w:r>
      <w:r>
        <w:rPr>
          <w:rFonts w:eastAsia="Times New Roman" w:cs="Liberation Serif" w:ascii="Liberation Serif" w:hAnsi="Liberation Serif"/>
          <w:sz w:val="28"/>
          <w:szCs w:val="28"/>
          <w:lang w:eastAsia="ru-RU"/>
        </w:rPr>
        <w:t>) рубл</w:t>
      </w:r>
      <w:r>
        <w:rPr>
          <w:rFonts w:eastAsia="Times New Roman" w:cs="Liberation Serif" w:ascii="Liberation Serif" w:hAnsi="Liberation Serif"/>
          <w:sz w:val="28"/>
          <w:szCs w:val="28"/>
          <w:lang w:eastAsia="ru-RU"/>
        </w:rPr>
        <w:t>ей</w:t>
      </w:r>
      <w:r>
        <w:rPr>
          <w:rFonts w:eastAsia="Times New Roman" w:cs="Liberation Serif" w:ascii="Liberation Serif" w:hAnsi="Liberation Serif"/>
          <w:sz w:val="28"/>
          <w:szCs w:val="28"/>
          <w:lang w:eastAsia="ru-RU"/>
        </w:rPr>
        <w:t>.</w:t>
      </w:r>
    </w:p>
    <w:p>
      <w:pPr>
        <w:pStyle w:val="ConsPlusNormal"/>
        <w:bidi w:val="0"/>
        <w:ind w:left="0" w:right="0" w:firstLine="54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2. Постановление опубликовать в газете «Свободные вести» и на официальном сайте администрации городского округа ЗАТО Свободный.</w:t>
      </w:r>
    </w:p>
    <w:p>
      <w:pPr>
        <w:pStyle w:val="Normal"/>
        <w:bidi w:val="0"/>
        <w:ind w:left="0" w:right="0" w:hanging="0"/>
        <w:jc w:val="both"/>
        <w:rPr>
          <w:rFonts w:ascii="Times New Roman" w:hAnsi="Times New Roman"/>
          <w:sz w:val="28"/>
          <w:szCs w:val="28"/>
        </w:rPr>
      </w:pPr>
      <w:r>
        <w:rPr>
          <w:sz w:val="28"/>
          <w:szCs w:val="28"/>
        </w:rPr>
      </w:r>
    </w:p>
    <w:p>
      <w:pPr>
        <w:pStyle w:val="Normal"/>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tabs>
          <w:tab w:val="clear" w:pos="708"/>
          <w:tab w:val="left" w:pos="24" w:leader="none"/>
        </w:tabs>
        <w:jc w:val="both"/>
        <w:rPr/>
      </w:pPr>
      <w:hyperlink r:id="rId6">
        <w:r>
          <w:rPr>
            <w:rFonts w:cs="Liberation Serif" w:ascii="Liberation Serif" w:hAnsi="Liberation Serif"/>
            <w:sz w:val="28"/>
            <w:szCs w:val="28"/>
          </w:rPr>
          <w:t>Глав</w:t>
        </w:r>
      </w:hyperlink>
      <w:r>
        <w:rPr>
          <w:rFonts w:cs="Liberation Serif" w:ascii="Liberation Serif" w:hAnsi="Liberation Serif"/>
          <w:sz w:val="28"/>
          <w:szCs w:val="28"/>
        </w:rPr>
        <w:t>а</w:t>
      </w:r>
      <w:hyperlink r:id="rId7">
        <w:r>
          <w:rPr>
            <w:rFonts w:cs="Liberation Serif" w:ascii="Liberation Serif" w:hAnsi="Liberation Serif"/>
            <w:sz w:val="28"/>
            <w:szCs w:val="28"/>
          </w:rPr>
          <w:t xml:space="preserve"> городского округа </w:t>
        </w:r>
      </w:hyperlink>
      <w:hyperlink r:id="rId8">
        <w:r>
          <w:rPr>
            <w:rFonts w:cs="Liberation Serif" w:ascii="Liberation Serif" w:hAnsi="Liberation Serif"/>
            <w:sz w:val="28"/>
            <w:szCs w:val="28"/>
          </w:rPr>
          <w:t>ЗАТО Свободный</w:t>
          <w:tab/>
          <w:tab/>
          <w:tab/>
          <w:tab/>
        </w:r>
      </w:hyperlink>
      <w:r>
        <w:rPr>
          <w:rFonts w:cs="Liberation Serif" w:ascii="Liberation Serif" w:hAnsi="Liberation Serif"/>
          <w:sz w:val="28"/>
          <w:szCs w:val="28"/>
        </w:rPr>
        <w:t xml:space="preserve">       </w:t>
      </w:r>
      <w:r>
        <w:rPr>
          <w:rFonts w:eastAsia="Times New Roman" w:cs="Liberation Serif" w:ascii="Liberation Serif" w:hAnsi="Liberation Serif"/>
          <w:sz w:val="28"/>
          <w:szCs w:val="28"/>
          <w:lang w:eastAsia="ru-RU"/>
        </w:rPr>
        <w:t>А.В. Иванов</w:t>
      </w:r>
    </w:p>
    <w:sectPr>
      <w:type w:val="nextPage"/>
      <w:pgSz w:w="11906" w:h="16838"/>
      <w:pgMar w:left="1418"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Style13"/>
    <w:next w:val="Style14"/>
    <w:qFormat/>
    <w:pPr>
      <w:numPr>
        <w:ilvl w:val="0"/>
        <w:numId w:val="0"/>
      </w:numPr>
      <w:spacing w:before="240" w:after="120"/>
      <w:outlineLvl w:val="0"/>
    </w:pPr>
    <w:rPr>
      <w:rFonts w:ascii="Liberation Serif" w:hAnsi="Liberation Serif" w:eastAsia="Segoe UI" w:cs="Tahoma"/>
      <w:b/>
      <w:bCs/>
      <w:sz w:val="48"/>
      <w:szCs w:val="48"/>
    </w:rPr>
  </w:style>
  <w:style w:type="paragraph" w:styleId="3">
    <w:name w:val="Heading 3"/>
    <w:basedOn w:val="Normal"/>
    <w:next w:val="Normal"/>
    <w:qFormat/>
    <w:pPr>
      <w:keepNext w:val="true"/>
      <w:numPr>
        <w:ilvl w:val="0"/>
        <w:numId w:val="0"/>
      </w:numPr>
      <w:jc w:val="center"/>
      <w:outlineLvl w:val="2"/>
    </w:pPr>
    <w:rPr>
      <w:b/>
      <w:bCs/>
      <w:sz w:val="32"/>
    </w:rPr>
  </w:style>
  <w:style w:type="paragraph" w:styleId="4">
    <w:name w:val="Heading 4"/>
    <w:basedOn w:val="Normal"/>
    <w:next w:val="Normal"/>
    <w:qFormat/>
    <w:pPr>
      <w:keepNext w:val="true"/>
      <w:numPr>
        <w:ilvl w:val="0"/>
        <w:numId w:val="0"/>
      </w:numPr>
      <w:jc w:val="center"/>
      <w:outlineLvl w:val="3"/>
    </w:pPr>
    <w:rPr>
      <w:b/>
      <w:bCs/>
      <w:sz w:val="28"/>
    </w:rPr>
  </w:style>
  <w:style w:type="paragraph" w:styleId="5">
    <w:name w:val="Heading 5"/>
    <w:basedOn w:val="Normal"/>
    <w:next w:val="Normal"/>
    <w:qFormat/>
    <w:pPr>
      <w:keepNext w:val="true"/>
      <w:numPr>
        <w:ilvl w:val="0"/>
        <w:numId w:val="0"/>
      </w:numPr>
      <w:jc w:val="center"/>
      <w:outlineLvl w:val="4"/>
    </w:pPr>
    <w:rPr>
      <w:b/>
      <w:bCs/>
    </w:rPr>
  </w:style>
  <w:style w:type="character" w:styleId="DefaultParagraphFont">
    <w:name w:val="Default Paragraph Font"/>
    <w:qFormat/>
    <w:rPr/>
  </w:style>
  <w:style w:type="character" w:styleId="Style10">
    <w:name w:val="Текст выноски Знак"/>
    <w:basedOn w:val="DefaultParagraphFont"/>
    <w:qFormat/>
    <w:rPr>
      <w:rFonts w:ascii="Tahoma" w:hAnsi="Tahoma" w:eastAsia="Times New Roman" w:cs="Tahoma"/>
      <w:sz w:val="16"/>
      <w:szCs w:val="16"/>
      <w:lang w:eastAsia="ru-RU"/>
    </w:rPr>
  </w:style>
  <w:style w:type="character" w:styleId="31">
    <w:name w:val="Заголовок 3 Знак"/>
    <w:basedOn w:val="DefaultParagraphFont"/>
    <w:qFormat/>
    <w:rPr>
      <w:rFonts w:ascii="Times New Roman" w:hAnsi="Times New Roman" w:eastAsia="Times New Roman" w:cs="Times New Roman"/>
      <w:b/>
      <w:bCs/>
      <w:sz w:val="32"/>
      <w:szCs w:val="24"/>
      <w:lang w:eastAsia="ru-RU"/>
    </w:rPr>
  </w:style>
  <w:style w:type="character" w:styleId="41">
    <w:name w:val="Заголовок 4 Знак"/>
    <w:basedOn w:val="DefaultParagraphFont"/>
    <w:qFormat/>
    <w:rPr>
      <w:rFonts w:ascii="Times New Roman" w:hAnsi="Times New Roman" w:eastAsia="Times New Roman" w:cs="Times New Roman"/>
      <w:b/>
      <w:bCs/>
      <w:sz w:val="28"/>
      <w:szCs w:val="24"/>
      <w:lang w:eastAsia="ru-RU"/>
    </w:rPr>
  </w:style>
  <w:style w:type="character" w:styleId="51">
    <w:name w:val="Заголовок 5 Знак"/>
    <w:basedOn w:val="DefaultParagraphFont"/>
    <w:qFormat/>
    <w:rPr>
      <w:rFonts w:ascii="Times New Roman" w:hAnsi="Times New Roman" w:eastAsia="Times New Roman" w:cs="Times New Roman"/>
      <w:b/>
      <w:bCs/>
      <w:sz w:val="24"/>
      <w:szCs w:val="24"/>
      <w:lang w:eastAsia="ru-RU"/>
    </w:rPr>
  </w:style>
  <w:style w:type="character" w:styleId="32">
    <w:name w:val="Основной текст 3 Знак"/>
    <w:basedOn w:val="DefaultParagraphFont"/>
    <w:qFormat/>
    <w:rPr>
      <w:rFonts w:ascii="Times New Roman" w:hAnsi="Times New Roman" w:eastAsia="Times New Roman" w:cs="Times New Roman"/>
      <w:sz w:val="16"/>
      <w:szCs w:val="16"/>
      <w:lang w:eastAsia="ru-RU"/>
    </w:rPr>
  </w:style>
  <w:style w:type="character" w:styleId="Style11">
    <w:name w:val="Без интервала Знак"/>
    <w:basedOn w:val="DefaultParagraphFont"/>
    <w:qFormat/>
    <w:rPr>
      <w:rFonts w:ascii="Calibri" w:hAnsi="Calibri" w:eastAsia="Calibri" w:cs="Times New Roman"/>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rPr>
  </w:style>
  <w:style w:type="paragraph" w:styleId="Style17">
    <w:name w:val="Указатель"/>
    <w:basedOn w:val="Normal"/>
    <w:qFormat/>
    <w:pPr>
      <w:suppressLineNumbers/>
    </w:pPr>
    <w:rPr>
      <w:rFonts w:cs="Mangal"/>
    </w:rPr>
  </w:style>
  <w:style w:type="paragraph" w:styleId="Indexheading">
    <w:name w:val="index heading"/>
    <w:basedOn w:val="Normal"/>
    <w:qFormat/>
    <w:pPr>
      <w:suppressLineNumbers/>
    </w:pPr>
    <w:rPr>
      <w:rFonts w:cs="Mang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ConsPlusNormal">
    <w:name w:val="ConsPlusNormal"/>
    <w:qFormat/>
    <w:pPr>
      <w:widowControl w:val="false"/>
      <w:suppressAutoHyphens w:val="true"/>
      <w:kinsoku w:val="true"/>
      <w:overflowPunct w:val="true"/>
      <w:autoSpaceDE w:val="true"/>
      <w:bidi w:val="0"/>
      <w:spacing w:before="0" w:after="0"/>
      <w:jc w:val="left"/>
    </w:pPr>
    <w:rPr>
      <w:rFonts w:eastAsia="Times New Roman" w:cs="Calibri" w:ascii="Calibri" w:hAnsi="Calibri"/>
      <w:color w:val="auto"/>
      <w:kern w:val="0"/>
      <w:sz w:val="22"/>
      <w:szCs w:val="20"/>
      <w:lang w:eastAsia="ru-RU" w:val="ru-RU" w:bidi="ar-SA"/>
    </w:rPr>
  </w:style>
  <w:style w:type="paragraph" w:styleId="ConsPlusNonformat">
    <w:name w:val="ConsPlusNonformat"/>
    <w:qFormat/>
    <w:pPr>
      <w:widowControl w:val="false"/>
      <w:suppressAutoHyphens w:val="true"/>
      <w:kinsoku w:val="true"/>
      <w:overflowPunct w:val="true"/>
      <w:autoSpaceDE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BodyText3">
    <w:name w:val="Body Text 3"/>
    <w:basedOn w:val="Normal"/>
    <w:qFormat/>
    <w:pPr>
      <w:spacing w:before="0" w:after="120"/>
    </w:pPr>
    <w:rPr>
      <w:sz w:val="16"/>
      <w:szCs w:val="16"/>
    </w:rPr>
  </w:style>
  <w:style w:type="paragraph" w:styleId="ConsPlusTitle">
    <w:name w:val="ConsPlusTitle"/>
    <w:qFormat/>
    <w:pPr>
      <w:widowControl w:val="false"/>
      <w:suppressAutoHyphens w:val="true"/>
      <w:kinsoku w:val="true"/>
      <w:overflowPunct w:val="true"/>
      <w:autoSpaceDE w:val="true"/>
      <w:bidi w:val="0"/>
      <w:spacing w:before="0" w:after="0"/>
      <w:jc w:val="left"/>
    </w:pPr>
    <w:rPr>
      <w:rFonts w:ascii="Arial" w:hAnsi="Arial" w:eastAsia="Times New Roman" w:cs="Arial"/>
      <w:b/>
      <w:bCs/>
      <w:color w:val="auto"/>
      <w:kern w:val="0"/>
      <w:sz w:val="20"/>
      <w:szCs w:val="20"/>
      <w:lang w:eastAsia="ru-RU" w:val="ru-RU" w:bidi="ar-SA"/>
    </w:rPr>
  </w:style>
  <w:style w:type="paragraph" w:styleId="NoSpacing">
    <w:name w:val="No Spacing"/>
    <w:qFormat/>
    <w:pPr>
      <w:widowControl/>
      <w:suppressAutoHyphens w:val="true"/>
      <w:kinsoku w:val="true"/>
      <w:overflowPunct w:val="true"/>
      <w:autoSpaceDE w:val="true"/>
      <w:bidi w:val="0"/>
      <w:spacing w:before="0" w:after="0"/>
      <w:jc w:val="left"/>
    </w:pPr>
    <w:rPr>
      <w:rFonts w:cs="Times New Roman" w:ascii="Calibri" w:hAnsi="Calibri" w:eastAsia="Calibri"/>
      <w:color w:val="auto"/>
      <w:kern w:val="0"/>
      <w:sz w:val="22"/>
      <w:szCs w:val="22"/>
      <w:lang w:val="ru-RU" w:eastAsia="en-US" w:bidi="ar-SA"/>
    </w:rPr>
  </w:style>
  <w:style w:type="paragraph" w:styleId="Style18">
    <w:name w:val="Содержимое таблицы"/>
    <w:basedOn w:val="Normal"/>
    <w:qFormat/>
    <w:pPr>
      <w:widowControl w:val="false"/>
      <w:suppressLineNumbers/>
    </w:pPr>
    <w:rPr/>
  </w:style>
  <w:style w:type="paragraph" w:styleId="NormalTable">
    <w:name w:val="Normal Table"/>
    <w:qFormat/>
    <w:pPr>
      <w:widowControl/>
      <w:suppressAutoHyphens w:val="true"/>
      <w:kinsoku w:val="true"/>
      <w:overflowPunct w:val="true"/>
      <w:autoSpaceDE w:val="true"/>
      <w:bidi w:val="0"/>
      <w:jc w:val="left"/>
      <w:textAlignment w:val="auto"/>
    </w:pPr>
    <w:rPr>
      <w:rFonts w:ascii="Calibri" w:hAnsi="Calibri" w:eastAsia="Times New Roman" w:cs="Calibri"/>
      <w:color w:val="auto"/>
      <w:kern w:val="0"/>
      <w:sz w:val="22"/>
      <w:szCs w:val="22"/>
      <w:lang w:val="ru-RU" w:eastAsia="ru-RU" w:bidi="ar-SA"/>
    </w:rPr>
  </w:style>
  <w:style w:type="paragraph" w:styleId="Style19">
    <w:name w:val="Колонтитул"/>
    <w:basedOn w:val="Normal"/>
    <w:qFormat/>
    <w:pPr>
      <w:suppressLineNumbers/>
      <w:tabs>
        <w:tab w:val="clear" w:pos="708"/>
        <w:tab w:val="center" w:pos="4890" w:leader="none"/>
        <w:tab w:val="right" w:pos="9781" w:leader="none"/>
      </w:tabs>
    </w:pPr>
    <w:rPr/>
  </w:style>
  <w:style w:type="paragraph" w:styleId="Style20">
    <w:name w:val="Header"/>
    <w:basedOn w:val="Style19"/>
    <w:pPr>
      <w:suppressLineNumbers/>
    </w:pPr>
    <w:rPr/>
  </w:style>
  <w:style w:type="paragraph" w:styleId="Style21">
    <w:name w:val="Заголовок таблицы"/>
    <w:basedOn w:val="Style18"/>
    <w:qFormat/>
    <w:pPr>
      <w:suppressLineNumbers/>
      <w:jc w:val="center"/>
    </w:pPr>
    <w:rPr>
      <w:b/>
      <w:bCs/>
    </w:rPr>
  </w:style>
  <w:style w:type="numbering" w:styleId="Style22">
    <w:name w:val="Без списка"/>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17762756CC78EEFA7FFE966EC4B74CFFFB5A0A6C376FC8D0A7D4C33CBR7X7I" TargetMode="External"/><Relationship Id="rId3" Type="http://schemas.openxmlformats.org/officeDocument/2006/relationships/hyperlink" Target="consultantplus://offline/ref=B17762756CC78EEFA7FFF76BFA272AC5FFB6FCAECB73F6DD532C4A649427CA6405R1X7I" TargetMode="External"/><Relationship Id="rId4" Type="http://schemas.openxmlformats.org/officeDocument/2006/relationships/hyperlink" Target="consultantplus://offline/ref=B17762756CC78EEFA7FFF76BFA272AC5FFB6FCAECB71F6DC51204A649427CA640517CF2B80FD32CFE994FB16R8X9I" TargetMode="External"/><Relationship Id="rId5" Type="http://schemas.openxmlformats.org/officeDocument/2006/relationships/hyperlink" Target="consultantplus://offline/ref=B17762756CC78EEFA7FFF76BFA272AC5FFB6FCAECB71F6DC51204A649427CA640517CF2B80FD32CFE994FB16R8X9I" TargetMode="External"/><Relationship Id="rId6" Type="http://schemas.openxmlformats.org/officeDocument/2006/relationships/hyperlink" Target="consultantplus://offline/ref=B17762756CC78EEFA7FFF76BFA272AC5FFB6FCAECB71F6DC51204A649427CA640517CF2B80FD32CFE994FB16R8X9I" TargetMode="External"/><Relationship Id="rId7" Type="http://schemas.openxmlformats.org/officeDocument/2006/relationships/hyperlink" Target="consultantplus://offline/ref=B17762756CC78EEFA7FFF76BFA272AC5FFB6FCAECB71F6DC51204A649427CA640517CF2B80FD32CFE994FB16R8X9I" TargetMode="External"/><Relationship Id="rId8" Type="http://schemas.openxmlformats.org/officeDocument/2006/relationships/hyperlink" Target="consultantplus://offline/ref=B17762756CC78EEFA7FFF76BFA272AC5FFB6FCAECB71F6DC51204A649427CA640517CF2B80FD32CFE994FB16R8X9I"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126</TotalTime>
  <Application>LibreOffice/7.2.5.2$Windows_X86_64 LibreOffice_project/499f9727c189e6ef3471021d6132d4c694f357e5</Application>
  <AppVersion>15.0000</AppVersion>
  <Pages>1</Pages>
  <Words>287</Words>
  <Characters>2032</Characters>
  <CharactersWithSpaces>2324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2020-12-04T11:46:00Z</dcterms:created>
  <dc:creator>NShadrina</dc:creator>
  <dc:description/>
  <dc:language>ru-RU</dc:language>
  <cp:lastModifiedBy/>
  <cp:lastPrinted>2022-06-10T10:40:15Z</cp:lastPrinted>
  <dcterms:modified xsi:type="dcterms:W3CDTF">2022-06-20T16:39:10Z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