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73A" w:rsidRDefault="00E8673A">
      <w:pPr>
        <w:jc w:val="both"/>
        <w:rPr>
          <w:rFonts w:ascii="Liberation Serif" w:eastAsia="Arial Unicode MS" w:hAnsi="Liberation Serif" w:cs="Liberation Serif"/>
          <w:color w:val="000000"/>
        </w:rPr>
      </w:pPr>
    </w:p>
    <w:p w:rsidR="00E8673A" w:rsidRDefault="00BB2FEA">
      <w:pPr>
        <w:ind w:left="5400"/>
        <w:jc w:val="both"/>
        <w:rPr>
          <w:rFonts w:ascii="Liberation Serif" w:eastAsia="Arial Unicode MS" w:hAnsi="Liberation Serif" w:cs="Liberation Serif"/>
          <w:color w:val="000000"/>
        </w:rPr>
      </w:pPr>
      <w:r>
        <w:rPr>
          <w:rFonts w:ascii="Liberation Serif" w:eastAsia="Arial Unicode MS" w:hAnsi="Liberation Serif" w:cs="Liberation Serif"/>
          <w:color w:val="000000"/>
        </w:rPr>
        <w:t>УТВЕРЖДЕНО</w:t>
      </w:r>
    </w:p>
    <w:p w:rsidR="00E8673A" w:rsidRDefault="00BB2FEA">
      <w:pPr>
        <w:ind w:left="5400"/>
        <w:jc w:val="both"/>
        <w:rPr>
          <w:rFonts w:ascii="Liberation Serif" w:eastAsia="Arial Unicode MS" w:hAnsi="Liberation Serif" w:cs="Liberation Serif"/>
          <w:color w:val="000000"/>
        </w:rPr>
      </w:pPr>
      <w:r>
        <w:rPr>
          <w:rFonts w:ascii="Liberation Serif" w:eastAsia="Arial Unicode MS" w:hAnsi="Liberation Serif" w:cs="Liberation Serif"/>
          <w:color w:val="000000"/>
        </w:rPr>
        <w:t>постановлением администрации</w:t>
      </w:r>
    </w:p>
    <w:p w:rsidR="00E8673A" w:rsidRDefault="00BB2FEA">
      <w:pPr>
        <w:ind w:left="5400"/>
        <w:jc w:val="both"/>
        <w:rPr>
          <w:rFonts w:ascii="Liberation Serif" w:eastAsia="Arial Unicode MS" w:hAnsi="Liberation Serif" w:cs="Liberation Serif"/>
          <w:color w:val="000000"/>
        </w:rPr>
      </w:pPr>
      <w:r>
        <w:rPr>
          <w:rFonts w:ascii="Liberation Serif" w:eastAsia="Arial Unicode MS" w:hAnsi="Liberation Serif" w:cs="Liberation Serif"/>
          <w:color w:val="000000"/>
        </w:rPr>
        <w:t xml:space="preserve">городского </w:t>
      </w:r>
      <w:proofErr w:type="gramStart"/>
      <w:r>
        <w:rPr>
          <w:rFonts w:ascii="Liberation Serif" w:eastAsia="Arial Unicode MS" w:hAnsi="Liberation Serif" w:cs="Liberation Serif"/>
          <w:color w:val="000000"/>
        </w:rPr>
        <w:t>округа</w:t>
      </w:r>
      <w:proofErr w:type="gramEnd"/>
      <w:r>
        <w:rPr>
          <w:rFonts w:ascii="Liberation Serif" w:eastAsia="Arial Unicode MS" w:hAnsi="Liberation Serif" w:cs="Liberation Serif"/>
          <w:color w:val="000000"/>
        </w:rPr>
        <w:t xml:space="preserve"> ЗАТО Свободный</w:t>
      </w:r>
    </w:p>
    <w:p w:rsidR="00E8673A" w:rsidRDefault="00BB2FEA">
      <w:pPr>
        <w:ind w:left="5400"/>
        <w:jc w:val="both"/>
        <w:rPr>
          <w:rFonts w:ascii="Liberation Serif" w:eastAsia="Arial Unicode MS" w:hAnsi="Liberation Serif" w:cs="Liberation Serif"/>
          <w:color w:val="000000"/>
        </w:rPr>
      </w:pPr>
      <w:r>
        <w:rPr>
          <w:rFonts w:ascii="Liberation Serif" w:eastAsia="Arial Unicode MS" w:hAnsi="Liberation Serif" w:cs="Liberation Serif"/>
          <w:color w:val="000000"/>
        </w:rPr>
        <w:t>от «_</w:t>
      </w:r>
      <w:r>
        <w:rPr>
          <w:rFonts w:ascii="Liberation Serif" w:eastAsia="Arial Unicode MS" w:hAnsi="Liberation Serif" w:cs="Liberation Serif"/>
          <w:color w:val="000000"/>
        </w:rPr>
        <w:t>06</w:t>
      </w:r>
      <w:r>
        <w:rPr>
          <w:rFonts w:ascii="Liberation Serif" w:eastAsia="Arial Unicode MS" w:hAnsi="Liberation Serif" w:cs="Liberation Serif"/>
          <w:color w:val="000000"/>
        </w:rPr>
        <w:t>_» июня 2022 г. № _</w:t>
      </w:r>
      <w:r>
        <w:rPr>
          <w:rFonts w:ascii="Liberation Serif" w:eastAsia="Arial Unicode MS" w:hAnsi="Liberation Serif" w:cs="Liberation Serif"/>
          <w:color w:val="000000"/>
        </w:rPr>
        <w:t>305</w:t>
      </w:r>
    </w:p>
    <w:p w:rsidR="00E8673A" w:rsidRDefault="00E8673A">
      <w:pPr>
        <w:tabs>
          <w:tab w:val="left" w:pos="4678"/>
        </w:tabs>
        <w:spacing w:line="240" w:lineRule="atLeast"/>
        <w:ind w:left="467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E8673A" w:rsidRDefault="00E8673A">
      <w:pPr>
        <w:tabs>
          <w:tab w:val="left" w:pos="4678"/>
        </w:tabs>
        <w:spacing w:line="240" w:lineRule="atLeast"/>
        <w:ind w:left="467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E8673A" w:rsidRDefault="00BB2FEA">
      <w:pPr>
        <w:jc w:val="center"/>
        <w:rPr>
          <w:rStyle w:val="apple-style-span"/>
          <w:rFonts w:ascii="Liberation Serif" w:hAnsi="Liberation Serif" w:cs="Liberation Serif"/>
          <w:b/>
          <w:bCs/>
          <w:color w:val="000000"/>
        </w:rPr>
      </w:pPr>
      <w:r>
        <w:rPr>
          <w:rStyle w:val="apple-style-span"/>
          <w:rFonts w:ascii="Liberation Serif" w:hAnsi="Liberation Serif" w:cs="Liberation Serif"/>
          <w:b/>
          <w:bCs/>
          <w:color w:val="000000"/>
        </w:rPr>
        <w:t>Положение</w:t>
      </w:r>
    </w:p>
    <w:p w:rsidR="00E8673A" w:rsidRDefault="00BB2FEA">
      <w:pPr>
        <w:pStyle w:val="af6"/>
        <w:tabs>
          <w:tab w:val="left" w:pos="0"/>
          <w:tab w:val="left" w:pos="993"/>
        </w:tabs>
        <w:spacing w:beforeAutospacing="0" w:afterAutospacing="0" w:line="240" w:lineRule="atLeast"/>
        <w:jc w:val="center"/>
        <w:rPr>
          <w:rFonts w:ascii="Liberation Serif" w:hAnsi="Liberation Serif" w:cs="Liberation Serif"/>
          <w:b/>
          <w:bCs/>
          <w:color w:val="000000"/>
        </w:rPr>
      </w:pPr>
      <w:r>
        <w:rPr>
          <w:rFonts w:ascii="Liberation Serif" w:hAnsi="Liberation Serif" w:cs="Liberation Serif"/>
          <w:b/>
          <w:bCs/>
          <w:color w:val="000000"/>
        </w:rPr>
        <w:t xml:space="preserve">о мониторинге качества дошкольного образования в городском округе </w:t>
      </w:r>
    </w:p>
    <w:p w:rsidR="00E8673A" w:rsidRDefault="00BB2FEA">
      <w:pPr>
        <w:pStyle w:val="af6"/>
        <w:tabs>
          <w:tab w:val="left" w:pos="0"/>
          <w:tab w:val="left" w:pos="993"/>
        </w:tabs>
        <w:spacing w:beforeAutospacing="0" w:afterAutospacing="0" w:line="240" w:lineRule="atLeast"/>
        <w:jc w:val="center"/>
        <w:rPr>
          <w:rFonts w:ascii="Liberation Serif" w:hAnsi="Liberation Serif" w:cs="Liberation Serif"/>
          <w:b/>
          <w:bCs/>
          <w:color w:val="000000"/>
        </w:rPr>
      </w:pPr>
      <w:r>
        <w:rPr>
          <w:rFonts w:ascii="Liberation Serif" w:hAnsi="Liberation Serif" w:cs="Liberation Serif"/>
          <w:b/>
          <w:bCs/>
          <w:color w:val="000000"/>
        </w:rPr>
        <w:t>ЗАТО Свободный</w:t>
      </w:r>
    </w:p>
    <w:p w:rsidR="00E8673A" w:rsidRDefault="00E8673A">
      <w:pPr>
        <w:pStyle w:val="af6"/>
        <w:tabs>
          <w:tab w:val="left" w:pos="0"/>
          <w:tab w:val="left" w:pos="993"/>
        </w:tabs>
        <w:spacing w:beforeAutospacing="0" w:afterAutospacing="0" w:line="240" w:lineRule="atLeast"/>
        <w:jc w:val="center"/>
        <w:rPr>
          <w:rFonts w:ascii="Liberation Serif" w:hAnsi="Liberation Serif" w:cs="Liberation Serif"/>
          <w:b/>
          <w:bCs/>
          <w:color w:val="000000"/>
        </w:rPr>
      </w:pPr>
    </w:p>
    <w:p w:rsidR="00E8673A" w:rsidRDefault="00BB2FEA">
      <w:pPr>
        <w:pStyle w:val="af6"/>
        <w:numPr>
          <w:ilvl w:val="0"/>
          <w:numId w:val="3"/>
        </w:numPr>
        <w:tabs>
          <w:tab w:val="left" w:pos="0"/>
          <w:tab w:val="left" w:pos="993"/>
        </w:tabs>
        <w:spacing w:beforeAutospacing="0" w:afterAutospacing="0" w:line="240" w:lineRule="atLeast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О</w:t>
      </w:r>
      <w:r>
        <w:rPr>
          <w:b/>
          <w:bCs/>
          <w:color w:val="000000"/>
          <w:spacing w:val="3"/>
        </w:rPr>
        <w:t>б</w:t>
      </w:r>
      <w:r>
        <w:rPr>
          <w:b/>
          <w:bCs/>
          <w:color w:val="000000"/>
          <w:spacing w:val="-5"/>
        </w:rPr>
        <w:t>щ</w:t>
      </w:r>
      <w:r>
        <w:rPr>
          <w:b/>
          <w:bCs/>
          <w:color w:val="000000"/>
        </w:rPr>
        <w:t>ие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пол</w:t>
      </w:r>
      <w:r>
        <w:rPr>
          <w:b/>
          <w:bCs/>
          <w:color w:val="000000"/>
          <w:spacing w:val="2"/>
        </w:rPr>
        <w:t>о</w:t>
      </w:r>
      <w:r>
        <w:rPr>
          <w:b/>
          <w:bCs/>
          <w:color w:val="000000"/>
        </w:rPr>
        <w:t>ж</w:t>
      </w:r>
      <w:r>
        <w:rPr>
          <w:b/>
          <w:bCs/>
          <w:color w:val="000000"/>
          <w:spacing w:val="-1"/>
        </w:rPr>
        <w:t>е</w:t>
      </w:r>
      <w:r>
        <w:rPr>
          <w:b/>
          <w:bCs/>
          <w:color w:val="000000"/>
        </w:rPr>
        <w:t>ния</w:t>
      </w:r>
    </w:p>
    <w:p w:rsidR="00E8673A" w:rsidRDefault="00E8673A">
      <w:pPr>
        <w:widowControl w:val="0"/>
        <w:spacing w:line="232" w:lineRule="auto"/>
        <w:ind w:left="720" w:right="-20"/>
        <w:jc w:val="both"/>
        <w:rPr>
          <w:b/>
          <w:bCs/>
          <w:color w:val="000000"/>
        </w:rPr>
      </w:pPr>
    </w:p>
    <w:p w:rsidR="00E8673A" w:rsidRDefault="00BB2FEA">
      <w:pPr>
        <w:widowControl w:val="0"/>
        <w:tabs>
          <w:tab w:val="left" w:pos="851"/>
        </w:tabs>
        <w:spacing w:line="235" w:lineRule="auto"/>
        <w:ind w:right="19"/>
        <w:jc w:val="both"/>
        <w:rPr>
          <w:color w:val="000000"/>
        </w:rPr>
      </w:pPr>
      <w:r>
        <w:rPr>
          <w:color w:val="000000"/>
          <w:sz w:val="28"/>
          <w:szCs w:val="28"/>
        </w:rPr>
        <w:tab/>
      </w:r>
      <w:r>
        <w:rPr>
          <w:color w:val="000000"/>
        </w:rPr>
        <w:t>1.1.</w:t>
      </w:r>
      <w:r>
        <w:rPr>
          <w:color w:val="000000"/>
        </w:rPr>
        <w:tab/>
        <w:t>Н</w:t>
      </w:r>
      <w:r>
        <w:rPr>
          <w:color w:val="000000"/>
          <w:spacing w:val="-1"/>
        </w:rPr>
        <w:t>ас</w:t>
      </w:r>
      <w:r>
        <w:rPr>
          <w:color w:val="000000"/>
        </w:rPr>
        <w:t>тоящее</w:t>
      </w:r>
      <w:r>
        <w:rPr>
          <w:color w:val="000000"/>
          <w:spacing w:val="25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</w:rPr>
        <w:t>оложен</w:t>
      </w:r>
      <w:r>
        <w:rPr>
          <w:color w:val="000000"/>
          <w:spacing w:val="1"/>
        </w:rPr>
        <w:t>и</w:t>
      </w:r>
      <w:r>
        <w:rPr>
          <w:color w:val="000000"/>
        </w:rPr>
        <w:t>е</w:t>
      </w:r>
      <w:r>
        <w:rPr>
          <w:color w:val="000000"/>
          <w:spacing w:val="27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26"/>
        </w:rPr>
        <w:t xml:space="preserve"> </w:t>
      </w:r>
      <w:r>
        <w:rPr>
          <w:rStyle w:val="apple-style-span"/>
          <w:rFonts w:ascii="Liberation Serif" w:hAnsi="Liberation Serif" w:cs="Liberation Serif"/>
          <w:bCs/>
          <w:color w:val="000000"/>
        </w:rPr>
        <w:t xml:space="preserve">мониторинге качества дошкольного образования в городском </w:t>
      </w:r>
      <w:proofErr w:type="gramStart"/>
      <w:r>
        <w:rPr>
          <w:rStyle w:val="apple-style-span"/>
          <w:rFonts w:ascii="Liberation Serif" w:hAnsi="Liberation Serif" w:cs="Liberation Serif"/>
          <w:bCs/>
          <w:color w:val="000000"/>
        </w:rPr>
        <w:t>округе</w:t>
      </w:r>
      <w:proofErr w:type="gramEnd"/>
      <w:r>
        <w:rPr>
          <w:rStyle w:val="apple-style-span"/>
          <w:rFonts w:ascii="Liberation Serif" w:hAnsi="Liberation Serif" w:cs="Liberation Serif"/>
          <w:bCs/>
          <w:color w:val="000000"/>
        </w:rPr>
        <w:t xml:space="preserve"> ЗАТО Свободный</w:t>
      </w:r>
      <w:r>
        <w:rPr>
          <w:color w:val="000000"/>
          <w:spacing w:val="17"/>
        </w:rPr>
        <w:t xml:space="preserve"> (далее-Положение) </w:t>
      </w:r>
      <w:r>
        <w:rPr>
          <w:color w:val="000000"/>
        </w:rPr>
        <w:t>является</w:t>
      </w:r>
      <w:r>
        <w:rPr>
          <w:color w:val="000000"/>
          <w:spacing w:val="16"/>
        </w:rPr>
        <w:t xml:space="preserve"> </w:t>
      </w:r>
      <w:r>
        <w:rPr>
          <w:color w:val="000000"/>
          <w:spacing w:val="1"/>
        </w:rPr>
        <w:t>н</w:t>
      </w:r>
      <w:r>
        <w:rPr>
          <w:color w:val="000000"/>
        </w:rPr>
        <w:t>орматив</w:t>
      </w:r>
      <w:r>
        <w:rPr>
          <w:color w:val="000000"/>
          <w:spacing w:val="1"/>
        </w:rPr>
        <w:t>н</w:t>
      </w:r>
      <w:r>
        <w:rPr>
          <w:color w:val="000000"/>
        </w:rPr>
        <w:t>ым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до</w:t>
      </w:r>
      <w:r>
        <w:rPr>
          <w:color w:val="000000"/>
          <w:spacing w:val="3"/>
        </w:rPr>
        <w:t>к</w:t>
      </w:r>
      <w:r>
        <w:rPr>
          <w:color w:val="000000"/>
          <w:spacing w:val="-6"/>
        </w:rPr>
        <w:t>у</w:t>
      </w:r>
      <w:r>
        <w:rPr>
          <w:color w:val="000000"/>
        </w:rPr>
        <w:t>мен</w:t>
      </w:r>
      <w:r>
        <w:rPr>
          <w:color w:val="000000"/>
          <w:spacing w:val="1"/>
        </w:rPr>
        <w:t>т</w:t>
      </w:r>
      <w:r>
        <w:rPr>
          <w:color w:val="000000"/>
        </w:rPr>
        <w:t>ом,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1"/>
        </w:rPr>
        <w:t>п</w:t>
      </w:r>
      <w:r>
        <w:rPr>
          <w:color w:val="000000"/>
        </w:rPr>
        <w:t>ределяющ</w:t>
      </w:r>
      <w:r>
        <w:rPr>
          <w:color w:val="000000"/>
          <w:spacing w:val="1"/>
        </w:rPr>
        <w:t>и</w:t>
      </w:r>
      <w:r>
        <w:rPr>
          <w:color w:val="000000"/>
        </w:rPr>
        <w:t>м</w:t>
      </w:r>
      <w:r>
        <w:rPr>
          <w:color w:val="000000"/>
          <w:spacing w:val="16"/>
        </w:rPr>
        <w:t xml:space="preserve"> единые ориентиры, </w:t>
      </w:r>
      <w:r>
        <w:rPr>
          <w:color w:val="000000"/>
          <w:spacing w:val="1"/>
        </w:rPr>
        <w:t>ц</w:t>
      </w:r>
      <w:r>
        <w:rPr>
          <w:color w:val="000000"/>
        </w:rPr>
        <w:t>ели,</w:t>
      </w:r>
      <w:r>
        <w:rPr>
          <w:color w:val="000000"/>
          <w:spacing w:val="17"/>
        </w:rPr>
        <w:t xml:space="preserve"> </w:t>
      </w:r>
      <w:r>
        <w:rPr>
          <w:color w:val="000000"/>
          <w:spacing w:val="1"/>
        </w:rPr>
        <w:t>з</w:t>
      </w:r>
      <w:r>
        <w:rPr>
          <w:color w:val="000000"/>
        </w:rPr>
        <w:t>а</w:t>
      </w:r>
      <w:r>
        <w:rPr>
          <w:color w:val="000000"/>
          <w:spacing w:val="-2"/>
        </w:rPr>
        <w:t>д</w:t>
      </w:r>
      <w:r>
        <w:rPr>
          <w:color w:val="000000"/>
          <w:spacing w:val="-1"/>
        </w:rPr>
        <w:t>а</w:t>
      </w:r>
      <w:r>
        <w:rPr>
          <w:color w:val="000000"/>
        </w:rPr>
        <w:t>чи, пр</w:t>
      </w:r>
      <w:r>
        <w:rPr>
          <w:color w:val="000000"/>
          <w:spacing w:val="1"/>
        </w:rPr>
        <w:t>и</w:t>
      </w:r>
      <w:r>
        <w:rPr>
          <w:color w:val="000000"/>
        </w:rPr>
        <w:t>нципы,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объект,</w:t>
      </w:r>
      <w:r>
        <w:rPr>
          <w:color w:val="000000"/>
          <w:spacing w:val="18"/>
        </w:rPr>
        <w:t xml:space="preserve"> </w:t>
      </w:r>
      <w:r>
        <w:rPr>
          <w:color w:val="000000"/>
        </w:rPr>
        <w:t>сод</w:t>
      </w:r>
      <w:r>
        <w:rPr>
          <w:color w:val="000000"/>
          <w:spacing w:val="-1"/>
        </w:rPr>
        <w:t>е</w:t>
      </w:r>
      <w:r>
        <w:rPr>
          <w:color w:val="000000"/>
        </w:rPr>
        <w:t>ржан</w:t>
      </w:r>
      <w:r>
        <w:rPr>
          <w:color w:val="000000"/>
          <w:spacing w:val="1"/>
        </w:rPr>
        <w:t>и</w:t>
      </w:r>
      <w:r>
        <w:rPr>
          <w:color w:val="000000"/>
        </w:rPr>
        <w:t>е, порядок</w:t>
      </w:r>
      <w:r>
        <w:rPr>
          <w:color w:val="000000"/>
          <w:spacing w:val="16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</w:rPr>
        <w:t>роведен</w:t>
      </w:r>
      <w:r>
        <w:rPr>
          <w:color w:val="000000"/>
          <w:spacing w:val="1"/>
        </w:rPr>
        <w:t>и</w:t>
      </w:r>
      <w:r>
        <w:rPr>
          <w:color w:val="000000"/>
        </w:rPr>
        <w:t>я</w:t>
      </w:r>
      <w:r>
        <w:rPr>
          <w:color w:val="000000"/>
          <w:spacing w:val="16"/>
        </w:rPr>
        <w:t xml:space="preserve"> оценки качества </w:t>
      </w:r>
      <w:r>
        <w:rPr>
          <w:color w:val="000000"/>
        </w:rPr>
        <w:t xml:space="preserve">дошкольного образования в </w:t>
      </w:r>
      <w:r>
        <w:rPr>
          <w:color w:val="000000"/>
          <w:spacing w:val="1"/>
        </w:rPr>
        <w:t>городском округа ЗАТО Свободный</w:t>
      </w:r>
      <w:r>
        <w:rPr>
          <w:color w:val="000000"/>
        </w:rPr>
        <w:t>.</w:t>
      </w:r>
    </w:p>
    <w:p w:rsidR="00E8673A" w:rsidRDefault="00BB2FEA">
      <w:pPr>
        <w:widowControl w:val="0"/>
        <w:tabs>
          <w:tab w:val="left" w:pos="709"/>
        </w:tabs>
        <w:spacing w:before="3" w:line="230" w:lineRule="auto"/>
        <w:ind w:right="-15"/>
        <w:jc w:val="both"/>
        <w:rPr>
          <w:color w:val="000000"/>
          <w:spacing w:val="1"/>
        </w:rPr>
      </w:pPr>
      <w:r>
        <w:rPr>
          <w:color w:val="000000"/>
        </w:rPr>
        <w:tab/>
        <w:t>1.2.</w:t>
      </w:r>
      <w:r>
        <w:rPr>
          <w:color w:val="000000"/>
        </w:rPr>
        <w:tab/>
        <w:t>Н</w:t>
      </w:r>
      <w:r>
        <w:rPr>
          <w:color w:val="000000"/>
          <w:spacing w:val="-1"/>
        </w:rPr>
        <w:t>ас</w:t>
      </w:r>
      <w:r>
        <w:rPr>
          <w:color w:val="000000"/>
        </w:rPr>
        <w:t>тоящее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Поло</w:t>
      </w:r>
      <w:r>
        <w:rPr>
          <w:color w:val="000000"/>
          <w:spacing w:val="2"/>
        </w:rPr>
        <w:t>ж</w:t>
      </w:r>
      <w:r>
        <w:rPr>
          <w:color w:val="000000"/>
        </w:rPr>
        <w:t>ен</w:t>
      </w:r>
      <w:r>
        <w:rPr>
          <w:color w:val="000000"/>
          <w:spacing w:val="1"/>
        </w:rPr>
        <w:t>и</w:t>
      </w:r>
      <w:r>
        <w:rPr>
          <w:color w:val="000000"/>
        </w:rPr>
        <w:t>е р</w:t>
      </w:r>
      <w:r>
        <w:rPr>
          <w:color w:val="000000"/>
          <w:spacing w:val="-1"/>
        </w:rPr>
        <w:t>а</w:t>
      </w:r>
      <w:r>
        <w:rPr>
          <w:color w:val="000000"/>
          <w:spacing w:val="1"/>
        </w:rPr>
        <w:t>з</w:t>
      </w:r>
      <w:r>
        <w:rPr>
          <w:color w:val="000000"/>
        </w:rPr>
        <w:t xml:space="preserve">работано в </w:t>
      </w:r>
      <w:r>
        <w:rPr>
          <w:color w:val="000000"/>
          <w:spacing w:val="3"/>
        </w:rPr>
        <w:t>с</w:t>
      </w:r>
      <w:r>
        <w:rPr>
          <w:color w:val="000000"/>
        </w:rPr>
        <w:t>оо</w:t>
      </w:r>
      <w:r>
        <w:rPr>
          <w:color w:val="000000"/>
          <w:spacing w:val="1"/>
        </w:rPr>
        <w:t>т</w:t>
      </w:r>
      <w:r>
        <w:rPr>
          <w:color w:val="000000"/>
        </w:rPr>
        <w:t>в</w:t>
      </w:r>
      <w:r>
        <w:rPr>
          <w:color w:val="000000"/>
          <w:spacing w:val="-1"/>
        </w:rPr>
        <w:t>е</w:t>
      </w:r>
      <w:r>
        <w:rPr>
          <w:color w:val="000000"/>
        </w:rPr>
        <w:t>тствии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с Фед</w:t>
      </w:r>
      <w:r>
        <w:rPr>
          <w:color w:val="000000"/>
          <w:spacing w:val="-1"/>
        </w:rPr>
        <w:t>е</w:t>
      </w:r>
      <w:r>
        <w:rPr>
          <w:color w:val="000000"/>
        </w:rPr>
        <w:t>раль</w:t>
      </w:r>
      <w:r>
        <w:rPr>
          <w:color w:val="000000"/>
          <w:spacing w:val="1"/>
        </w:rPr>
        <w:t>н</w:t>
      </w:r>
      <w:r>
        <w:rPr>
          <w:color w:val="000000"/>
        </w:rPr>
        <w:t>ым</w:t>
      </w:r>
      <w:r>
        <w:rPr>
          <w:color w:val="000000"/>
          <w:spacing w:val="6"/>
        </w:rPr>
        <w:t xml:space="preserve"> </w:t>
      </w:r>
      <w:r>
        <w:rPr>
          <w:color w:val="000000"/>
          <w:spacing w:val="1"/>
        </w:rPr>
        <w:t>з</w:t>
      </w:r>
      <w:r>
        <w:rPr>
          <w:color w:val="000000"/>
        </w:rPr>
        <w:t>ако</w:t>
      </w:r>
      <w:r>
        <w:rPr>
          <w:color w:val="000000"/>
          <w:spacing w:val="1"/>
        </w:rPr>
        <w:t>н</w:t>
      </w:r>
      <w:r>
        <w:rPr>
          <w:color w:val="000000"/>
        </w:rPr>
        <w:t>ом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от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29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декабря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2012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го</w:t>
      </w:r>
      <w:r>
        <w:rPr>
          <w:color w:val="000000"/>
          <w:spacing w:val="-2"/>
        </w:rPr>
        <w:t>д</w:t>
      </w:r>
      <w:r>
        <w:rPr>
          <w:color w:val="000000"/>
        </w:rPr>
        <w:t>а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№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27</w:t>
      </w:r>
      <w:r>
        <w:rPr>
          <w:color w:val="000000"/>
          <w:spacing w:val="4"/>
        </w:rPr>
        <w:t>3</w:t>
      </w:r>
      <w:r>
        <w:rPr>
          <w:color w:val="000000"/>
        </w:rPr>
        <w:t>-ФЗ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6"/>
        </w:rPr>
        <w:t>«</w:t>
      </w:r>
      <w:r>
        <w:rPr>
          <w:color w:val="000000"/>
        </w:rPr>
        <w:t>Об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обра</w:t>
      </w:r>
      <w:r>
        <w:rPr>
          <w:color w:val="000000"/>
          <w:spacing w:val="3"/>
        </w:rPr>
        <w:t>з</w:t>
      </w:r>
      <w:r>
        <w:rPr>
          <w:color w:val="000000"/>
        </w:rPr>
        <w:t>ован</w:t>
      </w:r>
      <w:r>
        <w:rPr>
          <w:color w:val="000000"/>
          <w:spacing w:val="1"/>
        </w:rPr>
        <w:t>и</w:t>
      </w:r>
      <w:r>
        <w:rPr>
          <w:color w:val="000000"/>
        </w:rPr>
        <w:t>и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Росси</w:t>
      </w:r>
      <w:r>
        <w:rPr>
          <w:color w:val="000000"/>
          <w:spacing w:val="1"/>
        </w:rPr>
        <w:t>й</w:t>
      </w:r>
      <w:r>
        <w:rPr>
          <w:color w:val="000000"/>
        </w:rPr>
        <w:t>ск</w:t>
      </w:r>
      <w:r>
        <w:rPr>
          <w:color w:val="000000"/>
          <w:spacing w:val="-1"/>
        </w:rPr>
        <w:t>о</w:t>
      </w:r>
      <w:r>
        <w:rPr>
          <w:color w:val="000000"/>
        </w:rPr>
        <w:t>й Фед</w:t>
      </w:r>
      <w:r>
        <w:rPr>
          <w:color w:val="000000"/>
          <w:spacing w:val="-1"/>
        </w:rPr>
        <w:t>е</w:t>
      </w:r>
      <w:r>
        <w:rPr>
          <w:color w:val="000000"/>
        </w:rPr>
        <w:t>рац</w:t>
      </w:r>
      <w:r>
        <w:rPr>
          <w:color w:val="000000"/>
          <w:spacing w:val="1"/>
        </w:rPr>
        <w:t>и</w:t>
      </w:r>
      <w:r>
        <w:rPr>
          <w:color w:val="000000"/>
          <w:spacing w:val="6"/>
        </w:rPr>
        <w:t>и</w:t>
      </w:r>
      <w:r>
        <w:rPr>
          <w:color w:val="000000"/>
          <w:spacing w:val="-9"/>
        </w:rPr>
        <w:t xml:space="preserve">» и </w:t>
      </w:r>
      <w:r>
        <w:rPr>
          <w:color w:val="000000"/>
          <w:spacing w:val="1"/>
        </w:rPr>
        <w:t>ин</w:t>
      </w:r>
      <w:r>
        <w:rPr>
          <w:color w:val="000000"/>
        </w:rPr>
        <w:t>ыми нормат</w:t>
      </w:r>
      <w:r>
        <w:rPr>
          <w:color w:val="000000"/>
          <w:spacing w:val="1"/>
        </w:rPr>
        <w:t>и</w:t>
      </w:r>
      <w:r>
        <w:rPr>
          <w:color w:val="000000"/>
        </w:rPr>
        <w:t>вными</w:t>
      </w:r>
      <w:r>
        <w:rPr>
          <w:color w:val="000000"/>
          <w:spacing w:val="46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</w:rPr>
        <w:t>раво</w:t>
      </w:r>
      <w:r>
        <w:rPr>
          <w:color w:val="000000"/>
          <w:spacing w:val="-3"/>
        </w:rPr>
        <w:t>в</w:t>
      </w:r>
      <w:r>
        <w:rPr>
          <w:color w:val="000000"/>
        </w:rPr>
        <w:t>ы</w:t>
      </w:r>
      <w:r>
        <w:rPr>
          <w:color w:val="000000"/>
          <w:spacing w:val="-1"/>
        </w:rPr>
        <w:t>м</w:t>
      </w:r>
      <w:r>
        <w:rPr>
          <w:color w:val="000000"/>
        </w:rPr>
        <w:t>и</w:t>
      </w:r>
      <w:r>
        <w:rPr>
          <w:color w:val="000000"/>
          <w:spacing w:val="45"/>
        </w:rPr>
        <w:t xml:space="preserve"> </w:t>
      </w:r>
      <w:r>
        <w:rPr>
          <w:color w:val="000000"/>
        </w:rPr>
        <w:t>актами,</w:t>
      </w:r>
      <w:r>
        <w:rPr>
          <w:color w:val="000000"/>
          <w:spacing w:val="45"/>
        </w:rPr>
        <w:t xml:space="preserve"> </w:t>
      </w:r>
      <w:r>
        <w:rPr>
          <w:color w:val="000000"/>
        </w:rPr>
        <w:t>регла</w:t>
      </w:r>
      <w:r>
        <w:rPr>
          <w:color w:val="000000"/>
          <w:spacing w:val="-1"/>
        </w:rPr>
        <w:t>ме</w:t>
      </w:r>
      <w:r>
        <w:rPr>
          <w:color w:val="000000"/>
          <w:spacing w:val="3"/>
        </w:rPr>
        <w:t>н</w:t>
      </w:r>
      <w:r>
        <w:rPr>
          <w:color w:val="000000"/>
          <w:spacing w:val="1"/>
        </w:rPr>
        <w:t>т</w:t>
      </w:r>
      <w:r>
        <w:rPr>
          <w:color w:val="000000"/>
          <w:spacing w:val="6"/>
        </w:rPr>
        <w:t>и</w:t>
      </w:r>
      <w:r>
        <w:rPr>
          <w:color w:val="000000"/>
          <w:spacing w:val="2"/>
        </w:rPr>
        <w:t>р</w:t>
      </w:r>
      <w:r>
        <w:rPr>
          <w:color w:val="000000"/>
          <w:spacing w:val="-6"/>
        </w:rPr>
        <w:t>у</w:t>
      </w:r>
      <w:r>
        <w:rPr>
          <w:color w:val="000000"/>
        </w:rPr>
        <w:t>ющими</w:t>
      </w:r>
      <w:r>
        <w:rPr>
          <w:color w:val="000000"/>
          <w:spacing w:val="47"/>
        </w:rPr>
        <w:t xml:space="preserve"> </w:t>
      </w:r>
      <w:r>
        <w:rPr>
          <w:color w:val="000000"/>
        </w:rPr>
        <w:t>образовательную деятельность в сфере дошкольного образования РФ.</w:t>
      </w:r>
    </w:p>
    <w:p w:rsidR="00E8673A" w:rsidRDefault="00BB2FEA">
      <w:pPr>
        <w:widowControl w:val="0"/>
        <w:spacing w:before="1" w:line="235" w:lineRule="auto"/>
        <w:ind w:right="-37"/>
        <w:jc w:val="both"/>
        <w:rPr>
          <w:color w:val="000000"/>
        </w:rPr>
      </w:pPr>
      <w:r>
        <w:rPr>
          <w:color w:val="000000"/>
        </w:rPr>
        <w:tab/>
        <w:t>1.3.</w:t>
      </w:r>
      <w:r>
        <w:rPr>
          <w:color w:val="000000"/>
        </w:rPr>
        <w:tab/>
        <w:t xml:space="preserve">Положение устанавливает алгоритм </w:t>
      </w:r>
      <w:proofErr w:type="spellStart"/>
      <w:r>
        <w:rPr>
          <w:color w:val="000000"/>
        </w:rPr>
        <w:t>операционализации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t xml:space="preserve">требований Федерального образовательного стандарта дошкольного образования (далее-ФГОС ДО) и определяет направл6ения и показатели качества дошкольного образования. Положение определяет единый мониторинг качества дошкольного образования в городском </w:t>
      </w:r>
      <w:proofErr w:type="gramStart"/>
      <w:r>
        <w:rPr>
          <w:color w:val="000000"/>
        </w:rPr>
        <w:t>округе</w:t>
      </w:r>
      <w:proofErr w:type="gramEnd"/>
      <w:r>
        <w:rPr>
          <w:color w:val="000000"/>
        </w:rPr>
        <w:t xml:space="preserve"> З</w:t>
      </w:r>
      <w:r>
        <w:rPr>
          <w:color w:val="000000"/>
        </w:rPr>
        <w:t>АТО Свободный (далее-Мониторинг).</w:t>
      </w:r>
    </w:p>
    <w:p w:rsidR="00E8673A" w:rsidRDefault="00BB2FEA">
      <w:pPr>
        <w:widowControl w:val="0"/>
        <w:tabs>
          <w:tab w:val="left" w:pos="709"/>
        </w:tabs>
        <w:spacing w:before="4" w:line="230" w:lineRule="auto"/>
        <w:ind w:right="-20"/>
        <w:jc w:val="both"/>
        <w:rPr>
          <w:color w:val="000000"/>
        </w:rPr>
      </w:pPr>
      <w:r>
        <w:rPr>
          <w:color w:val="000000"/>
        </w:rPr>
        <w:tab/>
        <w:t>1.4.</w:t>
      </w:r>
      <w:r>
        <w:rPr>
          <w:color w:val="000000"/>
        </w:rPr>
        <w:tab/>
        <w:t xml:space="preserve">Методологическая основа Мониторинга разработана на основе содержания «Концепции мониторинга качества дошкольного образования Российской Федерации» </w:t>
      </w:r>
    </w:p>
    <w:p w:rsidR="00E8673A" w:rsidRDefault="00E8673A">
      <w:pPr>
        <w:widowControl w:val="0"/>
        <w:spacing w:before="1" w:line="242" w:lineRule="auto"/>
        <w:ind w:right="7" w:firstLine="708"/>
        <w:jc w:val="both"/>
        <w:rPr>
          <w:color w:val="000000"/>
        </w:rPr>
      </w:pPr>
    </w:p>
    <w:p w:rsidR="00E8673A" w:rsidRDefault="00BB2FEA">
      <w:pPr>
        <w:widowControl w:val="0"/>
        <w:numPr>
          <w:ilvl w:val="0"/>
          <w:numId w:val="3"/>
        </w:numPr>
        <w:spacing w:before="1" w:line="242" w:lineRule="auto"/>
        <w:ind w:right="7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Цели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и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задачи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мо</w:t>
      </w:r>
      <w:r>
        <w:rPr>
          <w:b/>
          <w:bCs/>
          <w:color w:val="000000"/>
          <w:spacing w:val="1"/>
        </w:rPr>
        <w:t>н</w:t>
      </w:r>
      <w:r>
        <w:rPr>
          <w:b/>
          <w:bCs/>
          <w:color w:val="000000"/>
        </w:rPr>
        <w:t>ит</w:t>
      </w:r>
      <w:r>
        <w:rPr>
          <w:b/>
          <w:bCs/>
          <w:color w:val="000000"/>
          <w:spacing w:val="-1"/>
        </w:rPr>
        <w:t>о</w:t>
      </w:r>
      <w:r>
        <w:rPr>
          <w:b/>
          <w:bCs/>
          <w:color w:val="000000"/>
        </w:rPr>
        <w:t>ри</w:t>
      </w:r>
      <w:r>
        <w:rPr>
          <w:b/>
          <w:bCs/>
          <w:color w:val="000000"/>
          <w:spacing w:val="1"/>
        </w:rPr>
        <w:t>н</w:t>
      </w:r>
      <w:r>
        <w:rPr>
          <w:b/>
          <w:bCs/>
          <w:color w:val="000000"/>
        </w:rPr>
        <w:t>га</w:t>
      </w:r>
    </w:p>
    <w:p w:rsidR="00E8673A" w:rsidRDefault="00E8673A">
      <w:pPr>
        <w:widowControl w:val="0"/>
        <w:spacing w:before="1" w:line="242" w:lineRule="auto"/>
        <w:ind w:left="720" w:right="7"/>
        <w:jc w:val="center"/>
        <w:rPr>
          <w:b/>
          <w:bCs/>
          <w:color w:val="000000"/>
        </w:rPr>
      </w:pPr>
    </w:p>
    <w:p w:rsidR="00E8673A" w:rsidRDefault="00BB2FEA">
      <w:pPr>
        <w:widowControl w:val="0"/>
        <w:tabs>
          <w:tab w:val="left" w:pos="709"/>
        </w:tabs>
        <w:spacing w:line="232" w:lineRule="auto"/>
        <w:ind w:right="-2"/>
        <w:jc w:val="both"/>
        <w:rPr>
          <w:color w:val="000000"/>
        </w:rPr>
      </w:pPr>
      <w:r>
        <w:rPr>
          <w:color w:val="000000"/>
        </w:rPr>
        <w:tab/>
        <w:t>2.1.</w:t>
      </w:r>
      <w:r>
        <w:rPr>
          <w:color w:val="000000"/>
        </w:rPr>
        <w:tab/>
        <w:t>Ц</w:t>
      </w:r>
      <w:r>
        <w:rPr>
          <w:color w:val="000000"/>
          <w:spacing w:val="-1"/>
        </w:rPr>
        <w:t>е</w:t>
      </w:r>
      <w:r>
        <w:rPr>
          <w:color w:val="000000"/>
        </w:rPr>
        <w:t>лью</w:t>
      </w:r>
      <w:r>
        <w:rPr>
          <w:color w:val="000000"/>
          <w:spacing w:val="164"/>
        </w:rPr>
        <w:t xml:space="preserve"> </w:t>
      </w:r>
      <w:r>
        <w:rPr>
          <w:color w:val="000000"/>
        </w:rPr>
        <w:t>Мон</w:t>
      </w:r>
      <w:r>
        <w:rPr>
          <w:color w:val="000000"/>
          <w:spacing w:val="1"/>
        </w:rPr>
        <w:t>ит</w:t>
      </w:r>
      <w:r>
        <w:rPr>
          <w:color w:val="000000"/>
        </w:rPr>
        <w:t>оринга</w:t>
      </w:r>
      <w:r>
        <w:rPr>
          <w:color w:val="000000"/>
          <w:spacing w:val="162"/>
        </w:rPr>
        <w:t xml:space="preserve"> </w:t>
      </w:r>
      <w:r>
        <w:rPr>
          <w:color w:val="000000"/>
        </w:rPr>
        <w:t>является</w:t>
      </w:r>
      <w:r>
        <w:rPr>
          <w:color w:val="000000"/>
          <w:spacing w:val="162"/>
        </w:rPr>
        <w:t xml:space="preserve"> </w:t>
      </w:r>
      <w:r>
        <w:rPr>
          <w:color w:val="000000"/>
        </w:rPr>
        <w:t>повышен</w:t>
      </w:r>
      <w:r>
        <w:rPr>
          <w:color w:val="000000"/>
        </w:rPr>
        <w:t>ие качества дошкольного образования через выявление степени соответствия качества дошкольного образования, представляемое дошкольной образовательной организацией (далее-ДОО), нормативным требованиям и государственным гарантиям к уровню дошкольного образова</w:t>
      </w:r>
      <w:r>
        <w:rPr>
          <w:color w:val="000000"/>
        </w:rPr>
        <w:t>ния.</w:t>
      </w:r>
    </w:p>
    <w:p w:rsidR="00E8673A" w:rsidRDefault="00BB2FEA">
      <w:pPr>
        <w:widowControl w:val="0"/>
        <w:ind w:right="-20" w:firstLine="708"/>
        <w:jc w:val="both"/>
        <w:rPr>
          <w:color w:val="000000"/>
        </w:rPr>
      </w:pPr>
      <w:r>
        <w:rPr>
          <w:color w:val="000000"/>
        </w:rPr>
        <w:t>2.2. О</w:t>
      </w:r>
      <w:r>
        <w:rPr>
          <w:color w:val="000000"/>
          <w:spacing w:val="-1"/>
        </w:rPr>
        <w:t>с</w:t>
      </w:r>
      <w:r>
        <w:rPr>
          <w:color w:val="000000"/>
        </w:rPr>
        <w:t>нов</w:t>
      </w:r>
      <w:r>
        <w:rPr>
          <w:color w:val="000000"/>
          <w:spacing w:val="1"/>
        </w:rPr>
        <w:t>н</w:t>
      </w:r>
      <w:r>
        <w:rPr>
          <w:color w:val="000000"/>
        </w:rPr>
        <w:t xml:space="preserve">ыми </w:t>
      </w:r>
      <w:r>
        <w:rPr>
          <w:color w:val="000000"/>
          <w:spacing w:val="1"/>
        </w:rPr>
        <w:t>з</w:t>
      </w:r>
      <w:r>
        <w:rPr>
          <w:color w:val="000000"/>
        </w:rPr>
        <w:t>ада</w:t>
      </w:r>
      <w:r>
        <w:rPr>
          <w:color w:val="000000"/>
          <w:spacing w:val="-1"/>
        </w:rPr>
        <w:t>ч</w:t>
      </w:r>
      <w:r>
        <w:rPr>
          <w:color w:val="000000"/>
        </w:rPr>
        <w:t>а</w:t>
      </w:r>
      <w:r>
        <w:rPr>
          <w:color w:val="000000"/>
          <w:spacing w:val="-1"/>
        </w:rPr>
        <w:t>м</w:t>
      </w:r>
      <w:r>
        <w:rPr>
          <w:color w:val="000000"/>
        </w:rPr>
        <w:t xml:space="preserve">и </w:t>
      </w:r>
      <w:r>
        <w:rPr>
          <w:color w:val="000000"/>
          <w:spacing w:val="2"/>
        </w:rPr>
        <w:t>м</w:t>
      </w:r>
      <w:r>
        <w:rPr>
          <w:color w:val="000000"/>
        </w:rPr>
        <w:t>о</w:t>
      </w:r>
      <w:r>
        <w:rPr>
          <w:color w:val="000000"/>
          <w:spacing w:val="1"/>
        </w:rPr>
        <w:t>ни</w:t>
      </w:r>
      <w:r>
        <w:rPr>
          <w:color w:val="000000"/>
        </w:rPr>
        <w:t>то</w:t>
      </w:r>
      <w:r>
        <w:rPr>
          <w:color w:val="000000"/>
          <w:spacing w:val="-1"/>
        </w:rPr>
        <w:t>р</w:t>
      </w:r>
      <w:r>
        <w:rPr>
          <w:color w:val="000000"/>
        </w:rPr>
        <w:t>и</w:t>
      </w:r>
      <w:r>
        <w:rPr>
          <w:color w:val="000000"/>
          <w:spacing w:val="1"/>
        </w:rPr>
        <w:t>н</w:t>
      </w:r>
      <w:r>
        <w:rPr>
          <w:color w:val="000000"/>
        </w:rPr>
        <w:t>га являю</w:t>
      </w:r>
      <w:r>
        <w:rPr>
          <w:color w:val="000000"/>
          <w:spacing w:val="1"/>
        </w:rPr>
        <w:t>т</w:t>
      </w:r>
      <w:r>
        <w:rPr>
          <w:color w:val="000000"/>
        </w:rPr>
        <w:t>ся:</w:t>
      </w:r>
    </w:p>
    <w:p w:rsidR="00E8673A" w:rsidRDefault="00BB2FEA">
      <w:pPr>
        <w:widowControl w:val="0"/>
        <w:tabs>
          <w:tab w:val="left" w:pos="709"/>
          <w:tab w:val="left" w:pos="3859"/>
          <w:tab w:val="left" w:pos="4202"/>
          <w:tab w:val="left" w:pos="5214"/>
          <w:tab w:val="left" w:pos="5739"/>
          <w:tab w:val="left" w:pos="6432"/>
          <w:tab w:val="left" w:pos="6840"/>
          <w:tab w:val="left" w:pos="7273"/>
          <w:tab w:val="left" w:pos="8554"/>
          <w:tab w:val="left" w:pos="8850"/>
        </w:tabs>
        <w:spacing w:line="237" w:lineRule="auto"/>
        <w:jc w:val="both"/>
        <w:rPr>
          <w:color w:val="000000"/>
        </w:rPr>
      </w:pPr>
      <w:r>
        <w:rPr>
          <w:color w:val="000000"/>
        </w:rPr>
        <w:tab/>
        <w:t>- обеспечение качества содержания образовательных программ дошкольного образования требованиям ФГОС ДО;</w:t>
      </w:r>
    </w:p>
    <w:p w:rsidR="00E8673A" w:rsidRDefault="00BB2FEA">
      <w:pPr>
        <w:widowControl w:val="0"/>
        <w:tabs>
          <w:tab w:val="left" w:pos="709"/>
          <w:tab w:val="left" w:pos="3859"/>
          <w:tab w:val="left" w:pos="4202"/>
          <w:tab w:val="left" w:pos="5214"/>
          <w:tab w:val="left" w:pos="5739"/>
          <w:tab w:val="left" w:pos="6432"/>
          <w:tab w:val="left" w:pos="6840"/>
          <w:tab w:val="left" w:pos="7273"/>
          <w:tab w:val="left" w:pos="8554"/>
          <w:tab w:val="left" w:pos="8850"/>
        </w:tabs>
        <w:spacing w:line="237" w:lineRule="auto"/>
        <w:jc w:val="both"/>
        <w:rPr>
          <w:color w:val="000000"/>
        </w:rPr>
      </w:pPr>
      <w:r>
        <w:rPr>
          <w:color w:val="000000"/>
        </w:rPr>
        <w:tab/>
        <w:t xml:space="preserve">- обеспечение повышения качества содержания образовательной деятельности в ДОО </w:t>
      </w:r>
      <w:r>
        <w:rPr>
          <w:color w:val="000000"/>
        </w:rPr>
        <w:t>(социально-коммуникативное развитие, познавательное развитие, художественно-эстетическое развитие, физическое развитие);</w:t>
      </w:r>
    </w:p>
    <w:p w:rsidR="00E8673A" w:rsidRDefault="00BB2FEA">
      <w:pPr>
        <w:widowControl w:val="0"/>
        <w:ind w:right="-1" w:firstLine="708"/>
        <w:jc w:val="both"/>
        <w:rPr>
          <w:color w:val="000000"/>
        </w:rPr>
      </w:pPr>
      <w:r>
        <w:rPr>
          <w:color w:val="000000"/>
        </w:rPr>
        <w:t>- обеспечение повышения качества условий образовательной деятельности в ДОО (кадровые условия, развивающая предметно-пространственная с</w:t>
      </w:r>
      <w:r>
        <w:rPr>
          <w:color w:val="000000"/>
        </w:rPr>
        <w:t>реда);</w:t>
      </w:r>
    </w:p>
    <w:p w:rsidR="00E8673A" w:rsidRDefault="00BB2FEA">
      <w:pPr>
        <w:widowControl w:val="0"/>
        <w:spacing w:line="237" w:lineRule="auto"/>
        <w:ind w:right="-20" w:firstLine="708"/>
        <w:jc w:val="both"/>
        <w:rPr>
          <w:color w:val="000000"/>
        </w:rPr>
      </w:pPr>
      <w:r>
        <w:rPr>
          <w:color w:val="000000"/>
        </w:rPr>
        <w:t>- выявл</w:t>
      </w:r>
      <w:r>
        <w:rPr>
          <w:color w:val="000000"/>
          <w:spacing w:val="-1"/>
        </w:rPr>
        <w:t>е</w:t>
      </w:r>
      <w:r>
        <w:rPr>
          <w:color w:val="000000"/>
        </w:rPr>
        <w:t>н</w:t>
      </w:r>
      <w:r>
        <w:rPr>
          <w:color w:val="000000"/>
          <w:spacing w:val="1"/>
        </w:rPr>
        <w:t>и</w:t>
      </w:r>
      <w:r>
        <w:rPr>
          <w:color w:val="000000"/>
        </w:rPr>
        <w:t>е</w:t>
      </w:r>
      <w:r>
        <w:rPr>
          <w:color w:val="000000"/>
          <w:spacing w:val="121"/>
        </w:rPr>
        <w:t xml:space="preserve"> </w:t>
      </w:r>
      <w:r>
        <w:rPr>
          <w:color w:val="000000"/>
        </w:rPr>
        <w:t>ак</w:t>
      </w:r>
      <w:r>
        <w:rPr>
          <w:color w:val="000000"/>
          <w:spacing w:val="3"/>
        </w:rPr>
        <w:t>т</w:t>
      </w:r>
      <w:r>
        <w:rPr>
          <w:color w:val="000000"/>
          <w:spacing w:val="-3"/>
        </w:rPr>
        <w:t>у</w:t>
      </w:r>
      <w:r>
        <w:rPr>
          <w:color w:val="000000"/>
          <w:spacing w:val="-1"/>
        </w:rPr>
        <w:t>а</w:t>
      </w:r>
      <w:r>
        <w:rPr>
          <w:color w:val="000000"/>
        </w:rPr>
        <w:t>льного</w:t>
      </w:r>
      <w:r>
        <w:rPr>
          <w:color w:val="000000"/>
          <w:spacing w:val="122"/>
        </w:rPr>
        <w:t xml:space="preserve"> </w:t>
      </w:r>
      <w:r>
        <w:rPr>
          <w:color w:val="000000"/>
        </w:rPr>
        <w:t>состояния</w:t>
      </w:r>
      <w:r>
        <w:rPr>
          <w:color w:val="000000"/>
          <w:spacing w:val="122"/>
        </w:rPr>
        <w:t xml:space="preserve"> </w:t>
      </w:r>
      <w:r>
        <w:rPr>
          <w:color w:val="000000"/>
        </w:rPr>
        <w:t>сист</w:t>
      </w:r>
      <w:r>
        <w:rPr>
          <w:color w:val="000000"/>
          <w:spacing w:val="3"/>
        </w:rPr>
        <w:t>е</w:t>
      </w:r>
      <w:r>
        <w:rPr>
          <w:color w:val="000000"/>
        </w:rPr>
        <w:t>мы</w:t>
      </w:r>
      <w:r>
        <w:rPr>
          <w:color w:val="000000"/>
          <w:spacing w:val="119"/>
        </w:rPr>
        <w:t xml:space="preserve"> </w:t>
      </w:r>
      <w:r>
        <w:rPr>
          <w:color w:val="000000"/>
        </w:rPr>
        <w:t>рабо</w:t>
      </w:r>
      <w:r>
        <w:rPr>
          <w:color w:val="000000"/>
          <w:spacing w:val="1"/>
        </w:rPr>
        <w:t>т</w:t>
      </w:r>
      <w:r>
        <w:rPr>
          <w:color w:val="000000"/>
        </w:rPr>
        <w:t>ы</w:t>
      </w:r>
      <w:r>
        <w:rPr>
          <w:color w:val="000000"/>
          <w:spacing w:val="121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</w:rPr>
        <w:t>о</w:t>
      </w:r>
      <w:r>
        <w:rPr>
          <w:color w:val="000000"/>
          <w:spacing w:val="120"/>
        </w:rPr>
        <w:t xml:space="preserve"> </w:t>
      </w:r>
      <w:r>
        <w:rPr>
          <w:color w:val="000000"/>
        </w:rPr>
        <w:t xml:space="preserve">развитию взаимодействия с семьей (участию семьи в организации образовательной деятельности, удовлетворенности семьи качеством предоставляемых образовательных услуг); </w:t>
      </w:r>
    </w:p>
    <w:p w:rsidR="00E8673A" w:rsidRDefault="00BB2FEA">
      <w:pPr>
        <w:widowControl w:val="0"/>
        <w:spacing w:line="237" w:lineRule="auto"/>
        <w:ind w:right="-20" w:firstLine="708"/>
        <w:jc w:val="both"/>
        <w:rPr>
          <w:color w:val="000000"/>
        </w:rPr>
      </w:pPr>
      <w:r>
        <w:rPr>
          <w:color w:val="000000"/>
        </w:rPr>
        <w:t xml:space="preserve">- обеспечение охраны здоровья </w:t>
      </w:r>
      <w:r>
        <w:rPr>
          <w:color w:val="000000"/>
        </w:rPr>
        <w:t>воспитанников, их безопасность и качество услуг по присмотру и уходу;</w:t>
      </w:r>
    </w:p>
    <w:p w:rsidR="00E8673A" w:rsidRDefault="00BB2FEA">
      <w:pPr>
        <w:widowControl w:val="0"/>
        <w:spacing w:line="237" w:lineRule="auto"/>
        <w:ind w:right="-20" w:firstLine="708"/>
        <w:jc w:val="both"/>
        <w:rPr>
          <w:color w:val="000000"/>
        </w:rPr>
      </w:pPr>
      <w:r>
        <w:rPr>
          <w:color w:val="000000"/>
        </w:rPr>
        <w:t>- создание условий для повышения качества управления в ДОО;</w:t>
      </w:r>
    </w:p>
    <w:p w:rsidR="00E8673A" w:rsidRDefault="00BB2FEA">
      <w:pPr>
        <w:widowControl w:val="0"/>
        <w:spacing w:line="237" w:lineRule="auto"/>
        <w:ind w:right="-20" w:firstLine="708"/>
        <w:jc w:val="both"/>
        <w:rPr>
          <w:color w:val="000000"/>
        </w:rPr>
      </w:pPr>
      <w:r>
        <w:rPr>
          <w:color w:val="000000"/>
        </w:rPr>
        <w:t>2.3. Принципы Мониторинга ориентированы:</w:t>
      </w:r>
    </w:p>
    <w:p w:rsidR="00E8673A" w:rsidRDefault="00BB2FEA">
      <w:pPr>
        <w:widowControl w:val="0"/>
        <w:spacing w:line="237" w:lineRule="auto"/>
        <w:ind w:right="-20" w:firstLine="708"/>
        <w:jc w:val="both"/>
        <w:rPr>
          <w:color w:val="000000"/>
        </w:rPr>
      </w:pPr>
      <w:r>
        <w:rPr>
          <w:color w:val="000000"/>
        </w:rPr>
        <w:t xml:space="preserve">- на устойчивое развитие дошкольного образования в городском </w:t>
      </w:r>
      <w:proofErr w:type="gramStart"/>
      <w:r>
        <w:rPr>
          <w:color w:val="000000"/>
        </w:rPr>
        <w:t>округе</w:t>
      </w:r>
      <w:proofErr w:type="gramEnd"/>
      <w:r>
        <w:rPr>
          <w:color w:val="000000"/>
        </w:rPr>
        <w:t xml:space="preserve"> ЗАТО Свободный;</w:t>
      </w:r>
    </w:p>
    <w:p w:rsidR="00E8673A" w:rsidRDefault="00BB2FEA">
      <w:pPr>
        <w:widowControl w:val="0"/>
        <w:spacing w:line="237" w:lineRule="auto"/>
        <w:ind w:right="-20" w:firstLine="708"/>
        <w:jc w:val="both"/>
        <w:rPr>
          <w:color w:val="000000"/>
        </w:rPr>
      </w:pPr>
      <w:r>
        <w:rPr>
          <w:color w:val="000000"/>
        </w:rPr>
        <w:t>-</w:t>
      </w:r>
      <w:r>
        <w:rPr>
          <w:color w:val="000000"/>
        </w:rPr>
        <w:t xml:space="preserve"> на создание единого образовательного пространства;</w:t>
      </w:r>
    </w:p>
    <w:p w:rsidR="00E8673A" w:rsidRDefault="00BB2FEA">
      <w:pPr>
        <w:widowControl w:val="0"/>
        <w:spacing w:line="237" w:lineRule="auto"/>
        <w:ind w:right="-20" w:firstLine="708"/>
        <w:jc w:val="both"/>
        <w:rPr>
          <w:color w:val="000000"/>
        </w:rPr>
      </w:pPr>
      <w:r>
        <w:rPr>
          <w:color w:val="000000"/>
        </w:rPr>
        <w:t>- на формирование надежной доказательной базы принятия решений;</w:t>
      </w:r>
    </w:p>
    <w:p w:rsidR="00E8673A" w:rsidRDefault="00BB2FEA">
      <w:pPr>
        <w:widowControl w:val="0"/>
        <w:spacing w:line="237" w:lineRule="auto"/>
        <w:ind w:right="-20" w:firstLine="708"/>
        <w:jc w:val="both"/>
        <w:rPr>
          <w:color w:val="000000"/>
        </w:rPr>
      </w:pPr>
      <w:r>
        <w:rPr>
          <w:color w:val="000000"/>
        </w:rPr>
        <w:lastRenderedPageBreak/>
        <w:t>- на актуальную нормативно-правовую базу дошкольного образования;</w:t>
      </w:r>
    </w:p>
    <w:p w:rsidR="00E8673A" w:rsidRDefault="00BB2FEA">
      <w:pPr>
        <w:widowControl w:val="0"/>
        <w:spacing w:line="237" w:lineRule="auto"/>
        <w:ind w:right="-20" w:firstLine="708"/>
        <w:jc w:val="both"/>
        <w:rPr>
          <w:color w:val="000000"/>
        </w:rPr>
      </w:pPr>
      <w:r>
        <w:rPr>
          <w:color w:val="000000"/>
        </w:rPr>
        <w:t>- на непрерывное совершенствование дошкольного образования;</w:t>
      </w:r>
    </w:p>
    <w:p w:rsidR="00E8673A" w:rsidRDefault="00BB2FEA">
      <w:pPr>
        <w:widowControl w:val="0"/>
        <w:spacing w:line="237" w:lineRule="auto"/>
        <w:ind w:right="-20" w:firstLine="708"/>
        <w:jc w:val="both"/>
        <w:rPr>
          <w:color w:val="000000"/>
        </w:rPr>
      </w:pPr>
      <w:r>
        <w:rPr>
          <w:color w:val="000000"/>
        </w:rPr>
        <w:t>- на совершенс</w:t>
      </w:r>
      <w:r>
        <w:rPr>
          <w:color w:val="000000"/>
        </w:rPr>
        <w:t>твование развивающей предметно-пространственной среды (далее-РППС);</w:t>
      </w:r>
    </w:p>
    <w:p w:rsidR="00E8673A" w:rsidRDefault="00BB2FEA">
      <w:pPr>
        <w:widowControl w:val="0"/>
        <w:spacing w:line="237" w:lineRule="auto"/>
        <w:ind w:right="-20" w:firstLine="708"/>
        <w:jc w:val="both"/>
        <w:rPr>
          <w:color w:val="000000"/>
        </w:rPr>
      </w:pPr>
      <w:r>
        <w:rPr>
          <w:color w:val="000000"/>
        </w:rPr>
        <w:t>- на открытость и консенсус.</w:t>
      </w:r>
    </w:p>
    <w:p w:rsidR="00E8673A" w:rsidRDefault="00BB2FEA">
      <w:pPr>
        <w:widowControl w:val="0"/>
        <w:spacing w:line="237" w:lineRule="auto"/>
        <w:ind w:right="-20" w:firstLine="708"/>
        <w:jc w:val="both"/>
        <w:rPr>
          <w:color w:val="000000"/>
        </w:rPr>
      </w:pPr>
      <w:r>
        <w:rPr>
          <w:color w:val="000000"/>
        </w:rPr>
        <w:t>2.4. Объектом Мониторинга является:</w:t>
      </w:r>
    </w:p>
    <w:p w:rsidR="00E8673A" w:rsidRDefault="00BB2FEA">
      <w:pPr>
        <w:widowControl w:val="0"/>
        <w:spacing w:line="237" w:lineRule="auto"/>
        <w:ind w:right="-20" w:firstLine="708"/>
        <w:jc w:val="both"/>
        <w:rPr>
          <w:color w:val="000000"/>
        </w:rPr>
      </w:pPr>
      <w:r>
        <w:rPr>
          <w:color w:val="000000"/>
        </w:rPr>
        <w:t>- ДОО, осуществляющая образовательную деятельность;</w:t>
      </w:r>
    </w:p>
    <w:p w:rsidR="00E8673A" w:rsidRDefault="00BB2FEA">
      <w:pPr>
        <w:widowControl w:val="0"/>
        <w:spacing w:line="237" w:lineRule="auto"/>
        <w:ind w:right="-20" w:firstLine="708"/>
        <w:jc w:val="both"/>
        <w:rPr>
          <w:color w:val="000000"/>
        </w:rPr>
      </w:pPr>
      <w:r>
        <w:rPr>
          <w:color w:val="000000"/>
        </w:rPr>
        <w:t>- система управления образованием, реализуемая на уровне ДОО.</w:t>
      </w:r>
    </w:p>
    <w:p w:rsidR="00E8673A" w:rsidRDefault="00E8673A">
      <w:pPr>
        <w:widowControl w:val="0"/>
        <w:spacing w:line="237" w:lineRule="auto"/>
        <w:ind w:right="-20" w:firstLine="708"/>
        <w:jc w:val="both"/>
        <w:rPr>
          <w:b/>
          <w:color w:val="000000"/>
        </w:rPr>
      </w:pPr>
    </w:p>
    <w:p w:rsidR="00E8673A" w:rsidRDefault="00BB2FEA">
      <w:pPr>
        <w:widowControl w:val="0"/>
        <w:spacing w:line="237" w:lineRule="auto"/>
        <w:ind w:left="705" w:right="-20"/>
        <w:jc w:val="both"/>
        <w:rPr>
          <w:b/>
          <w:color w:val="000000"/>
        </w:rPr>
      </w:pPr>
      <w:r>
        <w:rPr>
          <w:b/>
          <w:color w:val="000000"/>
        </w:rPr>
        <w:t xml:space="preserve">3. </w:t>
      </w:r>
      <w:r>
        <w:rPr>
          <w:b/>
          <w:color w:val="000000"/>
        </w:rPr>
        <w:t>Содержание мониторинга</w:t>
      </w:r>
    </w:p>
    <w:p w:rsidR="00E8673A" w:rsidRDefault="00E8673A">
      <w:pPr>
        <w:widowControl w:val="0"/>
        <w:spacing w:line="237" w:lineRule="auto"/>
        <w:ind w:left="1065" w:right="-20"/>
        <w:jc w:val="both"/>
        <w:rPr>
          <w:color w:val="000000"/>
        </w:rPr>
      </w:pPr>
    </w:p>
    <w:p w:rsidR="00E8673A" w:rsidRDefault="00BB2FEA">
      <w:pPr>
        <w:widowControl w:val="0"/>
        <w:spacing w:line="237" w:lineRule="auto"/>
        <w:ind w:right="-20" w:firstLine="709"/>
        <w:jc w:val="both"/>
        <w:rPr>
          <w:color w:val="000000"/>
        </w:rPr>
      </w:pPr>
      <w:r>
        <w:rPr>
          <w:color w:val="000000"/>
        </w:rPr>
        <w:t>3.1. Содержание Мониторинга включает конкретные направления, показатели, также определены индикаторы, шкала оценки и источник информации каждого показателя качества дошкольного образования.</w:t>
      </w:r>
    </w:p>
    <w:p w:rsidR="00E8673A" w:rsidRDefault="00BB2FEA">
      <w:pPr>
        <w:widowControl w:val="0"/>
        <w:spacing w:line="237" w:lineRule="auto"/>
        <w:ind w:right="-20" w:firstLine="708"/>
        <w:jc w:val="both"/>
        <w:rPr>
          <w:color w:val="000000"/>
        </w:rPr>
      </w:pPr>
      <w:r>
        <w:rPr>
          <w:color w:val="000000"/>
        </w:rPr>
        <w:t>3.2. Основными направлениями Мониторинга я</w:t>
      </w:r>
      <w:r>
        <w:rPr>
          <w:color w:val="000000"/>
        </w:rPr>
        <w:t>вляются:</w:t>
      </w:r>
    </w:p>
    <w:p w:rsidR="00E8673A" w:rsidRDefault="00BB2FEA">
      <w:pPr>
        <w:widowControl w:val="0"/>
        <w:spacing w:line="237" w:lineRule="auto"/>
        <w:ind w:right="-20" w:firstLine="708"/>
        <w:jc w:val="both"/>
        <w:rPr>
          <w:color w:val="000000"/>
        </w:rPr>
      </w:pPr>
      <w:r>
        <w:rPr>
          <w:color w:val="000000"/>
        </w:rPr>
        <w:t>- качество образовательных программ дошкольного образования;</w:t>
      </w:r>
    </w:p>
    <w:p w:rsidR="00E8673A" w:rsidRDefault="00BB2FEA">
      <w:pPr>
        <w:widowControl w:val="0"/>
        <w:spacing w:line="237" w:lineRule="auto"/>
        <w:ind w:right="-20" w:firstLine="708"/>
        <w:jc w:val="both"/>
        <w:rPr>
          <w:color w:val="000000"/>
        </w:rPr>
      </w:pPr>
      <w:r>
        <w:rPr>
          <w:color w:val="000000"/>
        </w:rPr>
        <w:t>- качество содержания образовательной деятельности в ДОО;</w:t>
      </w:r>
    </w:p>
    <w:p w:rsidR="00E8673A" w:rsidRDefault="00BB2FEA">
      <w:pPr>
        <w:widowControl w:val="0"/>
        <w:spacing w:line="237" w:lineRule="auto"/>
        <w:ind w:right="-20" w:firstLine="708"/>
        <w:jc w:val="both"/>
        <w:rPr>
          <w:color w:val="000000"/>
        </w:rPr>
      </w:pPr>
      <w:r>
        <w:rPr>
          <w:color w:val="000000"/>
        </w:rPr>
        <w:t>- подготовка воспитанников по показателю качества «Образовательные ориентиры»;</w:t>
      </w:r>
    </w:p>
    <w:p w:rsidR="00E8673A" w:rsidRDefault="00BB2FEA">
      <w:pPr>
        <w:widowControl w:val="0"/>
        <w:spacing w:line="237" w:lineRule="auto"/>
        <w:ind w:right="-20" w:firstLine="708"/>
        <w:jc w:val="both"/>
        <w:rPr>
          <w:color w:val="000000"/>
        </w:rPr>
      </w:pPr>
      <w:r>
        <w:rPr>
          <w:color w:val="000000"/>
        </w:rPr>
        <w:t>-качество образовательных условий в ДОО;</w:t>
      </w:r>
    </w:p>
    <w:p w:rsidR="00E8673A" w:rsidRDefault="00BB2FEA">
      <w:pPr>
        <w:widowControl w:val="0"/>
        <w:spacing w:line="237" w:lineRule="auto"/>
        <w:ind w:right="-20" w:firstLine="708"/>
        <w:jc w:val="both"/>
        <w:rPr>
          <w:color w:val="000000"/>
        </w:rPr>
      </w:pPr>
      <w:r>
        <w:rPr>
          <w:color w:val="000000"/>
        </w:rPr>
        <w:t xml:space="preserve">- </w:t>
      </w:r>
      <w:r>
        <w:rPr>
          <w:color w:val="000000"/>
        </w:rPr>
        <w:t>качество реализации адаптированных образовательных программ;</w:t>
      </w:r>
    </w:p>
    <w:p w:rsidR="00E8673A" w:rsidRDefault="00BB2FEA">
      <w:pPr>
        <w:widowControl w:val="0"/>
        <w:spacing w:line="237" w:lineRule="auto"/>
        <w:ind w:right="-20" w:firstLine="708"/>
        <w:jc w:val="both"/>
        <w:rPr>
          <w:color w:val="000000"/>
        </w:rPr>
      </w:pPr>
      <w:r>
        <w:rPr>
          <w:color w:val="000000"/>
        </w:rPr>
        <w:t>- качество взаимодействия ДОО с семьей;</w:t>
      </w:r>
    </w:p>
    <w:p w:rsidR="00E8673A" w:rsidRDefault="00BB2FEA">
      <w:pPr>
        <w:widowControl w:val="0"/>
        <w:spacing w:line="237" w:lineRule="auto"/>
        <w:ind w:right="-20" w:firstLine="708"/>
        <w:jc w:val="both"/>
        <w:rPr>
          <w:color w:val="000000"/>
        </w:rPr>
      </w:pPr>
      <w:r>
        <w:rPr>
          <w:color w:val="000000"/>
        </w:rPr>
        <w:t>-обеспечение сохранения здоровья, безопасности и качества услуг по присмотру и уходу;</w:t>
      </w:r>
    </w:p>
    <w:p w:rsidR="00E8673A" w:rsidRDefault="00BB2FEA">
      <w:pPr>
        <w:widowControl w:val="0"/>
        <w:spacing w:line="237" w:lineRule="auto"/>
        <w:ind w:right="-20" w:firstLine="708"/>
        <w:jc w:val="both"/>
        <w:rPr>
          <w:color w:val="000000"/>
        </w:rPr>
      </w:pPr>
      <w:r>
        <w:rPr>
          <w:color w:val="000000"/>
        </w:rPr>
        <w:t>- повышение качества управления ДОУ.</w:t>
      </w:r>
    </w:p>
    <w:p w:rsidR="00E8673A" w:rsidRDefault="00E8673A">
      <w:pPr>
        <w:widowControl w:val="0"/>
        <w:spacing w:line="237" w:lineRule="auto"/>
        <w:ind w:right="-20" w:firstLine="708"/>
        <w:jc w:val="both"/>
        <w:rPr>
          <w:color w:val="000000"/>
        </w:rPr>
      </w:pPr>
    </w:p>
    <w:p w:rsidR="00E8673A" w:rsidRDefault="00E8673A">
      <w:pPr>
        <w:widowControl w:val="0"/>
        <w:spacing w:line="230" w:lineRule="auto"/>
        <w:ind w:left="705" w:right="-20"/>
        <w:jc w:val="center"/>
        <w:rPr>
          <w:b/>
          <w:bCs/>
          <w:color w:val="000000"/>
        </w:rPr>
      </w:pPr>
    </w:p>
    <w:p w:rsidR="00E8673A" w:rsidRDefault="00BB2FEA">
      <w:pPr>
        <w:widowControl w:val="0"/>
        <w:numPr>
          <w:ilvl w:val="0"/>
          <w:numId w:val="3"/>
        </w:numPr>
        <w:spacing w:line="230" w:lineRule="auto"/>
        <w:ind w:right="-2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Анализ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резуль</w:t>
      </w:r>
      <w:r>
        <w:rPr>
          <w:b/>
          <w:bCs/>
          <w:color w:val="000000"/>
          <w:spacing w:val="1"/>
        </w:rPr>
        <w:t>т</w:t>
      </w:r>
      <w:r>
        <w:rPr>
          <w:b/>
          <w:bCs/>
          <w:color w:val="000000"/>
          <w:spacing w:val="-1"/>
        </w:rPr>
        <w:t>а</w:t>
      </w:r>
      <w:r>
        <w:rPr>
          <w:b/>
          <w:bCs/>
          <w:color w:val="000000"/>
          <w:spacing w:val="1"/>
        </w:rPr>
        <w:t>т</w:t>
      </w:r>
      <w:r>
        <w:rPr>
          <w:b/>
          <w:bCs/>
          <w:color w:val="000000"/>
        </w:rPr>
        <w:t>ов</w:t>
      </w:r>
    </w:p>
    <w:p w:rsidR="00E8673A" w:rsidRDefault="00E8673A">
      <w:pPr>
        <w:widowControl w:val="0"/>
        <w:spacing w:line="230" w:lineRule="auto"/>
        <w:ind w:left="720" w:right="-20"/>
        <w:rPr>
          <w:b/>
          <w:bCs/>
          <w:color w:val="000000"/>
        </w:rPr>
      </w:pPr>
    </w:p>
    <w:p w:rsidR="00E8673A" w:rsidRDefault="00BB2FEA">
      <w:pPr>
        <w:widowControl w:val="0"/>
        <w:spacing w:line="230" w:lineRule="auto"/>
        <w:ind w:right="-20"/>
        <w:jc w:val="both"/>
        <w:rPr>
          <w:bCs/>
          <w:color w:val="000000"/>
        </w:rPr>
      </w:pPr>
      <w:r>
        <w:rPr>
          <w:b/>
          <w:bCs/>
          <w:color w:val="000000"/>
        </w:rPr>
        <w:tab/>
      </w:r>
      <w:r>
        <w:rPr>
          <w:bCs/>
          <w:color w:val="000000"/>
        </w:rPr>
        <w:t xml:space="preserve">4.1. </w:t>
      </w:r>
      <w:r>
        <w:rPr>
          <w:bCs/>
          <w:color w:val="000000"/>
        </w:rPr>
        <w:t>Результаты Мониторинга анализируются комиссией с использованием математической статистики.</w:t>
      </w:r>
    </w:p>
    <w:p w:rsidR="00E8673A" w:rsidRDefault="00BB2FEA">
      <w:pPr>
        <w:widowControl w:val="0"/>
        <w:spacing w:line="230" w:lineRule="auto"/>
        <w:ind w:right="-20"/>
        <w:jc w:val="both"/>
        <w:rPr>
          <w:bCs/>
          <w:color w:val="000000"/>
        </w:rPr>
      </w:pPr>
      <w:r>
        <w:rPr>
          <w:bCs/>
          <w:color w:val="000000"/>
        </w:rPr>
        <w:tab/>
        <w:t>4.2. На основании Мониторинга фиксируется состояние качества системы дошкольного образования, прогнозируется ее развитие.</w:t>
      </w:r>
    </w:p>
    <w:p w:rsidR="00E8673A" w:rsidRDefault="00BB2FEA">
      <w:pPr>
        <w:widowControl w:val="0"/>
        <w:spacing w:line="230" w:lineRule="auto"/>
        <w:ind w:right="-20"/>
        <w:jc w:val="both"/>
        <w:rPr>
          <w:bCs/>
          <w:color w:val="000000"/>
        </w:rPr>
      </w:pPr>
      <w:r>
        <w:rPr>
          <w:bCs/>
          <w:color w:val="000000"/>
        </w:rPr>
        <w:tab/>
        <w:t>4.3. Результаты Мониторинга являются осно</w:t>
      </w:r>
      <w:r>
        <w:rPr>
          <w:bCs/>
          <w:color w:val="000000"/>
        </w:rPr>
        <w:t>ванием для принятия управленческих решений.</w:t>
      </w:r>
    </w:p>
    <w:p w:rsidR="00E8673A" w:rsidRDefault="00BB2FEA">
      <w:pPr>
        <w:widowControl w:val="0"/>
        <w:spacing w:line="230" w:lineRule="auto"/>
        <w:ind w:right="-20"/>
        <w:jc w:val="both"/>
        <w:rPr>
          <w:bCs/>
          <w:color w:val="000000"/>
        </w:rPr>
      </w:pPr>
      <w:r>
        <w:rPr>
          <w:bCs/>
          <w:color w:val="000000"/>
        </w:rPr>
        <w:tab/>
        <w:t>4.4. Результатами анализа являются:</w:t>
      </w:r>
    </w:p>
    <w:p w:rsidR="00E8673A" w:rsidRDefault="00BB2FEA">
      <w:pPr>
        <w:widowControl w:val="0"/>
        <w:spacing w:line="230" w:lineRule="auto"/>
        <w:ind w:right="-20"/>
        <w:jc w:val="both"/>
        <w:rPr>
          <w:bCs/>
          <w:color w:val="000000"/>
        </w:rPr>
      </w:pPr>
      <w:r>
        <w:rPr>
          <w:bCs/>
          <w:color w:val="000000"/>
        </w:rPr>
        <w:tab/>
        <w:t>- выявление наиболее значимых дефицитов качества дошкольного образования в ДОО;</w:t>
      </w:r>
    </w:p>
    <w:p w:rsidR="00E8673A" w:rsidRDefault="00BB2FEA">
      <w:pPr>
        <w:widowControl w:val="0"/>
        <w:spacing w:line="230" w:lineRule="auto"/>
        <w:ind w:right="-20"/>
        <w:jc w:val="both"/>
        <w:rPr>
          <w:bCs/>
          <w:color w:val="000000"/>
        </w:rPr>
      </w:pPr>
      <w:r>
        <w:rPr>
          <w:bCs/>
          <w:color w:val="000000"/>
        </w:rPr>
        <w:tab/>
        <w:t>- формирование адресных рекомендаций по ликвидации дефицитов и повышению качества дошкольного</w:t>
      </w:r>
      <w:r>
        <w:rPr>
          <w:bCs/>
          <w:color w:val="000000"/>
        </w:rPr>
        <w:t xml:space="preserve"> образования в ДОО;</w:t>
      </w:r>
    </w:p>
    <w:p w:rsidR="00E8673A" w:rsidRDefault="00BB2FEA">
      <w:pPr>
        <w:widowControl w:val="0"/>
        <w:spacing w:line="230" w:lineRule="auto"/>
        <w:ind w:right="-20"/>
        <w:jc w:val="both"/>
        <w:rPr>
          <w:bCs/>
          <w:color w:val="000000"/>
        </w:rPr>
      </w:pPr>
      <w:r>
        <w:rPr>
          <w:bCs/>
          <w:color w:val="000000"/>
        </w:rPr>
        <w:tab/>
        <w:t>- выявление и распространение лучших практик управленческой деятельности.</w:t>
      </w:r>
    </w:p>
    <w:p w:rsidR="00E8673A" w:rsidRDefault="00BB2FEA">
      <w:pPr>
        <w:widowControl w:val="0"/>
        <w:spacing w:line="230" w:lineRule="auto"/>
        <w:ind w:right="-20"/>
        <w:jc w:val="both"/>
        <w:rPr>
          <w:bCs/>
          <w:color w:val="000000"/>
        </w:rPr>
      </w:pPr>
      <w:r>
        <w:rPr>
          <w:bCs/>
          <w:color w:val="000000"/>
        </w:rPr>
        <w:tab/>
        <w:t>4.5. По итогам Мониторинга формируется отчет «Экспертный отчет о качестве дошкольного образования у услуг по присмотру и уходу за воспитанниками в ДОО городског</w:t>
      </w:r>
      <w:r>
        <w:rPr>
          <w:bCs/>
          <w:color w:val="000000"/>
        </w:rPr>
        <w:t xml:space="preserve">о </w:t>
      </w:r>
      <w:proofErr w:type="gramStart"/>
      <w:r>
        <w:rPr>
          <w:bCs/>
          <w:color w:val="000000"/>
        </w:rPr>
        <w:t>округа</w:t>
      </w:r>
      <w:proofErr w:type="gramEnd"/>
      <w:r>
        <w:rPr>
          <w:bCs/>
          <w:color w:val="000000"/>
        </w:rPr>
        <w:t xml:space="preserve"> ЗАТО Свободный».</w:t>
      </w:r>
    </w:p>
    <w:p w:rsidR="00E8673A" w:rsidRDefault="00E8673A">
      <w:pPr>
        <w:spacing w:after="42" w:line="240" w:lineRule="exact"/>
        <w:jc w:val="both"/>
      </w:pPr>
    </w:p>
    <w:p w:rsidR="00E8673A" w:rsidRDefault="00BB2FEA">
      <w:pPr>
        <w:widowControl w:val="0"/>
        <w:spacing w:line="230" w:lineRule="auto"/>
        <w:ind w:left="705" w:right="-2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5. Меры, управленческие решения</w:t>
      </w:r>
    </w:p>
    <w:p w:rsidR="00E8673A" w:rsidRDefault="00E8673A">
      <w:pPr>
        <w:widowControl w:val="0"/>
        <w:spacing w:line="230" w:lineRule="auto"/>
        <w:ind w:left="705" w:right="-20"/>
        <w:jc w:val="both"/>
        <w:rPr>
          <w:b/>
          <w:bCs/>
          <w:color w:val="000000"/>
        </w:rPr>
      </w:pPr>
    </w:p>
    <w:p w:rsidR="00E8673A" w:rsidRDefault="00BB2FEA">
      <w:pPr>
        <w:widowControl w:val="0"/>
        <w:spacing w:line="230" w:lineRule="auto"/>
        <w:ind w:right="-20"/>
        <w:jc w:val="both"/>
        <w:rPr>
          <w:bCs/>
          <w:color w:val="000000"/>
        </w:rPr>
      </w:pPr>
      <w:r>
        <w:rPr>
          <w:b/>
          <w:bCs/>
          <w:color w:val="000000"/>
        </w:rPr>
        <w:tab/>
      </w:r>
      <w:r>
        <w:rPr>
          <w:bCs/>
          <w:color w:val="000000"/>
        </w:rPr>
        <w:t xml:space="preserve">В соответствии с полномочиями отдел образования, молодежной политики, культуры и спорта администрации городского </w:t>
      </w:r>
      <w:proofErr w:type="gramStart"/>
      <w:r>
        <w:rPr>
          <w:bCs/>
          <w:color w:val="000000"/>
        </w:rPr>
        <w:t>округа</w:t>
      </w:r>
      <w:proofErr w:type="gramEnd"/>
      <w:r>
        <w:rPr>
          <w:bCs/>
          <w:color w:val="000000"/>
        </w:rPr>
        <w:t xml:space="preserve"> ЗАТО Свободный организует деятельность, направленную на устранение дефицито</w:t>
      </w:r>
      <w:r>
        <w:rPr>
          <w:bCs/>
          <w:color w:val="000000"/>
        </w:rPr>
        <w:t>в и развитие механизмов управления повышения качества дошкольного образования.</w:t>
      </w:r>
    </w:p>
    <w:p w:rsidR="00E8673A" w:rsidRDefault="00E8673A">
      <w:pPr>
        <w:widowControl w:val="0"/>
        <w:spacing w:line="230" w:lineRule="auto"/>
        <w:ind w:left="720" w:right="-20"/>
        <w:jc w:val="both"/>
        <w:rPr>
          <w:b/>
          <w:bCs/>
          <w:color w:val="000000"/>
        </w:rPr>
      </w:pPr>
    </w:p>
    <w:p w:rsidR="00E8673A" w:rsidRDefault="00BB2FEA">
      <w:pPr>
        <w:widowControl w:val="0"/>
        <w:tabs>
          <w:tab w:val="left" w:pos="709"/>
          <w:tab w:val="left" w:pos="6173"/>
          <w:tab w:val="left" w:pos="7035"/>
          <w:tab w:val="left" w:pos="8191"/>
        </w:tabs>
        <w:spacing w:line="237" w:lineRule="auto"/>
        <w:ind w:right="42"/>
        <w:jc w:val="both"/>
        <w:rPr>
          <w:color w:val="000000"/>
        </w:rPr>
        <w:sectPr w:rsidR="00E8673A">
          <w:headerReference w:type="default" r:id="rId8"/>
          <w:pgSz w:w="11906" w:h="16838"/>
          <w:pgMar w:top="845" w:right="851" w:bottom="709" w:left="1418" w:header="0" w:footer="0" w:gutter="0"/>
          <w:cols w:space="720"/>
          <w:formProt w:val="0"/>
          <w:docGrid w:linePitch="100"/>
        </w:sectPr>
      </w:pPr>
      <w:r>
        <w:rPr>
          <w:color w:val="000000"/>
        </w:rPr>
        <w:t>.</w:t>
      </w:r>
    </w:p>
    <w:p w:rsidR="00E8673A" w:rsidRDefault="00E8673A">
      <w:pPr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p w:rsidR="00E8673A" w:rsidRDefault="00BB2FEA">
      <w:pPr>
        <w:ind w:left="9498"/>
        <w:jc w:val="both"/>
        <w:rPr>
          <w:rFonts w:ascii="Liberation Serif" w:hAnsi="Liberation Serif" w:cs="Liberation Serif"/>
          <w:b/>
          <w:bCs/>
        </w:rPr>
      </w:pPr>
      <w:r>
        <w:rPr>
          <w:rFonts w:ascii="Liberation Serif" w:hAnsi="Liberation Serif" w:cs="Liberation Serif"/>
          <w:bCs/>
        </w:rPr>
        <w:t xml:space="preserve">Приложение № 1 к Положению о мониторинге качества дошкольного </w:t>
      </w:r>
      <w:r>
        <w:rPr>
          <w:rFonts w:ascii="Liberation Serif" w:hAnsi="Liberation Serif" w:cs="Liberation Serif"/>
          <w:bCs/>
        </w:rPr>
        <w:t xml:space="preserve">образования в городском </w:t>
      </w:r>
      <w:proofErr w:type="gramStart"/>
      <w:r>
        <w:rPr>
          <w:rFonts w:ascii="Liberation Serif" w:hAnsi="Liberation Serif" w:cs="Liberation Serif"/>
          <w:bCs/>
        </w:rPr>
        <w:t>округе</w:t>
      </w:r>
      <w:proofErr w:type="gramEnd"/>
      <w:r>
        <w:rPr>
          <w:rFonts w:ascii="Liberation Serif" w:hAnsi="Liberation Serif" w:cs="Liberation Serif"/>
          <w:bCs/>
        </w:rPr>
        <w:t xml:space="preserve"> ЗАТО Свободный</w:t>
      </w:r>
    </w:p>
    <w:p w:rsidR="00E8673A" w:rsidRDefault="00E8673A">
      <w:pPr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p w:rsidR="00E8673A" w:rsidRDefault="00E8673A">
      <w:pPr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p w:rsidR="00E8673A" w:rsidRDefault="00E8673A">
      <w:pPr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p w:rsidR="00E8673A" w:rsidRDefault="00BB2FEA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Мониторинг качества дошкольного образования в городском </w:t>
      </w:r>
      <w:proofErr w:type="gramStart"/>
      <w:r>
        <w:rPr>
          <w:rFonts w:ascii="Liberation Serif" w:hAnsi="Liberation Serif" w:cs="Liberation Serif"/>
          <w:b/>
          <w:bCs/>
          <w:sz w:val="28"/>
          <w:szCs w:val="28"/>
        </w:rPr>
        <w:t>округе</w:t>
      </w:r>
      <w:proofErr w:type="gramEnd"/>
      <w:r>
        <w:rPr>
          <w:rFonts w:ascii="Liberation Serif" w:hAnsi="Liberation Serif" w:cs="Liberation Serif"/>
          <w:b/>
          <w:bCs/>
          <w:sz w:val="28"/>
          <w:szCs w:val="28"/>
        </w:rPr>
        <w:t xml:space="preserve"> ЗАТО Свободный</w:t>
      </w:r>
    </w:p>
    <w:p w:rsidR="00E8673A" w:rsidRDefault="00E8673A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tbl>
      <w:tblPr>
        <w:tblW w:w="15397" w:type="dxa"/>
        <w:tblLayout w:type="fixed"/>
        <w:tblLook w:val="04A0" w:firstRow="1" w:lastRow="0" w:firstColumn="1" w:lastColumn="0" w:noHBand="0" w:noVBand="1"/>
      </w:tblPr>
      <w:tblGrid>
        <w:gridCol w:w="2517"/>
        <w:gridCol w:w="2399"/>
        <w:gridCol w:w="5872"/>
        <w:gridCol w:w="2077"/>
        <w:gridCol w:w="2532"/>
      </w:tblGrid>
      <w:tr w:rsidR="00E8673A"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73A" w:rsidRDefault="00BB2FEA">
            <w:pPr>
              <w:widowControl w:val="0"/>
              <w:jc w:val="center"/>
              <w:rPr>
                <w:rFonts w:ascii="Liberation Serif" w:hAnsi="Liberation Serif" w:cs="Liberation Serif"/>
                <w:b/>
                <w:bCs/>
              </w:rPr>
            </w:pPr>
            <w:r>
              <w:rPr>
                <w:rFonts w:ascii="Liberation Serif" w:hAnsi="Liberation Serif" w:cs="Liberation Serif"/>
                <w:b/>
                <w:bCs/>
              </w:rPr>
              <w:t>Направление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73A" w:rsidRDefault="00BB2FEA">
            <w:pPr>
              <w:widowControl w:val="0"/>
              <w:jc w:val="center"/>
              <w:rPr>
                <w:rFonts w:ascii="Liberation Serif" w:hAnsi="Liberation Serif" w:cs="Liberation Serif"/>
                <w:b/>
                <w:bCs/>
              </w:rPr>
            </w:pPr>
            <w:r>
              <w:rPr>
                <w:rFonts w:ascii="Liberation Serif" w:hAnsi="Liberation Serif" w:cs="Liberation Serif"/>
                <w:b/>
                <w:bCs/>
              </w:rPr>
              <w:t>Показатель</w:t>
            </w: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73A" w:rsidRDefault="00BB2FEA">
            <w:pPr>
              <w:widowControl w:val="0"/>
              <w:jc w:val="center"/>
              <w:rPr>
                <w:rFonts w:ascii="Liberation Serif" w:hAnsi="Liberation Serif" w:cs="Liberation Serif"/>
                <w:b/>
                <w:bCs/>
              </w:rPr>
            </w:pPr>
            <w:r>
              <w:rPr>
                <w:rFonts w:ascii="Liberation Serif" w:hAnsi="Liberation Serif" w:cs="Liberation Serif"/>
                <w:b/>
                <w:bCs/>
              </w:rPr>
              <w:t>Индикатор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73A" w:rsidRDefault="00BB2FEA">
            <w:pPr>
              <w:widowControl w:val="0"/>
              <w:jc w:val="center"/>
              <w:rPr>
                <w:rFonts w:ascii="Liberation Serif" w:hAnsi="Liberation Serif" w:cs="Liberation Serif"/>
                <w:b/>
                <w:bCs/>
              </w:rPr>
            </w:pPr>
            <w:r>
              <w:rPr>
                <w:rFonts w:ascii="Liberation Serif" w:hAnsi="Liberation Serif" w:cs="Liberation Serif"/>
                <w:b/>
                <w:bCs/>
              </w:rPr>
              <w:t>Шкала перевода в баллы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73A" w:rsidRDefault="00BB2FEA">
            <w:pPr>
              <w:widowControl w:val="0"/>
              <w:jc w:val="center"/>
              <w:rPr>
                <w:rFonts w:ascii="Liberation Serif" w:hAnsi="Liberation Serif" w:cs="Liberation Serif"/>
                <w:b/>
                <w:bCs/>
              </w:rPr>
            </w:pPr>
            <w:r>
              <w:rPr>
                <w:rFonts w:ascii="Liberation Serif" w:hAnsi="Liberation Serif" w:cs="Liberation Serif"/>
                <w:b/>
                <w:bCs/>
              </w:rPr>
              <w:t>Источники информации</w:t>
            </w:r>
          </w:p>
        </w:tc>
      </w:tr>
      <w:tr w:rsidR="00E8673A">
        <w:trPr>
          <w:trHeight w:val="530"/>
        </w:trPr>
        <w:tc>
          <w:tcPr>
            <w:tcW w:w="2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73A" w:rsidRDefault="00BB2FEA">
            <w:pPr>
              <w:widowControl w:val="0"/>
              <w:numPr>
                <w:ilvl w:val="0"/>
                <w:numId w:val="2"/>
              </w:numPr>
              <w:ind w:left="0" w:firstLine="426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 xml:space="preserve">Качество образовательных программ дошкольного </w:t>
            </w:r>
            <w:r>
              <w:rPr>
                <w:rFonts w:ascii="Liberation Serif" w:hAnsi="Liberation Serif" w:cs="Liberation Serif"/>
                <w:bCs/>
              </w:rPr>
              <w:t>образования</w:t>
            </w:r>
          </w:p>
        </w:tc>
        <w:tc>
          <w:tcPr>
            <w:tcW w:w="2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73A" w:rsidRDefault="00BB2FEA">
            <w:pPr>
              <w:widowControl w:val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Структура и содержание ООП ДО, разработана и реализуется в соответствии с требованиями ФГОС ДО</w:t>
            </w: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73A" w:rsidRDefault="00BB2FEA">
            <w:pPr>
              <w:widowControl w:val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ООП ДО соответствует ФГОС ДО, учитывает структуру и содержание Примерной основной образовательной программы дошкольного образования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73A" w:rsidRDefault="00BB2FEA">
            <w:pPr>
              <w:widowControl w:val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да – 1 балл,</w:t>
            </w:r>
          </w:p>
          <w:p w:rsidR="00E8673A" w:rsidRDefault="00BB2FEA">
            <w:pPr>
              <w:widowControl w:val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не п</w:t>
            </w:r>
            <w:r>
              <w:rPr>
                <w:rFonts w:ascii="Liberation Serif" w:hAnsi="Liberation Serif" w:cs="Liberation Serif"/>
                <w:bCs/>
              </w:rPr>
              <w:t>олностью – 0,5 баллов,</w:t>
            </w:r>
          </w:p>
          <w:p w:rsidR="00E8673A" w:rsidRDefault="00BB2FEA">
            <w:pPr>
              <w:widowControl w:val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нет – 0 баллов</w:t>
            </w:r>
          </w:p>
        </w:tc>
        <w:tc>
          <w:tcPr>
            <w:tcW w:w="2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73A" w:rsidRDefault="00BB2FEA">
            <w:pPr>
              <w:widowControl w:val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ООП ДО</w:t>
            </w:r>
          </w:p>
          <w:p w:rsidR="00E8673A" w:rsidRDefault="00BB2FEA">
            <w:pPr>
              <w:widowControl w:val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ДОП</w:t>
            </w:r>
          </w:p>
          <w:p w:rsidR="00E8673A" w:rsidRDefault="00BB2FEA">
            <w:pPr>
              <w:widowControl w:val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Положение о внутренней системе оценки качества образования в ДОО</w:t>
            </w:r>
          </w:p>
          <w:p w:rsidR="00E8673A" w:rsidRDefault="00BB2FEA">
            <w:pPr>
              <w:widowControl w:val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Официальный сайт ДОО</w:t>
            </w:r>
          </w:p>
          <w:p w:rsidR="00E8673A" w:rsidRDefault="00E8673A">
            <w:pPr>
              <w:widowControl w:val="0"/>
              <w:jc w:val="both"/>
              <w:rPr>
                <w:rFonts w:ascii="Liberation Serif" w:hAnsi="Liberation Serif" w:cs="Liberation Serif"/>
                <w:bCs/>
              </w:rPr>
            </w:pPr>
          </w:p>
        </w:tc>
      </w:tr>
      <w:tr w:rsidR="00E8673A">
        <w:trPr>
          <w:trHeight w:val="733"/>
        </w:trPr>
        <w:tc>
          <w:tcPr>
            <w:tcW w:w="2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73A" w:rsidRDefault="00E8673A">
            <w:pPr>
              <w:widowControl w:val="0"/>
              <w:numPr>
                <w:ilvl w:val="0"/>
                <w:numId w:val="2"/>
              </w:numPr>
              <w:ind w:left="0" w:firstLine="426"/>
              <w:jc w:val="both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2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73A" w:rsidRDefault="00E8673A">
            <w:pPr>
              <w:widowControl w:val="0"/>
              <w:jc w:val="both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73A" w:rsidRDefault="00BB2FEA">
            <w:pPr>
              <w:widowControl w:val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 xml:space="preserve">ООП ДО учитывает интересы, потребности, способности, инициативы воспитанников, мнение родителей (законных </w:t>
            </w:r>
            <w:r>
              <w:rPr>
                <w:rFonts w:ascii="Liberation Serif" w:hAnsi="Liberation Serif" w:cs="Liberation Serif"/>
                <w:bCs/>
              </w:rPr>
              <w:t>представителей) воспитанников и других заинтересованных сторон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73A" w:rsidRDefault="00BB2FEA">
            <w:pPr>
              <w:widowControl w:val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да – 1 балл,</w:t>
            </w:r>
          </w:p>
          <w:p w:rsidR="00E8673A" w:rsidRDefault="00BB2FEA">
            <w:pPr>
              <w:widowControl w:val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не полностью – 0,5 баллов,</w:t>
            </w:r>
          </w:p>
          <w:p w:rsidR="00E8673A" w:rsidRDefault="00BB2FEA">
            <w:pPr>
              <w:widowControl w:val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нет – 0 баллов</w:t>
            </w:r>
          </w:p>
        </w:tc>
        <w:tc>
          <w:tcPr>
            <w:tcW w:w="2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73A" w:rsidRDefault="00E8673A">
            <w:pPr>
              <w:widowControl w:val="0"/>
              <w:jc w:val="both"/>
              <w:rPr>
                <w:rFonts w:ascii="Liberation Serif" w:hAnsi="Liberation Serif" w:cs="Liberation Serif"/>
                <w:bCs/>
              </w:rPr>
            </w:pPr>
          </w:p>
        </w:tc>
      </w:tr>
      <w:tr w:rsidR="00E8673A">
        <w:trPr>
          <w:trHeight w:val="652"/>
        </w:trPr>
        <w:tc>
          <w:tcPr>
            <w:tcW w:w="2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73A" w:rsidRDefault="00E8673A">
            <w:pPr>
              <w:widowControl w:val="0"/>
              <w:numPr>
                <w:ilvl w:val="0"/>
                <w:numId w:val="2"/>
              </w:numPr>
              <w:ind w:left="0" w:firstLine="426"/>
              <w:jc w:val="both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2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73A" w:rsidRDefault="00E8673A">
            <w:pPr>
              <w:widowControl w:val="0"/>
              <w:jc w:val="both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73A" w:rsidRDefault="00BB2FEA">
            <w:pPr>
              <w:widowControl w:val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 xml:space="preserve">Планируемые результаты в ООП ДО сформулированы из понимания того, что развитие каждого ребенка индивидуально и определяется </w:t>
            </w:r>
            <w:r>
              <w:rPr>
                <w:rFonts w:ascii="Liberation Serif" w:hAnsi="Liberation Serif" w:cs="Liberation Serif"/>
                <w:bCs/>
              </w:rPr>
              <w:t>совокупностью психофизиологических и индивидуальных особенностей, социокультурной ситуации в семье и другими факторами, оказывающими влияние на развитие ребенка.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73A" w:rsidRDefault="00BB2FEA">
            <w:pPr>
              <w:widowControl w:val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да – 1 балл,</w:t>
            </w:r>
          </w:p>
          <w:p w:rsidR="00E8673A" w:rsidRDefault="00BB2FEA">
            <w:pPr>
              <w:widowControl w:val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не полностью – 0,5 баллов,</w:t>
            </w:r>
          </w:p>
          <w:p w:rsidR="00E8673A" w:rsidRDefault="00BB2FEA">
            <w:pPr>
              <w:widowControl w:val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нет – 0 баллов</w:t>
            </w:r>
          </w:p>
        </w:tc>
        <w:tc>
          <w:tcPr>
            <w:tcW w:w="2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73A" w:rsidRDefault="00E8673A">
            <w:pPr>
              <w:widowControl w:val="0"/>
              <w:jc w:val="both"/>
              <w:rPr>
                <w:rFonts w:ascii="Liberation Serif" w:hAnsi="Liberation Serif" w:cs="Liberation Serif"/>
                <w:bCs/>
              </w:rPr>
            </w:pPr>
          </w:p>
        </w:tc>
      </w:tr>
      <w:tr w:rsidR="00E8673A">
        <w:trPr>
          <w:trHeight w:val="652"/>
        </w:trPr>
        <w:tc>
          <w:tcPr>
            <w:tcW w:w="153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73A" w:rsidRDefault="00BB2FEA">
            <w:pPr>
              <w:widowControl w:val="0"/>
              <w:jc w:val="both"/>
              <w:rPr>
                <w:rFonts w:ascii="Liberation Serif" w:hAnsi="Liberation Serif" w:cs="Liberation Serif"/>
                <w:b/>
                <w:bCs/>
              </w:rPr>
            </w:pPr>
            <w:r>
              <w:rPr>
                <w:rFonts w:ascii="Liberation Serif" w:hAnsi="Liberation Serif" w:cs="Liberation Serif"/>
                <w:b/>
                <w:bCs/>
              </w:rPr>
              <w:t xml:space="preserve">Максимальное количество баллов       </w:t>
            </w:r>
            <w:r>
              <w:rPr>
                <w:rFonts w:ascii="Liberation Serif" w:hAnsi="Liberation Serif" w:cs="Liberation Serif"/>
                <w:b/>
                <w:bCs/>
              </w:rPr>
              <w:t xml:space="preserve">                                                                                                              3</w:t>
            </w:r>
          </w:p>
        </w:tc>
      </w:tr>
      <w:tr w:rsidR="00E8673A">
        <w:trPr>
          <w:trHeight w:val="312"/>
        </w:trPr>
        <w:tc>
          <w:tcPr>
            <w:tcW w:w="2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73A" w:rsidRDefault="00BB2FEA">
            <w:pPr>
              <w:widowControl w:val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2. Количество содержания образовательной деятельности в ДОО (социально-</w:t>
            </w:r>
            <w:r>
              <w:rPr>
                <w:rFonts w:ascii="Liberation Serif" w:hAnsi="Liberation Serif" w:cs="Liberation Serif"/>
                <w:bCs/>
              </w:rPr>
              <w:lastRenderedPageBreak/>
              <w:t>коммуникативное развитие, познавательное развитие, речевое развитие, худ</w:t>
            </w:r>
            <w:r>
              <w:rPr>
                <w:rFonts w:ascii="Liberation Serif" w:hAnsi="Liberation Serif" w:cs="Liberation Serif"/>
                <w:bCs/>
              </w:rPr>
              <w:t>ожественно-эстетическое развитие, физическое развитие)</w:t>
            </w:r>
          </w:p>
        </w:tc>
        <w:tc>
          <w:tcPr>
            <w:tcW w:w="2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73A" w:rsidRDefault="00BB2FEA">
            <w:pPr>
              <w:widowControl w:val="0"/>
              <w:numPr>
                <w:ilvl w:val="0"/>
                <w:numId w:val="2"/>
              </w:numPr>
              <w:ind w:left="176" w:hanging="142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lastRenderedPageBreak/>
              <w:t xml:space="preserve">Содержание ООП ДО ориентировано на развитие личности в соответствии с </w:t>
            </w:r>
            <w:r>
              <w:rPr>
                <w:rFonts w:ascii="Liberation Serif" w:hAnsi="Liberation Serif" w:cs="Liberation Serif"/>
                <w:bCs/>
              </w:rPr>
              <w:lastRenderedPageBreak/>
              <w:t>возрастными и индивидуальными особенностями детей по следующим компонентам:</w:t>
            </w:r>
          </w:p>
          <w:p w:rsidR="00E8673A" w:rsidRDefault="00BB2FEA">
            <w:pPr>
              <w:widowControl w:val="0"/>
              <w:ind w:left="176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 xml:space="preserve">социально-коммуникативное развитие, познавательное </w:t>
            </w:r>
            <w:r>
              <w:rPr>
                <w:rFonts w:ascii="Liberation Serif" w:hAnsi="Liberation Serif" w:cs="Liberation Serif"/>
                <w:bCs/>
              </w:rPr>
              <w:t>развитие, речевое развитие, художественно-эстетическое развитие, физическое развитие.</w:t>
            </w: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73A" w:rsidRDefault="00BB2FEA">
            <w:pPr>
              <w:widowControl w:val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lastRenderedPageBreak/>
              <w:t>Содержание образовательной деятельности ориентировано не только на передачу ребенку фиксированной суммы знаний, но и в обеспечении каждому возможности познавать мир, учит</w:t>
            </w:r>
            <w:r>
              <w:rPr>
                <w:rFonts w:ascii="Liberation Serif" w:hAnsi="Liberation Serif" w:cs="Liberation Serif"/>
                <w:bCs/>
              </w:rPr>
              <w:t xml:space="preserve">ься самостоятельно, т.е. оказывать содействие в </w:t>
            </w:r>
            <w:r>
              <w:rPr>
                <w:rFonts w:ascii="Liberation Serif" w:hAnsi="Liberation Serif" w:cs="Liberation Serif"/>
                <w:bCs/>
              </w:rPr>
              <w:lastRenderedPageBreak/>
              <w:t>реализации потенциальных возможностей и способностей ребенка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73A" w:rsidRDefault="00BB2FEA">
            <w:pPr>
              <w:widowControl w:val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lastRenderedPageBreak/>
              <w:t>Да-1 балл</w:t>
            </w:r>
          </w:p>
          <w:p w:rsidR="00E8673A" w:rsidRDefault="00BB2FEA">
            <w:pPr>
              <w:widowControl w:val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Нет-0 баллов</w:t>
            </w:r>
          </w:p>
        </w:tc>
        <w:tc>
          <w:tcPr>
            <w:tcW w:w="2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73A" w:rsidRDefault="00BB2FEA">
            <w:pPr>
              <w:widowControl w:val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ООП ДО</w:t>
            </w:r>
          </w:p>
          <w:p w:rsidR="00E8673A" w:rsidRDefault="00BB2FEA">
            <w:pPr>
              <w:widowControl w:val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 xml:space="preserve">Отчет о результатах </w:t>
            </w:r>
            <w:proofErr w:type="spellStart"/>
            <w:r>
              <w:rPr>
                <w:rFonts w:ascii="Liberation Serif" w:hAnsi="Liberation Serif" w:cs="Liberation Serif"/>
                <w:bCs/>
              </w:rPr>
              <w:t>самообследования</w:t>
            </w:r>
            <w:proofErr w:type="spellEnd"/>
          </w:p>
          <w:p w:rsidR="00E8673A" w:rsidRDefault="00BB2FEA">
            <w:pPr>
              <w:widowControl w:val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 xml:space="preserve">Положение о внутренней системе </w:t>
            </w:r>
            <w:r>
              <w:rPr>
                <w:rFonts w:ascii="Liberation Serif" w:hAnsi="Liberation Serif" w:cs="Liberation Serif"/>
                <w:bCs/>
              </w:rPr>
              <w:lastRenderedPageBreak/>
              <w:t>оценки качества образования в ДОО</w:t>
            </w:r>
          </w:p>
          <w:p w:rsidR="00E8673A" w:rsidRDefault="00BB2FEA">
            <w:pPr>
              <w:widowControl w:val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Официальный сай</w:t>
            </w:r>
            <w:r>
              <w:rPr>
                <w:rFonts w:ascii="Liberation Serif" w:hAnsi="Liberation Serif" w:cs="Liberation Serif"/>
                <w:bCs/>
              </w:rPr>
              <w:t>т ДОО</w:t>
            </w:r>
          </w:p>
          <w:p w:rsidR="00E8673A" w:rsidRDefault="00E8673A">
            <w:pPr>
              <w:widowControl w:val="0"/>
              <w:jc w:val="both"/>
              <w:rPr>
                <w:rFonts w:ascii="Liberation Serif" w:hAnsi="Liberation Serif" w:cs="Liberation Serif"/>
                <w:bCs/>
              </w:rPr>
            </w:pPr>
          </w:p>
        </w:tc>
      </w:tr>
      <w:tr w:rsidR="00E8673A">
        <w:trPr>
          <w:trHeight w:val="204"/>
        </w:trPr>
        <w:tc>
          <w:tcPr>
            <w:tcW w:w="2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73A" w:rsidRDefault="00E8673A">
            <w:pPr>
              <w:widowControl w:val="0"/>
              <w:jc w:val="both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2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73A" w:rsidRDefault="00E8673A">
            <w:pPr>
              <w:widowControl w:val="0"/>
              <w:numPr>
                <w:ilvl w:val="0"/>
                <w:numId w:val="2"/>
              </w:numPr>
              <w:ind w:left="176" w:hanging="142"/>
              <w:jc w:val="both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73A" w:rsidRDefault="00BB2FEA">
            <w:pPr>
              <w:widowControl w:val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В содержании образовательных областей (модулей образовательной деятельности) описаны способы реализации принципов образовательной деятельности ФГОС ДО (в целевом, содержательном, организационном разделах)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73A" w:rsidRDefault="00BB2FEA">
            <w:pPr>
              <w:widowControl w:val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Да-1 балл</w:t>
            </w:r>
          </w:p>
          <w:p w:rsidR="00E8673A" w:rsidRDefault="00BB2FEA">
            <w:pPr>
              <w:widowControl w:val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Нет-0 баллов</w:t>
            </w:r>
          </w:p>
        </w:tc>
        <w:tc>
          <w:tcPr>
            <w:tcW w:w="2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73A" w:rsidRDefault="00E8673A">
            <w:pPr>
              <w:widowControl w:val="0"/>
              <w:jc w:val="both"/>
              <w:rPr>
                <w:rFonts w:ascii="Liberation Serif" w:hAnsi="Liberation Serif" w:cs="Liberation Serif"/>
                <w:bCs/>
              </w:rPr>
            </w:pPr>
          </w:p>
        </w:tc>
      </w:tr>
      <w:tr w:rsidR="00E8673A">
        <w:trPr>
          <w:trHeight w:val="407"/>
        </w:trPr>
        <w:tc>
          <w:tcPr>
            <w:tcW w:w="2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73A" w:rsidRDefault="00E8673A">
            <w:pPr>
              <w:widowControl w:val="0"/>
              <w:jc w:val="both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2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73A" w:rsidRDefault="00E8673A">
            <w:pPr>
              <w:widowControl w:val="0"/>
              <w:numPr>
                <w:ilvl w:val="0"/>
                <w:numId w:val="2"/>
              </w:numPr>
              <w:ind w:left="176" w:hanging="142"/>
              <w:jc w:val="both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73A" w:rsidRDefault="00BB2FEA">
            <w:pPr>
              <w:widowControl w:val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 xml:space="preserve">Содержание </w:t>
            </w:r>
            <w:r>
              <w:rPr>
                <w:rFonts w:ascii="Liberation Serif" w:hAnsi="Liberation Serif" w:cs="Liberation Serif"/>
                <w:bCs/>
              </w:rPr>
              <w:t>образования и условия организации обучения и воспитания детей с ограниченными возможностями здоровья определяются АООП ДО, а для инвалидов-в соответствии с индивидуальной программой реабилитации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73A" w:rsidRDefault="00BB2FEA">
            <w:pPr>
              <w:widowControl w:val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Да-1 балл</w:t>
            </w:r>
          </w:p>
          <w:p w:rsidR="00E8673A" w:rsidRDefault="00BB2FEA">
            <w:pPr>
              <w:widowControl w:val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Нет-0 баллов</w:t>
            </w:r>
          </w:p>
        </w:tc>
        <w:tc>
          <w:tcPr>
            <w:tcW w:w="2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73A" w:rsidRDefault="00E8673A">
            <w:pPr>
              <w:widowControl w:val="0"/>
              <w:jc w:val="both"/>
              <w:rPr>
                <w:rFonts w:ascii="Liberation Serif" w:hAnsi="Liberation Serif" w:cs="Liberation Serif"/>
                <w:bCs/>
              </w:rPr>
            </w:pPr>
          </w:p>
        </w:tc>
      </w:tr>
      <w:tr w:rsidR="00E8673A">
        <w:trPr>
          <w:trHeight w:val="448"/>
        </w:trPr>
        <w:tc>
          <w:tcPr>
            <w:tcW w:w="2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73A" w:rsidRDefault="00E8673A">
            <w:pPr>
              <w:widowControl w:val="0"/>
              <w:jc w:val="both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2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73A" w:rsidRDefault="00E8673A">
            <w:pPr>
              <w:widowControl w:val="0"/>
              <w:numPr>
                <w:ilvl w:val="0"/>
                <w:numId w:val="2"/>
              </w:numPr>
              <w:ind w:left="176" w:hanging="142"/>
              <w:jc w:val="both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73A" w:rsidRDefault="00BB2FEA">
            <w:pPr>
              <w:widowControl w:val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 xml:space="preserve">Содержание образовательной </w:t>
            </w:r>
            <w:r>
              <w:rPr>
                <w:rFonts w:ascii="Liberation Serif" w:hAnsi="Liberation Serif" w:cs="Liberation Serif"/>
                <w:bCs/>
              </w:rPr>
              <w:t xml:space="preserve">деятельности в части ООП ДО, формируемой участниками образовательных отношений, ориентировано на специфику национальных, социокультурных и иных условий, в которых осуществляется образовательная деятельность, учитывает образовательные потребности, интересы </w:t>
            </w:r>
            <w:r>
              <w:rPr>
                <w:rFonts w:ascii="Liberation Serif" w:hAnsi="Liberation Serif" w:cs="Liberation Serif"/>
                <w:bCs/>
              </w:rPr>
              <w:t>и мотивы детей, членов их семей и педагогов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73A" w:rsidRDefault="00BB2FEA">
            <w:pPr>
              <w:widowControl w:val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Да-1 балл</w:t>
            </w:r>
          </w:p>
          <w:p w:rsidR="00E8673A" w:rsidRDefault="00BB2FEA">
            <w:pPr>
              <w:widowControl w:val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Нет-0 баллов</w:t>
            </w:r>
          </w:p>
        </w:tc>
        <w:tc>
          <w:tcPr>
            <w:tcW w:w="2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73A" w:rsidRDefault="00E8673A">
            <w:pPr>
              <w:widowControl w:val="0"/>
              <w:jc w:val="both"/>
              <w:rPr>
                <w:rFonts w:ascii="Liberation Serif" w:hAnsi="Liberation Serif" w:cs="Liberation Serif"/>
                <w:bCs/>
              </w:rPr>
            </w:pPr>
          </w:p>
        </w:tc>
      </w:tr>
      <w:tr w:rsidR="00E8673A">
        <w:trPr>
          <w:trHeight w:val="448"/>
        </w:trPr>
        <w:tc>
          <w:tcPr>
            <w:tcW w:w="10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73A" w:rsidRDefault="00BB2FEA">
            <w:pPr>
              <w:widowControl w:val="0"/>
              <w:jc w:val="both"/>
              <w:rPr>
                <w:rFonts w:ascii="Liberation Serif" w:hAnsi="Liberation Serif" w:cs="Liberation Serif"/>
                <w:b/>
                <w:bCs/>
              </w:rPr>
            </w:pPr>
            <w:r>
              <w:rPr>
                <w:rFonts w:ascii="Liberation Serif" w:hAnsi="Liberation Serif" w:cs="Liberation Serif"/>
                <w:b/>
                <w:bCs/>
              </w:rPr>
              <w:t>Максимальное количество баллов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73A" w:rsidRDefault="00BB2FEA">
            <w:pPr>
              <w:widowControl w:val="0"/>
              <w:jc w:val="both"/>
              <w:rPr>
                <w:rFonts w:ascii="Liberation Serif" w:hAnsi="Liberation Serif" w:cs="Liberation Serif"/>
                <w:b/>
                <w:bCs/>
              </w:rPr>
            </w:pPr>
            <w:r>
              <w:rPr>
                <w:rFonts w:ascii="Liberation Serif" w:hAnsi="Liberation Serif" w:cs="Liberation Serif"/>
                <w:b/>
                <w:bCs/>
              </w:rPr>
              <w:t>4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73A" w:rsidRDefault="00E8673A">
            <w:pPr>
              <w:widowControl w:val="0"/>
              <w:jc w:val="both"/>
              <w:rPr>
                <w:rFonts w:ascii="Liberation Serif" w:hAnsi="Liberation Serif" w:cs="Liberation Serif"/>
                <w:bCs/>
              </w:rPr>
            </w:pPr>
          </w:p>
        </w:tc>
      </w:tr>
      <w:tr w:rsidR="00E8673A">
        <w:trPr>
          <w:trHeight w:val="448"/>
        </w:trPr>
        <w:tc>
          <w:tcPr>
            <w:tcW w:w="153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73A" w:rsidRDefault="00BB2FEA">
            <w:pPr>
              <w:widowControl w:val="0"/>
              <w:ind w:left="720"/>
              <w:jc w:val="both"/>
              <w:rPr>
                <w:rFonts w:ascii="Liberation Serif" w:hAnsi="Liberation Serif" w:cs="Liberation Serif"/>
                <w:b/>
                <w:bCs/>
              </w:rPr>
            </w:pPr>
            <w:r>
              <w:rPr>
                <w:rFonts w:ascii="Liberation Serif" w:hAnsi="Liberation Serif" w:cs="Liberation Serif"/>
                <w:b/>
                <w:bCs/>
              </w:rPr>
              <w:t>4. Качество образовательных условий в ДОО (кадровые условия, развивающая предметно-пространственная среда, психолого-педагогические условия)</w:t>
            </w:r>
          </w:p>
        </w:tc>
      </w:tr>
      <w:tr w:rsidR="00E8673A">
        <w:trPr>
          <w:trHeight w:val="285"/>
        </w:trPr>
        <w:tc>
          <w:tcPr>
            <w:tcW w:w="2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73A" w:rsidRDefault="00BB2FEA">
            <w:pPr>
              <w:widowControl w:val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 xml:space="preserve">4.1. </w:t>
            </w:r>
            <w:r>
              <w:rPr>
                <w:rFonts w:ascii="Liberation Serif" w:hAnsi="Liberation Serif" w:cs="Liberation Serif"/>
                <w:bCs/>
              </w:rPr>
              <w:t>Профессиональная квалификация педагогов</w:t>
            </w:r>
          </w:p>
        </w:tc>
        <w:tc>
          <w:tcPr>
            <w:tcW w:w="2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73A" w:rsidRDefault="00BB2FEA">
            <w:pPr>
              <w:widowControl w:val="0"/>
              <w:ind w:left="34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1. Кадровые условия соответствуют требованиям ФГОС ДО</w:t>
            </w: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73A" w:rsidRDefault="00BB2FEA">
            <w:pPr>
              <w:widowControl w:val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Доля педагогов с высшим образованием (от общего числа)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73A" w:rsidRDefault="00BB2FEA">
            <w:pPr>
              <w:widowControl w:val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90% и более-2 балла</w:t>
            </w:r>
          </w:p>
          <w:p w:rsidR="00E8673A" w:rsidRDefault="00BB2FEA">
            <w:pPr>
              <w:widowControl w:val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50% и более-1 балл</w:t>
            </w:r>
          </w:p>
          <w:p w:rsidR="00E8673A" w:rsidRDefault="00BB2FEA">
            <w:pPr>
              <w:widowControl w:val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Менее 50%-о баллов</w:t>
            </w:r>
          </w:p>
        </w:tc>
        <w:tc>
          <w:tcPr>
            <w:tcW w:w="2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73A" w:rsidRDefault="00BB2FEA">
            <w:pPr>
              <w:widowControl w:val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ООП ДО</w:t>
            </w:r>
          </w:p>
          <w:p w:rsidR="00E8673A" w:rsidRDefault="00BB2FEA">
            <w:pPr>
              <w:widowControl w:val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Программа развития ДОО</w:t>
            </w:r>
          </w:p>
          <w:p w:rsidR="00E8673A" w:rsidRDefault="00BB2FEA">
            <w:pPr>
              <w:widowControl w:val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План/программа проф</w:t>
            </w:r>
            <w:r>
              <w:rPr>
                <w:rFonts w:ascii="Liberation Serif" w:hAnsi="Liberation Serif" w:cs="Liberation Serif"/>
                <w:bCs/>
              </w:rPr>
              <w:t>ессионального развития педагогов ДОО</w:t>
            </w:r>
          </w:p>
          <w:p w:rsidR="00E8673A" w:rsidRDefault="00BB2FEA">
            <w:pPr>
              <w:widowControl w:val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 xml:space="preserve">Отчет о результатах </w:t>
            </w:r>
            <w:proofErr w:type="spellStart"/>
            <w:r>
              <w:rPr>
                <w:rFonts w:ascii="Liberation Serif" w:hAnsi="Liberation Serif" w:cs="Liberation Serif"/>
                <w:bCs/>
              </w:rPr>
              <w:t>самообследования</w:t>
            </w:r>
            <w:proofErr w:type="spellEnd"/>
          </w:p>
          <w:p w:rsidR="00E8673A" w:rsidRDefault="00BB2FEA">
            <w:pPr>
              <w:widowControl w:val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 xml:space="preserve">Официальный сайт </w:t>
            </w:r>
            <w:r>
              <w:rPr>
                <w:rFonts w:ascii="Liberation Serif" w:hAnsi="Liberation Serif" w:cs="Liberation Serif"/>
                <w:bCs/>
              </w:rPr>
              <w:lastRenderedPageBreak/>
              <w:t>ДОО</w:t>
            </w:r>
          </w:p>
        </w:tc>
      </w:tr>
      <w:tr w:rsidR="00E8673A">
        <w:trPr>
          <w:trHeight w:val="244"/>
        </w:trPr>
        <w:tc>
          <w:tcPr>
            <w:tcW w:w="2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73A" w:rsidRDefault="00E8673A">
            <w:pPr>
              <w:widowControl w:val="0"/>
              <w:jc w:val="both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2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73A" w:rsidRDefault="00E8673A">
            <w:pPr>
              <w:widowControl w:val="0"/>
              <w:ind w:left="34"/>
              <w:jc w:val="both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73A" w:rsidRDefault="00BB2FEA">
            <w:pPr>
              <w:widowControl w:val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Доля педагогов с первой высшей квалификационной категорией (от общего числа педагогов)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73A" w:rsidRDefault="00BB2FEA">
            <w:pPr>
              <w:widowControl w:val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90% и более-2 балла</w:t>
            </w:r>
          </w:p>
          <w:p w:rsidR="00E8673A" w:rsidRDefault="00BB2FEA">
            <w:pPr>
              <w:widowControl w:val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50% и более-1 балл</w:t>
            </w:r>
          </w:p>
          <w:p w:rsidR="00E8673A" w:rsidRDefault="00BB2FEA">
            <w:pPr>
              <w:widowControl w:val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lastRenderedPageBreak/>
              <w:t>Менее 50%-о баллов</w:t>
            </w:r>
          </w:p>
        </w:tc>
        <w:tc>
          <w:tcPr>
            <w:tcW w:w="2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73A" w:rsidRDefault="00E8673A">
            <w:pPr>
              <w:widowControl w:val="0"/>
              <w:jc w:val="both"/>
              <w:rPr>
                <w:rFonts w:ascii="Liberation Serif" w:hAnsi="Liberation Serif" w:cs="Liberation Serif"/>
                <w:bCs/>
              </w:rPr>
            </w:pPr>
          </w:p>
        </w:tc>
      </w:tr>
      <w:tr w:rsidR="00E8673A">
        <w:trPr>
          <w:trHeight w:val="258"/>
        </w:trPr>
        <w:tc>
          <w:tcPr>
            <w:tcW w:w="2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73A" w:rsidRDefault="00E8673A">
            <w:pPr>
              <w:widowControl w:val="0"/>
              <w:jc w:val="both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2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73A" w:rsidRDefault="00E8673A">
            <w:pPr>
              <w:widowControl w:val="0"/>
              <w:ind w:left="34"/>
              <w:jc w:val="both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73A" w:rsidRDefault="00BB2FEA">
            <w:pPr>
              <w:widowControl w:val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 xml:space="preserve">Доля </w:t>
            </w:r>
            <w:r>
              <w:rPr>
                <w:rFonts w:ascii="Liberation Serif" w:hAnsi="Liberation Serif" w:cs="Liberation Serif"/>
                <w:bCs/>
              </w:rPr>
              <w:t>педагогов с высшей квалификационной категорией (от общего числа педагогов)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73A" w:rsidRDefault="00BB2FEA">
            <w:pPr>
              <w:widowControl w:val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90% и более-2 балла</w:t>
            </w:r>
          </w:p>
          <w:p w:rsidR="00E8673A" w:rsidRDefault="00BB2FEA">
            <w:pPr>
              <w:widowControl w:val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50% и более-1 балл</w:t>
            </w:r>
          </w:p>
          <w:p w:rsidR="00E8673A" w:rsidRDefault="00BB2FEA">
            <w:pPr>
              <w:widowControl w:val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Менее 50%-о баллов</w:t>
            </w:r>
          </w:p>
        </w:tc>
        <w:tc>
          <w:tcPr>
            <w:tcW w:w="2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73A" w:rsidRDefault="00E8673A">
            <w:pPr>
              <w:widowControl w:val="0"/>
              <w:jc w:val="both"/>
              <w:rPr>
                <w:rFonts w:ascii="Liberation Serif" w:hAnsi="Liberation Serif" w:cs="Liberation Serif"/>
                <w:bCs/>
              </w:rPr>
            </w:pPr>
          </w:p>
        </w:tc>
      </w:tr>
      <w:tr w:rsidR="00E8673A">
        <w:trPr>
          <w:trHeight w:val="1793"/>
        </w:trPr>
        <w:tc>
          <w:tcPr>
            <w:tcW w:w="2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73A" w:rsidRDefault="00E8673A">
            <w:pPr>
              <w:widowControl w:val="0"/>
              <w:jc w:val="both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2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73A" w:rsidRDefault="00E8673A">
            <w:pPr>
              <w:widowControl w:val="0"/>
              <w:ind w:left="34"/>
              <w:jc w:val="both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73A" w:rsidRDefault="00BB2FEA">
            <w:pPr>
              <w:widowControl w:val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Все педагоги ДОО прошли курсы повышения квалификации по актуальным вопросам дошкольного образования за последние 3 года</w:t>
            </w:r>
          </w:p>
          <w:p w:rsidR="00E8673A" w:rsidRDefault="00E8673A">
            <w:pPr>
              <w:widowControl w:val="0"/>
              <w:jc w:val="both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73A" w:rsidRDefault="00BB2FEA">
            <w:pPr>
              <w:widowControl w:val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90% и более-2 балла</w:t>
            </w:r>
          </w:p>
          <w:p w:rsidR="00E8673A" w:rsidRDefault="00BB2FEA">
            <w:pPr>
              <w:widowControl w:val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50% и более-1 балл</w:t>
            </w:r>
          </w:p>
          <w:p w:rsidR="00E8673A" w:rsidRDefault="00BB2FEA">
            <w:pPr>
              <w:widowControl w:val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Менее 50%-о баллов</w:t>
            </w:r>
          </w:p>
        </w:tc>
        <w:tc>
          <w:tcPr>
            <w:tcW w:w="2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73A" w:rsidRDefault="00E8673A">
            <w:pPr>
              <w:widowControl w:val="0"/>
              <w:jc w:val="both"/>
              <w:rPr>
                <w:rFonts w:ascii="Liberation Serif" w:hAnsi="Liberation Serif" w:cs="Liberation Serif"/>
                <w:bCs/>
              </w:rPr>
            </w:pPr>
          </w:p>
        </w:tc>
      </w:tr>
      <w:tr w:rsidR="00E8673A">
        <w:trPr>
          <w:trHeight w:val="677"/>
        </w:trPr>
        <w:tc>
          <w:tcPr>
            <w:tcW w:w="2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73A" w:rsidRDefault="00E8673A">
            <w:pPr>
              <w:widowControl w:val="0"/>
              <w:jc w:val="both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2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73A" w:rsidRDefault="00E8673A">
            <w:pPr>
              <w:widowControl w:val="0"/>
              <w:ind w:left="34"/>
              <w:jc w:val="both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73A" w:rsidRDefault="00BB2FEA">
            <w:pPr>
              <w:widowControl w:val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Наличие у руководителя прохождение курсов повышения квалификации по актуальным вопросам дошкольного образования за последние 3 года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73A" w:rsidRDefault="00BB2FEA">
            <w:pPr>
              <w:widowControl w:val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Да-1 балл</w:t>
            </w:r>
          </w:p>
          <w:p w:rsidR="00E8673A" w:rsidRDefault="00BB2FEA">
            <w:pPr>
              <w:widowControl w:val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Нет-0 баллов</w:t>
            </w:r>
          </w:p>
          <w:p w:rsidR="00E8673A" w:rsidRDefault="00E8673A">
            <w:pPr>
              <w:widowControl w:val="0"/>
              <w:jc w:val="both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2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73A" w:rsidRDefault="00E8673A">
            <w:pPr>
              <w:widowControl w:val="0"/>
              <w:jc w:val="both"/>
              <w:rPr>
                <w:rFonts w:ascii="Liberation Serif" w:hAnsi="Liberation Serif" w:cs="Liberation Serif"/>
                <w:bCs/>
              </w:rPr>
            </w:pPr>
          </w:p>
        </w:tc>
      </w:tr>
      <w:tr w:rsidR="00E8673A">
        <w:trPr>
          <w:trHeight w:val="706"/>
        </w:trPr>
        <w:tc>
          <w:tcPr>
            <w:tcW w:w="2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73A" w:rsidRDefault="00E8673A">
            <w:pPr>
              <w:widowControl w:val="0"/>
              <w:jc w:val="both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2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73A" w:rsidRDefault="00BB2FEA">
            <w:pPr>
              <w:widowControl w:val="0"/>
              <w:ind w:left="34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 xml:space="preserve">2. Организация профессионального </w:t>
            </w:r>
            <w:r>
              <w:rPr>
                <w:rFonts w:ascii="Liberation Serif" w:hAnsi="Liberation Serif" w:cs="Liberation Serif"/>
                <w:bCs/>
              </w:rPr>
              <w:t>развития педагогических работников ДОО</w:t>
            </w: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73A" w:rsidRDefault="00BB2FEA">
            <w:pPr>
              <w:widowControl w:val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Наличие программ наставничества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73A" w:rsidRDefault="00BB2FEA">
            <w:pPr>
              <w:widowControl w:val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Да-1 балл</w:t>
            </w:r>
          </w:p>
          <w:p w:rsidR="00E8673A" w:rsidRDefault="00BB2FEA">
            <w:pPr>
              <w:widowControl w:val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Нет-0 баллов</w:t>
            </w:r>
          </w:p>
        </w:tc>
        <w:tc>
          <w:tcPr>
            <w:tcW w:w="253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73A" w:rsidRDefault="00E8673A">
            <w:pPr>
              <w:widowControl w:val="0"/>
              <w:jc w:val="both"/>
              <w:rPr>
                <w:rFonts w:ascii="Liberation Serif" w:hAnsi="Liberation Serif" w:cs="Liberation Serif"/>
                <w:bCs/>
              </w:rPr>
            </w:pPr>
          </w:p>
        </w:tc>
      </w:tr>
      <w:tr w:rsidR="00E8673A">
        <w:trPr>
          <w:trHeight w:val="660"/>
        </w:trPr>
        <w:tc>
          <w:tcPr>
            <w:tcW w:w="2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73A" w:rsidRDefault="00E8673A">
            <w:pPr>
              <w:widowControl w:val="0"/>
              <w:jc w:val="both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2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73A" w:rsidRDefault="00E8673A">
            <w:pPr>
              <w:widowControl w:val="0"/>
              <w:ind w:left="34"/>
              <w:jc w:val="both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73A" w:rsidRDefault="00BB2FEA">
            <w:pPr>
              <w:widowControl w:val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Наличие педагогов ДОУ, представивших результаты своего опыта лучшие практики для педагогического сообщества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73A" w:rsidRDefault="00BB2FEA">
            <w:pPr>
              <w:widowControl w:val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Да-1 балл</w:t>
            </w:r>
          </w:p>
          <w:p w:rsidR="00E8673A" w:rsidRDefault="00BB2FEA">
            <w:pPr>
              <w:widowControl w:val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Нет-0 баллов</w:t>
            </w:r>
          </w:p>
        </w:tc>
        <w:tc>
          <w:tcPr>
            <w:tcW w:w="25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73A" w:rsidRDefault="00E8673A">
            <w:pPr>
              <w:widowControl w:val="0"/>
              <w:jc w:val="both"/>
              <w:rPr>
                <w:rFonts w:ascii="Liberation Serif" w:hAnsi="Liberation Serif" w:cs="Liberation Serif"/>
                <w:bCs/>
              </w:rPr>
            </w:pPr>
          </w:p>
        </w:tc>
      </w:tr>
      <w:tr w:rsidR="00E8673A">
        <w:trPr>
          <w:trHeight w:val="326"/>
        </w:trPr>
        <w:tc>
          <w:tcPr>
            <w:tcW w:w="2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73A" w:rsidRDefault="00BB2FEA">
            <w:pPr>
              <w:widowControl w:val="0"/>
              <w:ind w:left="284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 xml:space="preserve">4.2. Развивающая </w:t>
            </w:r>
            <w:r>
              <w:rPr>
                <w:rFonts w:ascii="Liberation Serif" w:hAnsi="Liberation Serif" w:cs="Liberation Serif"/>
                <w:bCs/>
              </w:rPr>
              <w:t>предметно-пространственная среда (ПППС)</w:t>
            </w:r>
          </w:p>
        </w:tc>
        <w:tc>
          <w:tcPr>
            <w:tcW w:w="2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73A" w:rsidRDefault="00BB2FEA">
            <w:pPr>
              <w:widowControl w:val="0"/>
              <w:ind w:left="34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РППС (групп, территории ДОО), отвечает требованиям ФГОС ДО</w:t>
            </w: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73A" w:rsidRDefault="00BB2FEA">
            <w:pPr>
              <w:widowControl w:val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РППС групповых помещений соответствуют требованиям ФГОС ДО: достаточно места для детей взрослых, размещения оборудования, учитываются возрастные и индивидуал</w:t>
            </w:r>
            <w:r>
              <w:rPr>
                <w:rFonts w:ascii="Liberation Serif" w:hAnsi="Liberation Serif" w:cs="Liberation Serif"/>
                <w:bCs/>
              </w:rPr>
              <w:t>ьные способности воспитанников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73A" w:rsidRDefault="00BB2FEA">
            <w:pPr>
              <w:widowControl w:val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Да-1 балл</w:t>
            </w:r>
          </w:p>
          <w:p w:rsidR="00E8673A" w:rsidRDefault="00BB2FEA">
            <w:pPr>
              <w:widowControl w:val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Нет-0 баллов</w:t>
            </w:r>
          </w:p>
        </w:tc>
        <w:tc>
          <w:tcPr>
            <w:tcW w:w="2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73A" w:rsidRDefault="00BB2FEA">
            <w:pPr>
              <w:widowControl w:val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ООП ДО</w:t>
            </w:r>
          </w:p>
          <w:p w:rsidR="00E8673A" w:rsidRDefault="00BB2FEA">
            <w:pPr>
              <w:widowControl w:val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 xml:space="preserve">Отчет о результатах </w:t>
            </w:r>
            <w:proofErr w:type="spellStart"/>
            <w:r>
              <w:rPr>
                <w:rFonts w:ascii="Liberation Serif" w:hAnsi="Liberation Serif" w:cs="Liberation Serif"/>
                <w:bCs/>
              </w:rPr>
              <w:t>самообследования</w:t>
            </w:r>
            <w:proofErr w:type="spellEnd"/>
          </w:p>
          <w:p w:rsidR="00E8673A" w:rsidRDefault="00BB2FEA">
            <w:pPr>
              <w:widowControl w:val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Официальный сайт ДОО</w:t>
            </w:r>
          </w:p>
        </w:tc>
      </w:tr>
      <w:tr w:rsidR="00E8673A">
        <w:trPr>
          <w:trHeight w:val="353"/>
        </w:trPr>
        <w:tc>
          <w:tcPr>
            <w:tcW w:w="2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73A" w:rsidRDefault="00E8673A">
            <w:pPr>
              <w:widowControl w:val="0"/>
              <w:ind w:left="284"/>
              <w:jc w:val="both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2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73A" w:rsidRDefault="00E8673A">
            <w:pPr>
              <w:widowControl w:val="0"/>
              <w:ind w:left="34"/>
              <w:jc w:val="both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73A" w:rsidRDefault="00BB2FEA">
            <w:pPr>
              <w:widowControl w:val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 xml:space="preserve">В групповых помещениях оборудованы как минимум 2 зоны по интересам, которые дают возможность детям приобрести разнообразный учебный </w:t>
            </w:r>
            <w:r>
              <w:rPr>
                <w:rFonts w:ascii="Liberation Serif" w:hAnsi="Liberation Serif" w:cs="Liberation Serif"/>
                <w:bCs/>
              </w:rPr>
              <w:t>опыт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73A" w:rsidRDefault="00BB2FEA">
            <w:pPr>
              <w:widowControl w:val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Да-1 балл</w:t>
            </w:r>
          </w:p>
          <w:p w:rsidR="00E8673A" w:rsidRDefault="00BB2FEA">
            <w:pPr>
              <w:widowControl w:val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Нет-0 баллов</w:t>
            </w:r>
          </w:p>
        </w:tc>
        <w:tc>
          <w:tcPr>
            <w:tcW w:w="2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73A" w:rsidRDefault="00E8673A">
            <w:pPr>
              <w:widowControl w:val="0"/>
              <w:jc w:val="both"/>
              <w:rPr>
                <w:rFonts w:ascii="Liberation Serif" w:hAnsi="Liberation Serif" w:cs="Liberation Serif"/>
                <w:bCs/>
              </w:rPr>
            </w:pPr>
          </w:p>
        </w:tc>
      </w:tr>
      <w:tr w:rsidR="00E8673A">
        <w:trPr>
          <w:trHeight w:val="353"/>
        </w:trPr>
        <w:tc>
          <w:tcPr>
            <w:tcW w:w="2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73A" w:rsidRDefault="00E8673A">
            <w:pPr>
              <w:widowControl w:val="0"/>
              <w:ind w:left="284"/>
              <w:jc w:val="both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2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73A" w:rsidRDefault="00E8673A">
            <w:pPr>
              <w:widowControl w:val="0"/>
              <w:ind w:left="34"/>
              <w:jc w:val="both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73A" w:rsidRDefault="00BB2FEA">
            <w:pPr>
              <w:widowControl w:val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В групповых помещениях достаточно мебели для занятий, игр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73A" w:rsidRDefault="00BB2FEA">
            <w:pPr>
              <w:widowControl w:val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Да-1 балл</w:t>
            </w:r>
          </w:p>
          <w:p w:rsidR="00E8673A" w:rsidRDefault="00BB2FEA">
            <w:pPr>
              <w:widowControl w:val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Нет-0 баллов</w:t>
            </w:r>
          </w:p>
        </w:tc>
        <w:tc>
          <w:tcPr>
            <w:tcW w:w="2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73A" w:rsidRDefault="00E8673A">
            <w:pPr>
              <w:widowControl w:val="0"/>
              <w:jc w:val="both"/>
              <w:rPr>
                <w:rFonts w:ascii="Liberation Serif" w:hAnsi="Liberation Serif" w:cs="Liberation Serif"/>
                <w:bCs/>
              </w:rPr>
            </w:pPr>
          </w:p>
        </w:tc>
      </w:tr>
      <w:tr w:rsidR="00E8673A">
        <w:trPr>
          <w:trHeight w:val="244"/>
        </w:trPr>
        <w:tc>
          <w:tcPr>
            <w:tcW w:w="2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73A" w:rsidRDefault="00E8673A">
            <w:pPr>
              <w:widowControl w:val="0"/>
              <w:ind w:left="284"/>
              <w:jc w:val="both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2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73A" w:rsidRDefault="00E8673A">
            <w:pPr>
              <w:widowControl w:val="0"/>
              <w:ind w:left="34"/>
              <w:jc w:val="both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73A" w:rsidRDefault="00BB2FEA">
            <w:pPr>
              <w:widowControl w:val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 xml:space="preserve">В групповых помещениях оборудовано пространство </w:t>
            </w:r>
            <w:r>
              <w:rPr>
                <w:rFonts w:ascii="Liberation Serif" w:hAnsi="Liberation Serif" w:cs="Liberation Serif"/>
                <w:bCs/>
              </w:rPr>
              <w:lastRenderedPageBreak/>
              <w:t>для развития мелкой, крупной моторики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73A" w:rsidRDefault="00BB2FEA">
            <w:pPr>
              <w:widowControl w:val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lastRenderedPageBreak/>
              <w:t>Да-1 балл</w:t>
            </w:r>
          </w:p>
          <w:p w:rsidR="00E8673A" w:rsidRDefault="00BB2FEA">
            <w:pPr>
              <w:widowControl w:val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lastRenderedPageBreak/>
              <w:t>Нет-0 баллов</w:t>
            </w:r>
          </w:p>
        </w:tc>
        <w:tc>
          <w:tcPr>
            <w:tcW w:w="2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73A" w:rsidRDefault="00E8673A">
            <w:pPr>
              <w:widowControl w:val="0"/>
              <w:jc w:val="both"/>
              <w:rPr>
                <w:rFonts w:ascii="Liberation Serif" w:hAnsi="Liberation Serif" w:cs="Liberation Serif"/>
                <w:bCs/>
              </w:rPr>
            </w:pPr>
          </w:p>
        </w:tc>
      </w:tr>
      <w:tr w:rsidR="00E8673A">
        <w:trPr>
          <w:trHeight w:val="298"/>
        </w:trPr>
        <w:tc>
          <w:tcPr>
            <w:tcW w:w="2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73A" w:rsidRDefault="00E8673A">
            <w:pPr>
              <w:widowControl w:val="0"/>
              <w:ind w:left="284"/>
              <w:jc w:val="both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2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73A" w:rsidRDefault="00E8673A">
            <w:pPr>
              <w:widowControl w:val="0"/>
              <w:ind w:left="34"/>
              <w:jc w:val="both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73A" w:rsidRDefault="00BB2FEA">
            <w:pPr>
              <w:widowControl w:val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 xml:space="preserve">Наличие в группе </w:t>
            </w:r>
            <w:r>
              <w:rPr>
                <w:rFonts w:ascii="Liberation Serif" w:hAnsi="Liberation Serif" w:cs="Liberation Serif"/>
                <w:bCs/>
              </w:rPr>
              <w:t>связанного с детьми оформления пространства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73A" w:rsidRDefault="00BB2FEA">
            <w:pPr>
              <w:widowControl w:val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Да-1 балл</w:t>
            </w:r>
          </w:p>
          <w:p w:rsidR="00E8673A" w:rsidRDefault="00BB2FEA">
            <w:pPr>
              <w:widowControl w:val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Нет-0 баллов</w:t>
            </w:r>
          </w:p>
        </w:tc>
        <w:tc>
          <w:tcPr>
            <w:tcW w:w="2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73A" w:rsidRDefault="00E8673A">
            <w:pPr>
              <w:widowControl w:val="0"/>
              <w:jc w:val="both"/>
              <w:rPr>
                <w:rFonts w:ascii="Liberation Serif" w:hAnsi="Liberation Serif" w:cs="Liberation Serif"/>
                <w:bCs/>
              </w:rPr>
            </w:pPr>
          </w:p>
        </w:tc>
      </w:tr>
      <w:tr w:rsidR="00E8673A">
        <w:trPr>
          <w:trHeight w:val="245"/>
        </w:trPr>
        <w:tc>
          <w:tcPr>
            <w:tcW w:w="2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73A" w:rsidRDefault="00E8673A">
            <w:pPr>
              <w:widowControl w:val="0"/>
              <w:ind w:left="284"/>
              <w:jc w:val="both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2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73A" w:rsidRDefault="00E8673A">
            <w:pPr>
              <w:widowControl w:val="0"/>
              <w:ind w:left="34"/>
              <w:jc w:val="both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73A" w:rsidRDefault="00BB2FEA">
            <w:pPr>
              <w:widowControl w:val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Предметно-пространственная среда на свежем воздухе, доступная воспитанникам группы, соответствует возрастным потребностям воспитанников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73A" w:rsidRDefault="00BB2FEA">
            <w:pPr>
              <w:widowControl w:val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Да-1 балл</w:t>
            </w:r>
          </w:p>
          <w:p w:rsidR="00E8673A" w:rsidRDefault="00BB2FEA">
            <w:pPr>
              <w:widowControl w:val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Нет-0 баллов</w:t>
            </w:r>
          </w:p>
        </w:tc>
        <w:tc>
          <w:tcPr>
            <w:tcW w:w="2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73A" w:rsidRDefault="00E8673A">
            <w:pPr>
              <w:widowControl w:val="0"/>
              <w:jc w:val="both"/>
              <w:rPr>
                <w:rFonts w:ascii="Liberation Serif" w:hAnsi="Liberation Serif" w:cs="Liberation Serif"/>
                <w:bCs/>
              </w:rPr>
            </w:pPr>
          </w:p>
        </w:tc>
      </w:tr>
      <w:tr w:rsidR="00E8673A">
        <w:trPr>
          <w:trHeight w:val="312"/>
        </w:trPr>
        <w:tc>
          <w:tcPr>
            <w:tcW w:w="2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73A" w:rsidRDefault="00BB2FEA">
            <w:pPr>
              <w:widowControl w:val="0"/>
              <w:ind w:left="284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 xml:space="preserve">4.3. </w:t>
            </w:r>
            <w:r>
              <w:rPr>
                <w:rFonts w:ascii="Liberation Serif" w:hAnsi="Liberation Serif" w:cs="Liberation Serif"/>
                <w:bCs/>
              </w:rPr>
              <w:t>Психолого-педагогические условия</w:t>
            </w:r>
          </w:p>
        </w:tc>
        <w:tc>
          <w:tcPr>
            <w:tcW w:w="2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73A" w:rsidRDefault="00BB2FEA">
            <w:pPr>
              <w:widowControl w:val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Психолого-педагогические условия соответствуют требованиям ФГОС ДО образовательной деятельности</w:t>
            </w: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73A" w:rsidRDefault="00BB2FEA">
            <w:pPr>
              <w:widowControl w:val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Предусмотрены и используются в образовательной деятельности формы и методы работы с детьми, соответствующие их возрастным и инд</w:t>
            </w:r>
            <w:r>
              <w:rPr>
                <w:rFonts w:ascii="Liberation Serif" w:hAnsi="Liberation Serif" w:cs="Liberation Serif"/>
                <w:bCs/>
              </w:rPr>
              <w:t>ивидуальным особенностям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73A" w:rsidRDefault="00BB2FEA">
            <w:pPr>
              <w:widowControl w:val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Да-1 балл</w:t>
            </w:r>
          </w:p>
          <w:p w:rsidR="00E8673A" w:rsidRDefault="00BB2FEA">
            <w:pPr>
              <w:widowControl w:val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Нет-0 баллов</w:t>
            </w:r>
          </w:p>
        </w:tc>
        <w:tc>
          <w:tcPr>
            <w:tcW w:w="2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73A" w:rsidRDefault="00BB2FEA">
            <w:pPr>
              <w:widowControl w:val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ООП ДО</w:t>
            </w:r>
          </w:p>
          <w:p w:rsidR="00E8673A" w:rsidRDefault="00BB2FEA">
            <w:pPr>
              <w:widowControl w:val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 xml:space="preserve">Отчет о результатах </w:t>
            </w:r>
            <w:proofErr w:type="spellStart"/>
            <w:r>
              <w:rPr>
                <w:rFonts w:ascii="Liberation Serif" w:hAnsi="Liberation Serif" w:cs="Liberation Serif"/>
                <w:bCs/>
              </w:rPr>
              <w:t>самообследования</w:t>
            </w:r>
            <w:proofErr w:type="spellEnd"/>
          </w:p>
          <w:p w:rsidR="00E8673A" w:rsidRDefault="00BB2FEA">
            <w:pPr>
              <w:widowControl w:val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Официальный сайт ДОО</w:t>
            </w:r>
          </w:p>
          <w:p w:rsidR="00E8673A" w:rsidRDefault="00BB2FEA">
            <w:pPr>
              <w:widowControl w:val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Программа развития ДОО</w:t>
            </w:r>
          </w:p>
        </w:tc>
      </w:tr>
      <w:tr w:rsidR="00E8673A">
        <w:trPr>
          <w:trHeight w:val="516"/>
        </w:trPr>
        <w:tc>
          <w:tcPr>
            <w:tcW w:w="2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73A" w:rsidRDefault="00E8673A">
            <w:pPr>
              <w:widowControl w:val="0"/>
              <w:ind w:left="284"/>
              <w:jc w:val="both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2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73A" w:rsidRDefault="00E8673A">
            <w:pPr>
              <w:widowControl w:val="0"/>
              <w:jc w:val="both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73A" w:rsidRDefault="00BB2FEA">
            <w:pPr>
              <w:widowControl w:val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Предусмотрена и обеспечивается защита детей от всех форм физического и психического воздействия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73A" w:rsidRDefault="00BB2FEA">
            <w:pPr>
              <w:widowControl w:val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Да-1 балл</w:t>
            </w:r>
          </w:p>
          <w:p w:rsidR="00E8673A" w:rsidRDefault="00BB2FEA">
            <w:pPr>
              <w:widowControl w:val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 xml:space="preserve">Нет-0 </w:t>
            </w:r>
            <w:r>
              <w:rPr>
                <w:rFonts w:ascii="Liberation Serif" w:hAnsi="Liberation Serif" w:cs="Liberation Serif"/>
                <w:bCs/>
              </w:rPr>
              <w:t>баллов</w:t>
            </w:r>
          </w:p>
        </w:tc>
        <w:tc>
          <w:tcPr>
            <w:tcW w:w="2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73A" w:rsidRDefault="00E8673A">
            <w:pPr>
              <w:widowControl w:val="0"/>
              <w:jc w:val="both"/>
              <w:rPr>
                <w:rFonts w:ascii="Liberation Serif" w:hAnsi="Liberation Serif" w:cs="Liberation Serif"/>
                <w:bCs/>
              </w:rPr>
            </w:pPr>
          </w:p>
        </w:tc>
      </w:tr>
      <w:tr w:rsidR="00E8673A">
        <w:trPr>
          <w:trHeight w:val="611"/>
        </w:trPr>
        <w:tc>
          <w:tcPr>
            <w:tcW w:w="2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73A" w:rsidRDefault="00E8673A">
            <w:pPr>
              <w:widowControl w:val="0"/>
              <w:ind w:left="284"/>
              <w:jc w:val="both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2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73A" w:rsidRDefault="00E8673A">
            <w:pPr>
              <w:widowControl w:val="0"/>
              <w:jc w:val="both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73A" w:rsidRDefault="00BB2FEA">
            <w:pPr>
              <w:widowControl w:val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Предусмотрена и обеспечивается поддержка родителей (законных представителей) в воспитании детей, охране и укреплении их здоровья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73A" w:rsidRDefault="00BB2FEA">
            <w:pPr>
              <w:widowControl w:val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Да-1 балл</w:t>
            </w:r>
          </w:p>
          <w:p w:rsidR="00E8673A" w:rsidRDefault="00BB2FEA">
            <w:pPr>
              <w:widowControl w:val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Нет-0 баллов</w:t>
            </w:r>
          </w:p>
        </w:tc>
        <w:tc>
          <w:tcPr>
            <w:tcW w:w="2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73A" w:rsidRDefault="00E8673A">
            <w:pPr>
              <w:widowControl w:val="0"/>
              <w:jc w:val="both"/>
              <w:rPr>
                <w:rFonts w:ascii="Liberation Serif" w:hAnsi="Liberation Serif" w:cs="Liberation Serif"/>
                <w:bCs/>
              </w:rPr>
            </w:pPr>
          </w:p>
        </w:tc>
      </w:tr>
      <w:tr w:rsidR="00E8673A">
        <w:trPr>
          <w:trHeight w:val="462"/>
        </w:trPr>
        <w:tc>
          <w:tcPr>
            <w:tcW w:w="2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73A" w:rsidRDefault="00E8673A">
            <w:pPr>
              <w:widowControl w:val="0"/>
              <w:ind w:left="284"/>
              <w:jc w:val="both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2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73A" w:rsidRDefault="00E8673A">
            <w:pPr>
              <w:widowControl w:val="0"/>
              <w:jc w:val="both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73A" w:rsidRDefault="00BB2FEA">
            <w:pPr>
              <w:widowControl w:val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 xml:space="preserve">Предусмотрена и обеспечивается поддержка инициативы и самостоятельности детей в </w:t>
            </w:r>
            <w:r>
              <w:rPr>
                <w:rFonts w:ascii="Liberation Serif" w:hAnsi="Liberation Serif" w:cs="Liberation Serif"/>
                <w:bCs/>
              </w:rPr>
              <w:t>специфических для них видах деятельности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73A" w:rsidRDefault="00BB2FEA">
            <w:pPr>
              <w:widowControl w:val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Да-1 балл</w:t>
            </w:r>
          </w:p>
          <w:p w:rsidR="00E8673A" w:rsidRDefault="00BB2FEA">
            <w:pPr>
              <w:widowControl w:val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Нет-0 баллов</w:t>
            </w:r>
          </w:p>
        </w:tc>
        <w:tc>
          <w:tcPr>
            <w:tcW w:w="2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73A" w:rsidRDefault="00E8673A">
            <w:pPr>
              <w:widowControl w:val="0"/>
              <w:jc w:val="both"/>
              <w:rPr>
                <w:rFonts w:ascii="Liberation Serif" w:hAnsi="Liberation Serif" w:cs="Liberation Serif"/>
                <w:bCs/>
              </w:rPr>
            </w:pPr>
          </w:p>
        </w:tc>
      </w:tr>
      <w:tr w:rsidR="00E8673A">
        <w:trPr>
          <w:trHeight w:val="340"/>
        </w:trPr>
        <w:tc>
          <w:tcPr>
            <w:tcW w:w="10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73A" w:rsidRDefault="00BB2FEA">
            <w:pPr>
              <w:widowControl w:val="0"/>
              <w:jc w:val="both"/>
              <w:rPr>
                <w:rFonts w:ascii="Liberation Serif" w:hAnsi="Liberation Serif" w:cs="Liberation Serif"/>
                <w:b/>
                <w:bCs/>
              </w:rPr>
            </w:pPr>
            <w:r>
              <w:rPr>
                <w:rFonts w:ascii="Liberation Serif" w:hAnsi="Liberation Serif" w:cs="Liberation Serif"/>
                <w:b/>
                <w:bCs/>
              </w:rPr>
              <w:t>Максимальное количество баллов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73A" w:rsidRDefault="00BB2FEA">
            <w:pPr>
              <w:widowControl w:val="0"/>
              <w:jc w:val="both"/>
              <w:rPr>
                <w:rFonts w:ascii="Liberation Serif" w:hAnsi="Liberation Serif" w:cs="Liberation Serif"/>
                <w:b/>
                <w:bCs/>
              </w:rPr>
            </w:pPr>
            <w:r>
              <w:rPr>
                <w:rFonts w:ascii="Liberation Serif" w:hAnsi="Liberation Serif" w:cs="Liberation Serif"/>
                <w:b/>
                <w:bCs/>
              </w:rPr>
              <w:t>22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73A" w:rsidRDefault="00E8673A">
            <w:pPr>
              <w:widowControl w:val="0"/>
              <w:jc w:val="both"/>
              <w:rPr>
                <w:rFonts w:ascii="Liberation Serif" w:hAnsi="Liberation Serif" w:cs="Liberation Serif"/>
                <w:bCs/>
              </w:rPr>
            </w:pPr>
          </w:p>
        </w:tc>
      </w:tr>
      <w:tr w:rsidR="00E8673A">
        <w:trPr>
          <w:trHeight w:val="1060"/>
        </w:trPr>
        <w:tc>
          <w:tcPr>
            <w:tcW w:w="2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73A" w:rsidRDefault="00BB2FEA">
            <w:pPr>
              <w:widowControl w:val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5. Качество реализации адаптированных основных образовательных программ в ДОО</w:t>
            </w:r>
          </w:p>
        </w:tc>
        <w:tc>
          <w:tcPr>
            <w:tcW w:w="2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73A" w:rsidRDefault="00BB2FEA">
            <w:pPr>
              <w:widowControl w:val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 xml:space="preserve">Структура и содержание АООП ДО разработана и реализуется в соответствии с </w:t>
            </w:r>
            <w:r>
              <w:rPr>
                <w:rFonts w:ascii="Liberation Serif" w:hAnsi="Liberation Serif" w:cs="Liberation Serif"/>
                <w:bCs/>
              </w:rPr>
              <w:t>требованиями ФГОС ДО</w:t>
            </w: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73A" w:rsidRDefault="00BB2FEA">
            <w:pPr>
              <w:widowControl w:val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Наличие разработанных и утвержденных АООП ДО, структура и содержание которых соответствует требованиям ФГОС ДО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73A" w:rsidRDefault="00BB2FEA">
            <w:pPr>
              <w:widowControl w:val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Да-1 балл</w:t>
            </w:r>
          </w:p>
          <w:p w:rsidR="00E8673A" w:rsidRDefault="00BB2FEA">
            <w:pPr>
              <w:widowControl w:val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Не полностью-0,5 балла</w:t>
            </w:r>
          </w:p>
          <w:p w:rsidR="00E8673A" w:rsidRDefault="00BB2FEA">
            <w:pPr>
              <w:widowControl w:val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Нет-0 баллов</w:t>
            </w:r>
          </w:p>
        </w:tc>
        <w:tc>
          <w:tcPr>
            <w:tcW w:w="2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73A" w:rsidRDefault="00BB2FEA">
            <w:pPr>
              <w:widowControl w:val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ООП ДО/АООП ДО</w:t>
            </w:r>
          </w:p>
          <w:p w:rsidR="00E8673A" w:rsidRDefault="00BB2FEA">
            <w:pPr>
              <w:widowControl w:val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 xml:space="preserve">Отчет о результатах </w:t>
            </w:r>
            <w:proofErr w:type="spellStart"/>
            <w:r>
              <w:rPr>
                <w:rFonts w:ascii="Liberation Serif" w:hAnsi="Liberation Serif" w:cs="Liberation Serif"/>
                <w:bCs/>
              </w:rPr>
              <w:t>самообследования</w:t>
            </w:r>
            <w:proofErr w:type="spellEnd"/>
          </w:p>
          <w:p w:rsidR="00E8673A" w:rsidRDefault="00BB2FEA">
            <w:pPr>
              <w:widowControl w:val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Официальный сайт ДОО</w:t>
            </w:r>
          </w:p>
        </w:tc>
      </w:tr>
      <w:tr w:rsidR="00E8673A">
        <w:trPr>
          <w:trHeight w:val="869"/>
        </w:trPr>
        <w:tc>
          <w:tcPr>
            <w:tcW w:w="2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73A" w:rsidRDefault="00E8673A">
            <w:pPr>
              <w:widowControl w:val="0"/>
              <w:jc w:val="both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2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73A" w:rsidRDefault="00E8673A">
            <w:pPr>
              <w:widowControl w:val="0"/>
              <w:jc w:val="both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73A" w:rsidRDefault="00BB2FEA">
            <w:pPr>
              <w:widowControl w:val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Наличие педагогических работников, имеющих соответствующую квалификацию для проведения коррекционно-развивающей работы с детьми с ОВЗ и/или инвалидами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73A" w:rsidRDefault="00BB2FEA">
            <w:pPr>
              <w:widowControl w:val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Да-1 балл</w:t>
            </w:r>
          </w:p>
          <w:p w:rsidR="00E8673A" w:rsidRDefault="00BB2FEA">
            <w:pPr>
              <w:widowControl w:val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Не полностью-0,5 балла</w:t>
            </w:r>
          </w:p>
          <w:p w:rsidR="00E8673A" w:rsidRDefault="00BB2FEA">
            <w:pPr>
              <w:widowControl w:val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Нет-0 баллов</w:t>
            </w:r>
          </w:p>
        </w:tc>
        <w:tc>
          <w:tcPr>
            <w:tcW w:w="2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73A" w:rsidRDefault="00E8673A">
            <w:pPr>
              <w:widowControl w:val="0"/>
              <w:jc w:val="both"/>
              <w:rPr>
                <w:rFonts w:ascii="Liberation Serif" w:hAnsi="Liberation Serif" w:cs="Liberation Serif"/>
                <w:bCs/>
              </w:rPr>
            </w:pPr>
          </w:p>
        </w:tc>
      </w:tr>
      <w:tr w:rsidR="00E8673A">
        <w:tc>
          <w:tcPr>
            <w:tcW w:w="10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73A" w:rsidRDefault="00BB2FEA">
            <w:pPr>
              <w:widowControl w:val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Максимальное количество баллов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73A" w:rsidRDefault="00BB2FEA">
            <w:pPr>
              <w:widowControl w:val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2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73A" w:rsidRDefault="00E8673A">
            <w:pPr>
              <w:widowControl w:val="0"/>
              <w:jc w:val="both"/>
              <w:rPr>
                <w:rFonts w:ascii="Liberation Serif" w:hAnsi="Liberation Serif" w:cs="Liberation Serif"/>
                <w:bCs/>
              </w:rPr>
            </w:pPr>
          </w:p>
        </w:tc>
      </w:tr>
      <w:tr w:rsidR="00E8673A">
        <w:trPr>
          <w:trHeight w:val="177"/>
        </w:trPr>
        <w:tc>
          <w:tcPr>
            <w:tcW w:w="2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73A" w:rsidRDefault="00BB2FEA">
            <w:pPr>
              <w:widowControl w:val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 xml:space="preserve">6. Качество </w:t>
            </w:r>
            <w:r>
              <w:rPr>
                <w:rFonts w:ascii="Liberation Serif" w:hAnsi="Liberation Serif" w:cs="Liberation Serif"/>
                <w:bCs/>
              </w:rPr>
              <w:t>взаимодействия ДОО с семьей</w:t>
            </w:r>
          </w:p>
        </w:tc>
        <w:tc>
          <w:tcPr>
            <w:tcW w:w="2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73A" w:rsidRDefault="00BB2FEA">
            <w:pPr>
              <w:widowControl w:val="0"/>
              <w:ind w:left="34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В ДОО организовано взаимодействие с семьей</w:t>
            </w: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73A" w:rsidRDefault="00BB2FEA">
            <w:pPr>
              <w:widowControl w:val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Доля родителей, участвующих в образовательной деятельности ДОО</w:t>
            </w:r>
          </w:p>
          <w:p w:rsidR="00E8673A" w:rsidRDefault="00E8673A">
            <w:pPr>
              <w:widowControl w:val="0"/>
              <w:jc w:val="both"/>
              <w:rPr>
                <w:rFonts w:ascii="Liberation Serif" w:hAnsi="Liberation Serif" w:cs="Liberation Serif"/>
                <w:bCs/>
              </w:rPr>
            </w:pPr>
          </w:p>
          <w:p w:rsidR="00E8673A" w:rsidRDefault="00E8673A">
            <w:pPr>
              <w:widowControl w:val="0"/>
              <w:jc w:val="both"/>
              <w:rPr>
                <w:rFonts w:ascii="Liberation Serif" w:hAnsi="Liberation Serif" w:cs="Liberation Serif"/>
                <w:bCs/>
              </w:rPr>
            </w:pPr>
          </w:p>
          <w:p w:rsidR="00E8673A" w:rsidRDefault="00E8673A">
            <w:pPr>
              <w:widowControl w:val="0"/>
              <w:jc w:val="both"/>
              <w:rPr>
                <w:rFonts w:ascii="Liberation Serif" w:hAnsi="Liberation Serif" w:cs="Liberation Serif"/>
                <w:bCs/>
              </w:rPr>
            </w:pPr>
          </w:p>
          <w:p w:rsidR="00E8673A" w:rsidRDefault="00E8673A">
            <w:pPr>
              <w:widowControl w:val="0"/>
              <w:jc w:val="both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73A" w:rsidRDefault="00BB2FEA">
            <w:pPr>
              <w:widowControl w:val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85% и более-2 балла</w:t>
            </w:r>
          </w:p>
          <w:p w:rsidR="00E8673A" w:rsidRDefault="00BB2FEA">
            <w:pPr>
              <w:widowControl w:val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50% и более-1 балл</w:t>
            </w:r>
          </w:p>
          <w:p w:rsidR="00E8673A" w:rsidRDefault="00BB2FEA">
            <w:pPr>
              <w:widowControl w:val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Менее 50% - баллов</w:t>
            </w:r>
          </w:p>
        </w:tc>
        <w:tc>
          <w:tcPr>
            <w:tcW w:w="2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73A" w:rsidRDefault="00BB2FEA">
            <w:pPr>
              <w:widowControl w:val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ООП ДО/АООП ДО</w:t>
            </w:r>
          </w:p>
          <w:p w:rsidR="00E8673A" w:rsidRDefault="00BB2FEA">
            <w:pPr>
              <w:widowControl w:val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 xml:space="preserve">Отчет о результатах </w:t>
            </w:r>
            <w:proofErr w:type="spellStart"/>
            <w:r>
              <w:rPr>
                <w:rFonts w:ascii="Liberation Serif" w:hAnsi="Liberation Serif" w:cs="Liberation Serif"/>
                <w:bCs/>
              </w:rPr>
              <w:t>самообследования</w:t>
            </w:r>
            <w:proofErr w:type="spellEnd"/>
          </w:p>
          <w:p w:rsidR="00E8673A" w:rsidRDefault="00BB2FEA">
            <w:pPr>
              <w:widowControl w:val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Официальный сайт ДОО</w:t>
            </w:r>
          </w:p>
        </w:tc>
      </w:tr>
      <w:tr w:rsidR="00E8673A">
        <w:trPr>
          <w:trHeight w:val="285"/>
        </w:trPr>
        <w:tc>
          <w:tcPr>
            <w:tcW w:w="2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73A" w:rsidRDefault="00E8673A">
            <w:pPr>
              <w:widowControl w:val="0"/>
              <w:jc w:val="both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2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73A" w:rsidRDefault="00E8673A">
            <w:pPr>
              <w:widowControl w:val="0"/>
              <w:ind w:left="34"/>
              <w:jc w:val="both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73A" w:rsidRDefault="00BB2FEA">
            <w:pPr>
              <w:widowControl w:val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Доля родителей, удовлетворенных качеством дошкольного образования в организации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73A" w:rsidRDefault="00BB2FEA">
            <w:pPr>
              <w:widowControl w:val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85% и более-2 балла</w:t>
            </w:r>
          </w:p>
          <w:p w:rsidR="00E8673A" w:rsidRDefault="00BB2FEA">
            <w:pPr>
              <w:widowControl w:val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50% и более-1 балл</w:t>
            </w:r>
          </w:p>
          <w:p w:rsidR="00E8673A" w:rsidRDefault="00BB2FEA">
            <w:pPr>
              <w:widowControl w:val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Менее 50% - баллов</w:t>
            </w:r>
          </w:p>
        </w:tc>
        <w:tc>
          <w:tcPr>
            <w:tcW w:w="2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73A" w:rsidRDefault="00E8673A">
            <w:pPr>
              <w:widowControl w:val="0"/>
              <w:jc w:val="both"/>
              <w:rPr>
                <w:rFonts w:ascii="Liberation Serif" w:hAnsi="Liberation Serif" w:cs="Liberation Serif"/>
                <w:bCs/>
              </w:rPr>
            </w:pPr>
          </w:p>
        </w:tc>
      </w:tr>
      <w:tr w:rsidR="00E8673A">
        <w:trPr>
          <w:trHeight w:val="339"/>
        </w:trPr>
        <w:tc>
          <w:tcPr>
            <w:tcW w:w="2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73A" w:rsidRDefault="00E8673A">
            <w:pPr>
              <w:widowControl w:val="0"/>
              <w:jc w:val="both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2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73A" w:rsidRDefault="00E8673A">
            <w:pPr>
              <w:widowControl w:val="0"/>
              <w:ind w:left="34"/>
              <w:jc w:val="both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73A" w:rsidRDefault="00BB2FEA">
            <w:pPr>
              <w:widowControl w:val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 xml:space="preserve">Проведение мероприятий, организованных для повышения родительского образования по </w:t>
            </w:r>
            <w:r>
              <w:rPr>
                <w:rFonts w:ascii="Liberation Serif" w:hAnsi="Liberation Serif" w:cs="Liberation Serif"/>
                <w:bCs/>
              </w:rPr>
              <w:t>воспитанию детей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73A" w:rsidRDefault="00BB2FEA">
            <w:pPr>
              <w:widowControl w:val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Да-1 балл</w:t>
            </w:r>
          </w:p>
          <w:p w:rsidR="00E8673A" w:rsidRDefault="00BB2FEA">
            <w:pPr>
              <w:widowControl w:val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Нет-0 баллов</w:t>
            </w:r>
          </w:p>
        </w:tc>
        <w:tc>
          <w:tcPr>
            <w:tcW w:w="2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73A" w:rsidRDefault="00E8673A">
            <w:pPr>
              <w:widowControl w:val="0"/>
              <w:jc w:val="both"/>
              <w:rPr>
                <w:rFonts w:ascii="Liberation Serif" w:hAnsi="Liberation Serif" w:cs="Liberation Serif"/>
                <w:bCs/>
              </w:rPr>
            </w:pPr>
          </w:p>
        </w:tc>
      </w:tr>
      <w:tr w:rsidR="00E8673A">
        <w:trPr>
          <w:trHeight w:val="272"/>
        </w:trPr>
        <w:tc>
          <w:tcPr>
            <w:tcW w:w="2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73A" w:rsidRDefault="00E8673A">
            <w:pPr>
              <w:widowControl w:val="0"/>
              <w:jc w:val="both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2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73A" w:rsidRDefault="00E8673A">
            <w:pPr>
              <w:widowControl w:val="0"/>
              <w:ind w:left="34"/>
              <w:jc w:val="both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73A" w:rsidRDefault="00BB2FEA">
            <w:pPr>
              <w:widowControl w:val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Организация консультаций для родителей детей, не посещающих детский сад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73A" w:rsidRDefault="00BB2FEA">
            <w:pPr>
              <w:widowControl w:val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Да-1 балл</w:t>
            </w:r>
          </w:p>
          <w:p w:rsidR="00E8673A" w:rsidRDefault="00BB2FEA">
            <w:pPr>
              <w:widowControl w:val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Нет-0 баллов</w:t>
            </w:r>
          </w:p>
        </w:tc>
        <w:tc>
          <w:tcPr>
            <w:tcW w:w="2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73A" w:rsidRDefault="00E8673A">
            <w:pPr>
              <w:widowControl w:val="0"/>
              <w:jc w:val="both"/>
              <w:rPr>
                <w:rFonts w:ascii="Liberation Serif" w:hAnsi="Liberation Serif" w:cs="Liberation Serif"/>
                <w:bCs/>
              </w:rPr>
            </w:pPr>
          </w:p>
        </w:tc>
      </w:tr>
      <w:tr w:rsidR="00E8673A">
        <w:tc>
          <w:tcPr>
            <w:tcW w:w="12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73A" w:rsidRDefault="00BB2FEA">
            <w:pPr>
              <w:widowControl w:val="0"/>
              <w:jc w:val="both"/>
              <w:rPr>
                <w:rFonts w:ascii="Liberation Serif" w:hAnsi="Liberation Serif" w:cs="Liberation Serif"/>
                <w:b/>
                <w:bCs/>
              </w:rPr>
            </w:pPr>
            <w:r>
              <w:rPr>
                <w:rFonts w:ascii="Liberation Serif" w:hAnsi="Liberation Serif" w:cs="Liberation Serif"/>
                <w:b/>
                <w:bCs/>
              </w:rPr>
              <w:t xml:space="preserve">Максимальное количество баллов                                                                                     </w:t>
            </w:r>
            <w:r>
              <w:rPr>
                <w:rFonts w:ascii="Liberation Serif" w:hAnsi="Liberation Serif" w:cs="Liberation Serif"/>
                <w:b/>
                <w:bCs/>
              </w:rPr>
              <w:t xml:space="preserve">                    6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73A" w:rsidRDefault="00E8673A">
            <w:pPr>
              <w:widowControl w:val="0"/>
              <w:jc w:val="both"/>
              <w:rPr>
                <w:rFonts w:ascii="Liberation Serif" w:hAnsi="Liberation Serif" w:cs="Liberation Serif"/>
                <w:b/>
                <w:bCs/>
              </w:rPr>
            </w:pPr>
          </w:p>
        </w:tc>
      </w:tr>
      <w:tr w:rsidR="00E8673A">
        <w:trPr>
          <w:trHeight w:val="272"/>
        </w:trPr>
        <w:tc>
          <w:tcPr>
            <w:tcW w:w="2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73A" w:rsidRDefault="00BB2FEA">
            <w:pPr>
              <w:widowControl w:val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7. Создание условий по сохранению здоровья, безопасности и качеству услуг по присмотру и уходу</w:t>
            </w:r>
          </w:p>
        </w:tc>
        <w:tc>
          <w:tcPr>
            <w:tcW w:w="2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73A" w:rsidRDefault="00BB2FEA">
            <w:pPr>
              <w:widowControl w:val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Созданы условия по сохранению здоровья, безопасности и качеству услуг по присмотру и уходу за детьми</w:t>
            </w: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73A" w:rsidRDefault="00BB2FEA">
            <w:pPr>
              <w:widowControl w:val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Состояние здоровья воспитанников (пр</w:t>
            </w:r>
            <w:r>
              <w:rPr>
                <w:rFonts w:ascii="Liberation Serif" w:hAnsi="Liberation Serif" w:cs="Liberation Serif"/>
                <w:bCs/>
              </w:rPr>
              <w:t>оводится мониторинг состояния здоровья и показателей физического развития воспитанников)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73A" w:rsidRDefault="00BB2FEA">
            <w:pPr>
              <w:widowControl w:val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Да-1 балл</w:t>
            </w:r>
          </w:p>
          <w:p w:rsidR="00E8673A" w:rsidRDefault="00BB2FEA">
            <w:pPr>
              <w:widowControl w:val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Нет-0 баллов</w:t>
            </w:r>
          </w:p>
        </w:tc>
        <w:tc>
          <w:tcPr>
            <w:tcW w:w="2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73A" w:rsidRDefault="00BB2FEA">
            <w:pPr>
              <w:widowControl w:val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ООП ДО</w:t>
            </w:r>
          </w:p>
          <w:p w:rsidR="00E8673A" w:rsidRDefault="00BB2FEA">
            <w:pPr>
              <w:widowControl w:val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Программа развития ДОО</w:t>
            </w:r>
          </w:p>
          <w:p w:rsidR="00E8673A" w:rsidRDefault="00BB2FEA">
            <w:pPr>
              <w:widowControl w:val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 xml:space="preserve">Отчет о результатах </w:t>
            </w:r>
            <w:proofErr w:type="spellStart"/>
            <w:r>
              <w:rPr>
                <w:rFonts w:ascii="Liberation Serif" w:hAnsi="Liberation Serif" w:cs="Liberation Serif"/>
                <w:bCs/>
              </w:rPr>
              <w:t>самообследования</w:t>
            </w:r>
            <w:proofErr w:type="spellEnd"/>
          </w:p>
          <w:p w:rsidR="00E8673A" w:rsidRDefault="00BB2FEA">
            <w:pPr>
              <w:widowControl w:val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Официальный сайт ДОО</w:t>
            </w:r>
          </w:p>
        </w:tc>
      </w:tr>
      <w:tr w:rsidR="00E8673A">
        <w:trPr>
          <w:trHeight w:val="271"/>
        </w:trPr>
        <w:tc>
          <w:tcPr>
            <w:tcW w:w="2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73A" w:rsidRDefault="00E8673A">
            <w:pPr>
              <w:widowControl w:val="0"/>
              <w:jc w:val="both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2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73A" w:rsidRDefault="00E8673A">
            <w:pPr>
              <w:widowControl w:val="0"/>
              <w:jc w:val="both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73A" w:rsidRDefault="00BB2FEA">
            <w:pPr>
              <w:widowControl w:val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 xml:space="preserve">Созданы и обеспечиваются санитарно-гигиенические </w:t>
            </w:r>
            <w:r>
              <w:rPr>
                <w:rFonts w:ascii="Liberation Serif" w:hAnsi="Liberation Serif" w:cs="Liberation Serif"/>
                <w:bCs/>
              </w:rPr>
              <w:t>условия для воспитанников (отсутствие невыполненных предписаний надзорных органов)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73A" w:rsidRDefault="00BB2FEA">
            <w:pPr>
              <w:widowControl w:val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Да-1 балл</w:t>
            </w:r>
          </w:p>
          <w:p w:rsidR="00E8673A" w:rsidRDefault="00BB2FEA">
            <w:pPr>
              <w:widowControl w:val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Нет-0 баллов</w:t>
            </w:r>
          </w:p>
        </w:tc>
        <w:tc>
          <w:tcPr>
            <w:tcW w:w="2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73A" w:rsidRDefault="00E8673A">
            <w:pPr>
              <w:widowControl w:val="0"/>
              <w:jc w:val="both"/>
              <w:rPr>
                <w:rFonts w:ascii="Liberation Serif" w:hAnsi="Liberation Serif" w:cs="Liberation Serif"/>
                <w:bCs/>
              </w:rPr>
            </w:pPr>
          </w:p>
        </w:tc>
      </w:tr>
      <w:tr w:rsidR="00E8673A">
        <w:trPr>
          <w:trHeight w:val="285"/>
        </w:trPr>
        <w:tc>
          <w:tcPr>
            <w:tcW w:w="2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73A" w:rsidRDefault="00E8673A">
            <w:pPr>
              <w:widowControl w:val="0"/>
              <w:jc w:val="both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2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73A" w:rsidRDefault="00E8673A">
            <w:pPr>
              <w:widowControl w:val="0"/>
              <w:jc w:val="both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73A" w:rsidRDefault="00BB2FEA">
            <w:pPr>
              <w:widowControl w:val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Проводятся мероприятия по сохранению и укреплению здоровья воспитанников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73A" w:rsidRDefault="00BB2FEA">
            <w:pPr>
              <w:widowControl w:val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Да-1 балл</w:t>
            </w:r>
          </w:p>
          <w:p w:rsidR="00E8673A" w:rsidRDefault="00BB2FEA">
            <w:pPr>
              <w:widowControl w:val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Нет-0 баллов</w:t>
            </w:r>
          </w:p>
        </w:tc>
        <w:tc>
          <w:tcPr>
            <w:tcW w:w="2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73A" w:rsidRDefault="00E8673A">
            <w:pPr>
              <w:widowControl w:val="0"/>
              <w:jc w:val="both"/>
              <w:rPr>
                <w:rFonts w:ascii="Liberation Serif" w:hAnsi="Liberation Serif" w:cs="Liberation Serif"/>
                <w:bCs/>
              </w:rPr>
            </w:pPr>
          </w:p>
        </w:tc>
      </w:tr>
      <w:tr w:rsidR="00E8673A">
        <w:trPr>
          <w:trHeight w:val="271"/>
        </w:trPr>
        <w:tc>
          <w:tcPr>
            <w:tcW w:w="2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73A" w:rsidRDefault="00E8673A">
            <w:pPr>
              <w:widowControl w:val="0"/>
              <w:jc w:val="both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2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73A" w:rsidRDefault="00E8673A">
            <w:pPr>
              <w:widowControl w:val="0"/>
              <w:jc w:val="both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73A" w:rsidRDefault="00BB2FEA">
            <w:pPr>
              <w:widowControl w:val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 xml:space="preserve">Организован процесс питания  в соответствии </w:t>
            </w:r>
            <w:r>
              <w:rPr>
                <w:rFonts w:ascii="Liberation Serif" w:hAnsi="Liberation Serif" w:cs="Liberation Serif"/>
                <w:bCs/>
              </w:rPr>
              <w:t>установленными требованиями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73A" w:rsidRDefault="00BB2FEA">
            <w:pPr>
              <w:widowControl w:val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Да-1 балл</w:t>
            </w:r>
          </w:p>
          <w:p w:rsidR="00E8673A" w:rsidRDefault="00BB2FEA">
            <w:pPr>
              <w:widowControl w:val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Нет-0 баллов</w:t>
            </w:r>
          </w:p>
        </w:tc>
        <w:tc>
          <w:tcPr>
            <w:tcW w:w="2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73A" w:rsidRDefault="00E8673A">
            <w:pPr>
              <w:widowControl w:val="0"/>
              <w:jc w:val="both"/>
              <w:rPr>
                <w:rFonts w:ascii="Liberation Serif" w:hAnsi="Liberation Serif" w:cs="Liberation Serif"/>
                <w:bCs/>
              </w:rPr>
            </w:pPr>
          </w:p>
        </w:tc>
      </w:tr>
      <w:tr w:rsidR="00E8673A">
        <w:trPr>
          <w:trHeight w:val="244"/>
        </w:trPr>
        <w:tc>
          <w:tcPr>
            <w:tcW w:w="2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73A" w:rsidRDefault="00E8673A">
            <w:pPr>
              <w:widowControl w:val="0"/>
              <w:jc w:val="both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2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73A" w:rsidRDefault="00E8673A">
            <w:pPr>
              <w:widowControl w:val="0"/>
              <w:jc w:val="both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73A" w:rsidRDefault="00BB2FEA">
            <w:pPr>
              <w:widowControl w:val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Организовано медицинское обслуживание детей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73A" w:rsidRDefault="00BB2FEA">
            <w:pPr>
              <w:widowControl w:val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Да-1 балл</w:t>
            </w:r>
          </w:p>
          <w:p w:rsidR="00E8673A" w:rsidRDefault="00BB2FEA">
            <w:pPr>
              <w:widowControl w:val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Нет-0 баллов</w:t>
            </w:r>
          </w:p>
        </w:tc>
        <w:tc>
          <w:tcPr>
            <w:tcW w:w="2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73A" w:rsidRDefault="00E8673A">
            <w:pPr>
              <w:widowControl w:val="0"/>
              <w:jc w:val="both"/>
              <w:rPr>
                <w:rFonts w:ascii="Liberation Serif" w:hAnsi="Liberation Serif" w:cs="Liberation Serif"/>
                <w:bCs/>
              </w:rPr>
            </w:pPr>
          </w:p>
        </w:tc>
      </w:tr>
      <w:tr w:rsidR="00E8673A">
        <w:trPr>
          <w:trHeight w:val="163"/>
        </w:trPr>
        <w:tc>
          <w:tcPr>
            <w:tcW w:w="2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73A" w:rsidRDefault="00E8673A">
            <w:pPr>
              <w:widowControl w:val="0"/>
              <w:jc w:val="both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2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73A" w:rsidRDefault="00E8673A">
            <w:pPr>
              <w:widowControl w:val="0"/>
              <w:jc w:val="both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73A" w:rsidRDefault="00BB2FEA">
            <w:pPr>
              <w:widowControl w:val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 xml:space="preserve">Обеспечивается безопасность внутренних помещений ДОО (группового и </w:t>
            </w:r>
            <w:proofErr w:type="spellStart"/>
            <w:r>
              <w:rPr>
                <w:rFonts w:ascii="Liberation Serif" w:hAnsi="Liberation Serif" w:cs="Liberation Serif"/>
                <w:bCs/>
              </w:rPr>
              <w:t>внегруппового</w:t>
            </w:r>
            <w:proofErr w:type="spellEnd"/>
            <w:r>
              <w:rPr>
                <w:rFonts w:ascii="Liberation Serif" w:hAnsi="Liberation Serif" w:cs="Liberation Serif"/>
                <w:bCs/>
              </w:rPr>
              <w:t xml:space="preserve">), отсутствие невыполненных предписаний надзорных </w:t>
            </w:r>
            <w:r>
              <w:rPr>
                <w:rFonts w:ascii="Liberation Serif" w:hAnsi="Liberation Serif" w:cs="Liberation Serif"/>
                <w:bCs/>
              </w:rPr>
              <w:t>органов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73A" w:rsidRDefault="00BB2FEA">
            <w:pPr>
              <w:widowControl w:val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Да-1 балл</w:t>
            </w:r>
          </w:p>
          <w:p w:rsidR="00E8673A" w:rsidRDefault="00BB2FEA">
            <w:pPr>
              <w:widowControl w:val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Нет-0 баллов</w:t>
            </w:r>
          </w:p>
        </w:tc>
        <w:tc>
          <w:tcPr>
            <w:tcW w:w="2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73A" w:rsidRDefault="00E8673A">
            <w:pPr>
              <w:widowControl w:val="0"/>
              <w:jc w:val="both"/>
              <w:rPr>
                <w:rFonts w:ascii="Liberation Serif" w:hAnsi="Liberation Serif" w:cs="Liberation Serif"/>
                <w:bCs/>
              </w:rPr>
            </w:pPr>
          </w:p>
        </w:tc>
      </w:tr>
      <w:tr w:rsidR="00E8673A">
        <w:trPr>
          <w:trHeight w:val="190"/>
        </w:trPr>
        <w:tc>
          <w:tcPr>
            <w:tcW w:w="2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73A" w:rsidRDefault="00E8673A">
            <w:pPr>
              <w:widowControl w:val="0"/>
              <w:jc w:val="both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2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73A" w:rsidRDefault="00E8673A">
            <w:pPr>
              <w:widowControl w:val="0"/>
              <w:jc w:val="both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73A" w:rsidRDefault="00BB2FEA">
            <w:pPr>
              <w:widowControl w:val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Обеспечивается безопасность территории ДОО для прогулок на свежем воздухе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73A" w:rsidRDefault="00BB2FEA">
            <w:pPr>
              <w:widowControl w:val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Да-1 балл</w:t>
            </w:r>
          </w:p>
          <w:p w:rsidR="00E8673A" w:rsidRDefault="00BB2FEA">
            <w:pPr>
              <w:widowControl w:val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Нет-0 баллов</w:t>
            </w:r>
          </w:p>
        </w:tc>
        <w:tc>
          <w:tcPr>
            <w:tcW w:w="2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73A" w:rsidRDefault="00E8673A">
            <w:pPr>
              <w:widowControl w:val="0"/>
              <w:jc w:val="both"/>
              <w:rPr>
                <w:rFonts w:ascii="Liberation Serif" w:hAnsi="Liberation Serif" w:cs="Liberation Serif"/>
                <w:bCs/>
              </w:rPr>
            </w:pPr>
          </w:p>
        </w:tc>
      </w:tr>
      <w:tr w:rsidR="00E8673A">
        <w:trPr>
          <w:trHeight w:val="149"/>
        </w:trPr>
        <w:tc>
          <w:tcPr>
            <w:tcW w:w="2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73A" w:rsidRDefault="00E8673A">
            <w:pPr>
              <w:widowControl w:val="0"/>
              <w:jc w:val="both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2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73A" w:rsidRDefault="00E8673A">
            <w:pPr>
              <w:widowControl w:val="0"/>
              <w:jc w:val="both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73A" w:rsidRDefault="00BB2FEA">
            <w:pPr>
              <w:widowControl w:val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Проводится контроль за чрезвычайными ситуациями и несчастными случаями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73A" w:rsidRDefault="00BB2FEA">
            <w:pPr>
              <w:widowControl w:val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Да-1 балл</w:t>
            </w:r>
          </w:p>
          <w:p w:rsidR="00E8673A" w:rsidRDefault="00BB2FEA">
            <w:pPr>
              <w:widowControl w:val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Нет-0 баллов</w:t>
            </w:r>
          </w:p>
        </w:tc>
        <w:tc>
          <w:tcPr>
            <w:tcW w:w="2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73A" w:rsidRDefault="00E8673A">
            <w:pPr>
              <w:widowControl w:val="0"/>
              <w:jc w:val="both"/>
              <w:rPr>
                <w:rFonts w:ascii="Liberation Serif" w:hAnsi="Liberation Serif" w:cs="Liberation Serif"/>
                <w:bCs/>
              </w:rPr>
            </w:pPr>
          </w:p>
        </w:tc>
      </w:tr>
      <w:tr w:rsidR="00E8673A">
        <w:tc>
          <w:tcPr>
            <w:tcW w:w="10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73A" w:rsidRDefault="00BB2FEA">
            <w:pPr>
              <w:widowControl w:val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 xml:space="preserve">Максимальное количество </w:t>
            </w:r>
            <w:r>
              <w:rPr>
                <w:rFonts w:ascii="Liberation Serif" w:hAnsi="Liberation Serif" w:cs="Liberation Serif"/>
                <w:bCs/>
              </w:rPr>
              <w:t>баллов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73A" w:rsidRDefault="00BB2FEA">
            <w:pPr>
              <w:widowControl w:val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8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73A" w:rsidRDefault="00E8673A">
            <w:pPr>
              <w:widowControl w:val="0"/>
              <w:jc w:val="both"/>
              <w:rPr>
                <w:rFonts w:ascii="Liberation Serif" w:hAnsi="Liberation Serif" w:cs="Liberation Serif"/>
                <w:bCs/>
              </w:rPr>
            </w:pPr>
          </w:p>
        </w:tc>
      </w:tr>
      <w:tr w:rsidR="00E8673A">
        <w:trPr>
          <w:trHeight w:val="149"/>
        </w:trPr>
        <w:tc>
          <w:tcPr>
            <w:tcW w:w="49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73A" w:rsidRDefault="00BB2FEA">
            <w:pPr>
              <w:widowControl w:val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8. Повышение качества управления ДОО</w:t>
            </w: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73A" w:rsidRDefault="00BB2FEA">
            <w:pPr>
              <w:widowControl w:val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Положение о внутренней системе оценки качества образования соответствует актуальным нормативно-</w:t>
            </w:r>
            <w:r>
              <w:rPr>
                <w:rFonts w:ascii="Liberation Serif" w:hAnsi="Liberation Serif" w:cs="Liberation Serif"/>
                <w:bCs/>
              </w:rPr>
              <w:lastRenderedPageBreak/>
              <w:t>правовым документам РФ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73A" w:rsidRDefault="00BB2FEA">
            <w:pPr>
              <w:widowControl w:val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lastRenderedPageBreak/>
              <w:t>Да-1 балл</w:t>
            </w:r>
          </w:p>
          <w:p w:rsidR="00E8673A" w:rsidRDefault="00BB2FEA">
            <w:pPr>
              <w:widowControl w:val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Нет-0 баллов</w:t>
            </w:r>
          </w:p>
        </w:tc>
        <w:tc>
          <w:tcPr>
            <w:tcW w:w="2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73A" w:rsidRDefault="00E8673A">
            <w:pPr>
              <w:widowControl w:val="0"/>
              <w:jc w:val="both"/>
              <w:rPr>
                <w:rFonts w:ascii="Liberation Serif" w:hAnsi="Liberation Serif" w:cs="Liberation Serif"/>
                <w:bCs/>
              </w:rPr>
            </w:pPr>
          </w:p>
        </w:tc>
      </w:tr>
      <w:tr w:rsidR="00E8673A">
        <w:trPr>
          <w:trHeight w:val="136"/>
        </w:trPr>
        <w:tc>
          <w:tcPr>
            <w:tcW w:w="49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73A" w:rsidRDefault="00E8673A">
            <w:pPr>
              <w:widowControl w:val="0"/>
              <w:jc w:val="both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73A" w:rsidRDefault="00BB2FEA">
            <w:pPr>
              <w:widowControl w:val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 xml:space="preserve">Программа развития ДОО разработана на основе результатов </w:t>
            </w:r>
            <w:r>
              <w:rPr>
                <w:rFonts w:ascii="Liberation Serif" w:hAnsi="Liberation Serif" w:cs="Liberation Serif"/>
                <w:bCs/>
              </w:rPr>
              <w:t>внутренней системы оценки качества образования в ДОО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73A" w:rsidRDefault="00BB2FEA">
            <w:pPr>
              <w:widowControl w:val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Да-1 балл</w:t>
            </w:r>
          </w:p>
          <w:p w:rsidR="00E8673A" w:rsidRDefault="00BB2FEA">
            <w:pPr>
              <w:widowControl w:val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Нет-0 баллов</w:t>
            </w:r>
          </w:p>
        </w:tc>
        <w:tc>
          <w:tcPr>
            <w:tcW w:w="2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73A" w:rsidRDefault="00E8673A">
            <w:pPr>
              <w:widowControl w:val="0"/>
              <w:jc w:val="both"/>
              <w:rPr>
                <w:rFonts w:ascii="Liberation Serif" w:hAnsi="Liberation Serif" w:cs="Liberation Serif"/>
                <w:bCs/>
              </w:rPr>
            </w:pPr>
          </w:p>
        </w:tc>
      </w:tr>
      <w:tr w:rsidR="00E8673A">
        <w:tc>
          <w:tcPr>
            <w:tcW w:w="10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73A" w:rsidRDefault="00BB2FEA">
            <w:pPr>
              <w:widowControl w:val="0"/>
              <w:jc w:val="both"/>
              <w:rPr>
                <w:rFonts w:ascii="Liberation Serif" w:hAnsi="Liberation Serif" w:cs="Liberation Serif"/>
                <w:b/>
                <w:bCs/>
              </w:rPr>
            </w:pPr>
            <w:r>
              <w:rPr>
                <w:rFonts w:ascii="Liberation Serif" w:hAnsi="Liberation Serif" w:cs="Liberation Serif"/>
                <w:b/>
                <w:bCs/>
              </w:rPr>
              <w:t>Максимальное количество баллов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73A" w:rsidRDefault="00BB2FEA">
            <w:pPr>
              <w:widowControl w:val="0"/>
              <w:jc w:val="both"/>
              <w:rPr>
                <w:rFonts w:ascii="Liberation Serif" w:hAnsi="Liberation Serif" w:cs="Liberation Serif"/>
                <w:b/>
                <w:bCs/>
              </w:rPr>
            </w:pPr>
            <w:r>
              <w:rPr>
                <w:rFonts w:ascii="Liberation Serif" w:hAnsi="Liberation Serif" w:cs="Liberation Serif"/>
                <w:b/>
                <w:bCs/>
              </w:rPr>
              <w:t>2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73A" w:rsidRDefault="00E8673A">
            <w:pPr>
              <w:widowControl w:val="0"/>
              <w:jc w:val="both"/>
              <w:rPr>
                <w:rFonts w:ascii="Liberation Serif" w:hAnsi="Liberation Serif" w:cs="Liberation Serif"/>
                <w:bCs/>
              </w:rPr>
            </w:pPr>
          </w:p>
        </w:tc>
      </w:tr>
      <w:tr w:rsidR="00E8673A">
        <w:tc>
          <w:tcPr>
            <w:tcW w:w="10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73A" w:rsidRDefault="00BB2FEA">
            <w:pPr>
              <w:widowControl w:val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Итого максимально по направлению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73A" w:rsidRDefault="00E8673A">
            <w:pPr>
              <w:widowControl w:val="0"/>
              <w:jc w:val="both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73A" w:rsidRDefault="00E8673A">
            <w:pPr>
              <w:widowControl w:val="0"/>
              <w:jc w:val="both"/>
              <w:rPr>
                <w:rFonts w:ascii="Liberation Serif" w:hAnsi="Liberation Serif" w:cs="Liberation Serif"/>
                <w:bCs/>
              </w:rPr>
            </w:pPr>
          </w:p>
        </w:tc>
      </w:tr>
      <w:tr w:rsidR="00E8673A">
        <w:tc>
          <w:tcPr>
            <w:tcW w:w="4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73A" w:rsidRDefault="00BB2FEA">
            <w:pPr>
              <w:widowControl w:val="0"/>
              <w:ind w:left="72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Ответственный за внесение информации от образовательной организации</w:t>
            </w:r>
          </w:p>
        </w:tc>
        <w:tc>
          <w:tcPr>
            <w:tcW w:w="1048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73A" w:rsidRDefault="00BB2FEA">
            <w:pPr>
              <w:widowControl w:val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ФИО, подпись</w:t>
            </w:r>
          </w:p>
        </w:tc>
      </w:tr>
    </w:tbl>
    <w:p w:rsidR="00E8673A" w:rsidRDefault="00E8673A">
      <w:pPr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p w:rsidR="00E8673A" w:rsidRDefault="00E8673A">
      <w:pPr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p w:rsidR="00E8673A" w:rsidRDefault="00E8673A">
      <w:pPr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p w:rsidR="00E8673A" w:rsidRDefault="00E8673A">
      <w:pPr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p w:rsidR="00E8673A" w:rsidRDefault="00E8673A">
      <w:pPr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p w:rsidR="00E8673A" w:rsidRDefault="00E8673A">
      <w:pPr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p w:rsidR="00E8673A" w:rsidRDefault="00E8673A">
      <w:pPr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p w:rsidR="00E8673A" w:rsidRDefault="00E8673A">
      <w:pPr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p w:rsidR="00E8673A" w:rsidRDefault="00E8673A">
      <w:pPr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p w:rsidR="00E8673A" w:rsidRDefault="00E8673A">
      <w:pPr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p w:rsidR="00E8673A" w:rsidRDefault="00E8673A">
      <w:pPr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p w:rsidR="00E8673A" w:rsidRDefault="00E8673A">
      <w:pPr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p w:rsidR="00E8673A" w:rsidRDefault="00E8673A">
      <w:pPr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p w:rsidR="00E8673A" w:rsidRDefault="00E8673A">
      <w:pPr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p w:rsidR="00E8673A" w:rsidRDefault="00E8673A">
      <w:pPr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p w:rsidR="00E8673A" w:rsidRDefault="00E8673A">
      <w:pPr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p w:rsidR="00E8673A" w:rsidRDefault="00E8673A">
      <w:pPr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p w:rsidR="00E8673A" w:rsidRDefault="00E8673A">
      <w:pPr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p w:rsidR="00E8673A" w:rsidRDefault="00E8673A">
      <w:pPr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p w:rsidR="00E8673A" w:rsidRDefault="00E8673A">
      <w:pPr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p w:rsidR="00E8673A" w:rsidRDefault="00E8673A">
      <w:pPr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p w:rsidR="00E8673A" w:rsidRDefault="00E8673A">
      <w:pPr>
        <w:spacing w:line="3" w:lineRule="exact"/>
        <w:jc w:val="both"/>
        <w:rPr>
          <w:sz w:val="2"/>
          <w:szCs w:val="2"/>
        </w:rPr>
        <w:sectPr w:rsidR="00E8673A">
          <w:headerReference w:type="default" r:id="rId9"/>
          <w:pgSz w:w="16838" w:h="11906" w:orient="landscape"/>
          <w:pgMar w:top="1434" w:right="523" w:bottom="850" w:left="1134" w:header="0" w:footer="0" w:gutter="0"/>
          <w:cols w:space="720"/>
          <w:formProt w:val="0"/>
          <w:docGrid w:linePitch="100"/>
        </w:sectPr>
      </w:pPr>
    </w:p>
    <w:p w:rsidR="00E8673A" w:rsidRDefault="00E8673A" w:rsidP="004B6254">
      <w:pPr>
        <w:rPr>
          <w:rFonts w:ascii="Liberation Serif" w:hAnsi="Liberation Serif" w:cs="Liberation Serif"/>
          <w:b/>
          <w:bCs/>
          <w:sz w:val="28"/>
          <w:szCs w:val="28"/>
        </w:rPr>
      </w:pPr>
      <w:bookmarkStart w:id="0" w:name="_GoBack"/>
      <w:bookmarkEnd w:id="0"/>
    </w:p>
    <w:sectPr w:rsidR="00E8673A">
      <w:headerReference w:type="default" r:id="rId10"/>
      <w:pgSz w:w="11906" w:h="16838"/>
      <w:pgMar w:top="1134" w:right="567" w:bottom="1134" w:left="1418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FEA" w:rsidRDefault="00BB2FEA">
      <w:r>
        <w:separator/>
      </w:r>
    </w:p>
  </w:endnote>
  <w:endnote w:type="continuationSeparator" w:id="0">
    <w:p w:rsidR="00BB2FEA" w:rsidRDefault="00BB2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roman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roman"/>
    <w:pitch w:val="variable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FEA" w:rsidRDefault="00BB2FEA">
      <w:r>
        <w:separator/>
      </w:r>
    </w:p>
  </w:footnote>
  <w:footnote w:type="continuationSeparator" w:id="0">
    <w:p w:rsidR="00BB2FEA" w:rsidRDefault="00BB2F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73A" w:rsidRDefault="00BB2FEA">
    <w:pPr>
      <w:pStyle w:val="af3"/>
    </w:pPr>
    <w:r>
      <w:rPr>
        <w:noProof/>
      </w:rPr>
      <mc:AlternateContent>
        <mc:Choice Requires="wps">
          <w:drawing>
            <wp:anchor distT="0" distB="0" distL="0" distR="0" simplePos="0" relativeHeight="11" behindDoc="0" locked="0" layoutInCell="0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835" cy="525780"/>
              <wp:effectExtent l="0" t="0" r="0" b="0"/>
              <wp:wrapSquare wrapText="largest"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5257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E8673A" w:rsidRDefault="00E8673A">
                          <w:pPr>
                            <w:pStyle w:val="af3"/>
                            <w:rPr>
                              <w:rStyle w:val="a6"/>
                            </w:rPr>
                          </w:pPr>
                        </w:p>
                        <w:p w:rsidR="00E8673A" w:rsidRDefault="00E8673A">
                          <w:pPr>
                            <w:pStyle w:val="af3"/>
                            <w:jc w:val="center"/>
                            <w:rPr>
                              <w:rStyle w:val="a6"/>
                            </w:rPr>
                          </w:pPr>
                        </w:p>
                        <w:p w:rsidR="00E8673A" w:rsidRDefault="00BB2FEA">
                          <w:pPr>
                            <w:pStyle w:val="af3"/>
                            <w:jc w:val="center"/>
                          </w:pPr>
                          <w:r>
                            <w:rPr>
                              <w:rStyle w:val="a6"/>
                            </w:rPr>
                            <w:fldChar w:fldCharType="begin"/>
                          </w:r>
                          <w:r>
                            <w:rPr>
                              <w:rStyle w:val="a6"/>
                            </w:rPr>
                            <w:instrText>PAGE</w:instrText>
                          </w:r>
                          <w:r>
                            <w:rPr>
                              <w:rStyle w:val="a6"/>
                            </w:rPr>
                            <w:fldChar w:fldCharType="separate"/>
                          </w:r>
                          <w:r w:rsidR="004B6254">
                            <w:rPr>
                              <w:rStyle w:val="a6"/>
                              <w:noProof/>
                            </w:rPr>
                            <w:t>2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0;margin-top:.05pt;width:6.05pt;height:41.4pt;z-index:11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" o:allowincell="f" stroked="f">
              <v:fill opacity="0"/>
              <v:textbox style="mso-fit-shape-to-text:t" inset="0,0,0,0">
                <w:txbxContent>
                  <w:p w:rsidR="00E8673A" w:rsidRDefault="00E8673A">
                    <w:pPr>
                      <w:pStyle w:val="af3"/>
                      <w:rPr>
                        <w:rStyle w:val="a6"/>
                      </w:rPr>
                    </w:pPr>
                  </w:p>
                  <w:p w:rsidR="00E8673A" w:rsidRDefault="00E8673A">
                    <w:pPr>
                      <w:pStyle w:val="af3"/>
                      <w:jc w:val="center"/>
                      <w:rPr>
                        <w:rStyle w:val="a6"/>
                      </w:rPr>
                    </w:pPr>
                  </w:p>
                  <w:p w:rsidR="00E8673A" w:rsidRDefault="00BB2FEA">
                    <w:pPr>
                      <w:pStyle w:val="af3"/>
                      <w:jc w:val="center"/>
                    </w:pPr>
                    <w:r>
                      <w:rPr>
                        <w:rStyle w:val="a6"/>
                      </w:rPr>
                      <w:fldChar w:fldCharType="begin"/>
                    </w:r>
                    <w:r>
                      <w:rPr>
                        <w:rStyle w:val="a6"/>
                      </w:rPr>
                      <w:instrText>PAGE</w:instrText>
                    </w:r>
                    <w:r>
                      <w:rPr>
                        <w:rStyle w:val="a6"/>
                      </w:rPr>
                      <w:fldChar w:fldCharType="separate"/>
                    </w:r>
                    <w:r w:rsidR="004B6254">
                      <w:rPr>
                        <w:rStyle w:val="a6"/>
                        <w:noProof/>
                      </w:rPr>
                      <w:t>2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73A" w:rsidRDefault="00BB2FEA">
    <w:pPr>
      <w:pStyle w:val="af3"/>
    </w:pPr>
    <w:r>
      <w:rPr>
        <w:noProof/>
      </w:rPr>
      <mc:AlternateContent>
        <mc:Choice Requires="wps">
          <w:drawing>
            <wp:anchor distT="0" distB="0" distL="0" distR="0" simplePos="0" relativeHeight="9" behindDoc="0" locked="0" layoutInCell="0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53035" cy="525780"/>
              <wp:effectExtent l="0" t="0" r="0" b="0"/>
              <wp:wrapSquare wrapText="largest"/>
              <wp:docPr id="2" name="Надпись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035" cy="5257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E8673A" w:rsidRDefault="00E8673A">
                          <w:pPr>
                            <w:pStyle w:val="af3"/>
                            <w:rPr>
                              <w:rStyle w:val="a6"/>
                            </w:rPr>
                          </w:pPr>
                        </w:p>
                        <w:p w:rsidR="00E8673A" w:rsidRDefault="00E8673A">
                          <w:pPr>
                            <w:pStyle w:val="af3"/>
                            <w:jc w:val="center"/>
                            <w:rPr>
                              <w:rStyle w:val="a6"/>
                            </w:rPr>
                          </w:pPr>
                        </w:p>
                        <w:p w:rsidR="00E8673A" w:rsidRDefault="00BB2FEA">
                          <w:pPr>
                            <w:pStyle w:val="af3"/>
                            <w:jc w:val="center"/>
                          </w:pPr>
                          <w:r>
                            <w:rPr>
                              <w:rStyle w:val="a6"/>
                            </w:rPr>
                            <w:fldChar w:fldCharType="begin"/>
                          </w:r>
                          <w:r>
                            <w:rPr>
                              <w:rStyle w:val="a6"/>
                            </w:rPr>
                            <w:instrText>PAGE</w:instrText>
                          </w:r>
                          <w:r>
                            <w:rPr>
                              <w:rStyle w:val="a6"/>
                            </w:rPr>
                            <w:fldChar w:fldCharType="separate"/>
                          </w:r>
                          <w:r w:rsidR="004B6254">
                            <w:rPr>
                              <w:rStyle w:val="a6"/>
                              <w:noProof/>
                            </w:rPr>
                            <w:t>6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7" type="#_x0000_t202" style="position:absolute;margin-left:0;margin-top:.05pt;width:12.05pt;height:41.4pt;z-index:9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" o:allowincell="f" stroked="f">
              <v:fill opacity="0"/>
              <v:textbox style="mso-fit-shape-to-text:t" inset="0,0,0,0">
                <w:txbxContent>
                  <w:p w:rsidR="00E8673A" w:rsidRDefault="00E8673A">
                    <w:pPr>
                      <w:pStyle w:val="af3"/>
                      <w:rPr>
                        <w:rStyle w:val="a6"/>
                      </w:rPr>
                    </w:pPr>
                  </w:p>
                  <w:p w:rsidR="00E8673A" w:rsidRDefault="00E8673A">
                    <w:pPr>
                      <w:pStyle w:val="af3"/>
                      <w:jc w:val="center"/>
                      <w:rPr>
                        <w:rStyle w:val="a6"/>
                      </w:rPr>
                    </w:pPr>
                  </w:p>
                  <w:p w:rsidR="00E8673A" w:rsidRDefault="00BB2FEA">
                    <w:pPr>
                      <w:pStyle w:val="af3"/>
                      <w:jc w:val="center"/>
                    </w:pPr>
                    <w:r>
                      <w:rPr>
                        <w:rStyle w:val="a6"/>
                      </w:rPr>
                      <w:fldChar w:fldCharType="begin"/>
                    </w:r>
                    <w:r>
                      <w:rPr>
                        <w:rStyle w:val="a6"/>
                      </w:rPr>
                      <w:instrText>PAGE</w:instrText>
                    </w:r>
                    <w:r>
                      <w:rPr>
                        <w:rStyle w:val="a6"/>
                      </w:rPr>
                      <w:fldChar w:fldCharType="separate"/>
                    </w:r>
                    <w:r w:rsidR="004B6254">
                      <w:rPr>
                        <w:rStyle w:val="a6"/>
                        <w:noProof/>
                      </w:rPr>
                      <w:t>6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73A" w:rsidRDefault="00BB2FEA">
    <w:pPr>
      <w:pStyle w:val="af3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10" behindDoc="0" locked="0" layoutInCell="0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3" name="Врезка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E8673A" w:rsidRDefault="00E8673A">
                          <w:pPr>
                            <w:pStyle w:val="af3"/>
                            <w:rPr>
                              <w:rStyle w:val="a6"/>
                              <w:rFonts w:ascii="Liberation Serif" w:hAnsi="Liberation Serif" w:cs="Liberation Serif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Врезка2" o:spid="_x0000_s1028" type="#_x0000_t202" style="position:absolute;left:0;text-align:left;margin-left:0;margin-top:.05pt;width:1.15pt;height:13.8pt;z-index:10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" o:allowincell="f" stroked="f">
              <v:fill opacity="0"/>
              <v:textbox style="mso-fit-shape-to-text:t" inset="0,0,0,0">
                <w:txbxContent>
                  <w:p w:rsidR="00E8673A" w:rsidRDefault="00E8673A">
                    <w:pPr>
                      <w:pStyle w:val="af3"/>
                      <w:rPr>
                        <w:rStyle w:val="a6"/>
                        <w:rFonts w:ascii="Liberation Serif" w:hAnsi="Liberation Serif" w:cs="Liberation Serif"/>
                      </w:rPr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  <w:p w:rsidR="00E8673A" w:rsidRDefault="00E8673A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A1458"/>
    <w:multiLevelType w:val="multilevel"/>
    <w:tmpl w:val="313AE43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6FD4670"/>
    <w:multiLevelType w:val="multilevel"/>
    <w:tmpl w:val="D1C29230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68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31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34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97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3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9" w:hanging="1800"/>
      </w:pPr>
    </w:lvl>
  </w:abstractNum>
  <w:abstractNum w:abstractNumId="2" w15:restartNumberingAfterBreak="0">
    <w:nsid w:val="484D6F38"/>
    <w:multiLevelType w:val="multilevel"/>
    <w:tmpl w:val="000E7B0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5E7C7669"/>
    <w:multiLevelType w:val="multilevel"/>
    <w:tmpl w:val="EAD243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efaultTabStop w:val="708"/>
  <w:autoHyphenation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73A"/>
    <w:rsid w:val="001C05D1"/>
    <w:rsid w:val="004B6254"/>
    <w:rsid w:val="00BB2FEA"/>
    <w:rsid w:val="00E86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19DB3"/>
  <w15:docId w15:val="{DE0738A6-B3C8-4B47-91A4-1AD8FD967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5A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F4BA8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qFormat/>
    <w:locked/>
    <w:rsid w:val="005F4BA8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character" w:customStyle="1" w:styleId="a3">
    <w:name w:val="Основной текст Знак"/>
    <w:uiPriority w:val="99"/>
    <w:qFormat/>
    <w:locked/>
    <w:rsid w:val="005F4BA8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a4">
    <w:name w:val="Основной текст с отступом Знак"/>
    <w:uiPriority w:val="99"/>
    <w:qFormat/>
    <w:locked/>
    <w:rsid w:val="005F4BA8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a5">
    <w:name w:val="Нижний колонтитул Знак"/>
    <w:uiPriority w:val="99"/>
    <w:qFormat/>
    <w:locked/>
    <w:rsid w:val="005F4BA8"/>
    <w:rPr>
      <w:rFonts w:ascii="Times New Roman" w:hAnsi="Times New Roman" w:cs="Times New Roman"/>
      <w:sz w:val="24"/>
      <w:szCs w:val="24"/>
      <w:lang w:val="x-none" w:eastAsia="ru-RU"/>
    </w:rPr>
  </w:style>
  <w:style w:type="character" w:styleId="a6">
    <w:name w:val="page number"/>
    <w:basedOn w:val="a0"/>
    <w:uiPriority w:val="99"/>
    <w:qFormat/>
    <w:rsid w:val="005F4BA8"/>
  </w:style>
  <w:style w:type="character" w:customStyle="1" w:styleId="a7">
    <w:name w:val="Верхний колонтитул Знак"/>
    <w:uiPriority w:val="99"/>
    <w:qFormat/>
    <w:locked/>
    <w:rsid w:val="005F4BA8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apple-style-span">
    <w:name w:val="apple-style-span"/>
    <w:uiPriority w:val="99"/>
    <w:qFormat/>
    <w:rsid w:val="005F4BA8"/>
  </w:style>
  <w:style w:type="character" w:customStyle="1" w:styleId="a8">
    <w:name w:val="Текст выноски Знак"/>
    <w:uiPriority w:val="99"/>
    <w:qFormat/>
    <w:locked/>
    <w:rsid w:val="005F4BA8"/>
    <w:rPr>
      <w:rFonts w:ascii="Tahoma" w:hAnsi="Tahoma" w:cs="Tahoma"/>
      <w:sz w:val="16"/>
      <w:szCs w:val="16"/>
      <w:lang w:val="x-none" w:eastAsia="ru-RU"/>
    </w:rPr>
  </w:style>
  <w:style w:type="character" w:customStyle="1" w:styleId="ConsPlusNormal">
    <w:name w:val="ConsPlusNormal Знак"/>
    <w:link w:val="ConsPlusNormal"/>
    <w:uiPriority w:val="99"/>
    <w:qFormat/>
    <w:locked/>
    <w:rsid w:val="00806F16"/>
    <w:rPr>
      <w:rFonts w:ascii="Calibri" w:hAnsi="Calibri" w:cs="Calibri"/>
      <w:lang w:val="x-none" w:eastAsia="ru-RU"/>
    </w:rPr>
  </w:style>
  <w:style w:type="character" w:customStyle="1" w:styleId="-">
    <w:name w:val="Интернет-ссылка"/>
    <w:uiPriority w:val="99"/>
    <w:rsid w:val="000B4461"/>
    <w:rPr>
      <w:color w:val="0000FF"/>
      <w:u w:val="single"/>
    </w:rPr>
  </w:style>
  <w:style w:type="character" w:customStyle="1" w:styleId="2">
    <w:name w:val="Знак Знак2"/>
    <w:uiPriority w:val="99"/>
    <w:qFormat/>
    <w:rsid w:val="00AC0E14"/>
    <w:rPr>
      <w:sz w:val="24"/>
      <w:szCs w:val="24"/>
    </w:rPr>
  </w:style>
  <w:style w:type="character" w:customStyle="1" w:styleId="20">
    <w:name w:val="Основной текст (2)_"/>
    <w:link w:val="20"/>
    <w:uiPriority w:val="99"/>
    <w:qFormat/>
    <w:locked/>
    <w:rsid w:val="00AC0E14"/>
    <w:rPr>
      <w:b/>
      <w:bCs/>
      <w:sz w:val="27"/>
      <w:szCs w:val="27"/>
    </w:rPr>
  </w:style>
  <w:style w:type="character" w:customStyle="1" w:styleId="a9">
    <w:name w:val="Текст Знак"/>
    <w:uiPriority w:val="99"/>
    <w:qFormat/>
    <w:locked/>
    <w:rsid w:val="000901BF"/>
    <w:rPr>
      <w:rFonts w:ascii="Courier New" w:hAnsi="Courier New" w:cs="Courier New"/>
      <w:lang w:val="ru-RU" w:eastAsia="ru-RU"/>
    </w:rPr>
  </w:style>
  <w:style w:type="character" w:customStyle="1" w:styleId="PlainTextChar">
    <w:name w:val="Plain Text Char"/>
    <w:uiPriority w:val="99"/>
    <w:semiHidden/>
    <w:qFormat/>
    <w:rsid w:val="008C28D0"/>
    <w:rPr>
      <w:rFonts w:ascii="Courier New" w:eastAsia="Times New Roman" w:hAnsi="Courier New" w:cs="Courier New"/>
      <w:sz w:val="20"/>
      <w:szCs w:val="20"/>
    </w:rPr>
  </w:style>
  <w:style w:type="character" w:customStyle="1" w:styleId="PlainTextChar3">
    <w:name w:val="Plain Text Char3"/>
    <w:uiPriority w:val="99"/>
    <w:semiHidden/>
    <w:qFormat/>
    <w:rPr>
      <w:rFonts w:ascii="Courier New" w:hAnsi="Courier New" w:cs="Courier New"/>
      <w:sz w:val="20"/>
      <w:szCs w:val="20"/>
    </w:rPr>
  </w:style>
  <w:style w:type="character" w:customStyle="1" w:styleId="PlainTextChar2">
    <w:name w:val="Plain Text Char2"/>
    <w:uiPriority w:val="99"/>
    <w:semiHidden/>
    <w:qFormat/>
    <w:rPr>
      <w:rFonts w:ascii="Courier New" w:hAnsi="Courier New" w:cs="Courier New"/>
      <w:sz w:val="20"/>
      <w:szCs w:val="20"/>
    </w:rPr>
  </w:style>
  <w:style w:type="paragraph" w:styleId="aa">
    <w:name w:val="Title"/>
    <w:basedOn w:val="a"/>
    <w:next w:val="ab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uiPriority w:val="99"/>
    <w:rsid w:val="005F4BA8"/>
    <w:pPr>
      <w:jc w:val="both"/>
    </w:p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e">
    <w:name w:val="index heading"/>
    <w:basedOn w:val="a"/>
    <w:qFormat/>
    <w:pPr>
      <w:suppressLineNumbers/>
    </w:pPr>
    <w:rPr>
      <w:rFonts w:cs="Mangal"/>
    </w:rPr>
  </w:style>
  <w:style w:type="paragraph" w:customStyle="1" w:styleId="af">
    <w:name w:val="Знак"/>
    <w:basedOn w:val="a"/>
    <w:uiPriority w:val="99"/>
    <w:qFormat/>
    <w:rsid w:val="005F4BA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printj">
    <w:name w:val="printj"/>
    <w:basedOn w:val="a"/>
    <w:uiPriority w:val="99"/>
    <w:qFormat/>
    <w:rsid w:val="005F4BA8"/>
    <w:pPr>
      <w:spacing w:beforeAutospacing="1" w:afterAutospacing="1"/>
    </w:pPr>
  </w:style>
  <w:style w:type="paragraph" w:styleId="af0">
    <w:name w:val="Body Text Indent"/>
    <w:basedOn w:val="a"/>
    <w:uiPriority w:val="99"/>
    <w:rsid w:val="005F4BA8"/>
    <w:pPr>
      <w:ind w:firstLine="360"/>
      <w:jc w:val="both"/>
    </w:pPr>
  </w:style>
  <w:style w:type="paragraph" w:customStyle="1" w:styleId="11">
    <w:name w:val="Знак1 Знак"/>
    <w:basedOn w:val="a"/>
    <w:uiPriority w:val="99"/>
    <w:qFormat/>
    <w:rsid w:val="005F4BA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1">
    <w:name w:val="Верхний и нижний колонтитулы"/>
    <w:basedOn w:val="a"/>
    <w:qFormat/>
  </w:style>
  <w:style w:type="paragraph" w:styleId="af2">
    <w:name w:val="footer"/>
    <w:basedOn w:val="a"/>
    <w:uiPriority w:val="99"/>
    <w:rsid w:val="005F4BA8"/>
    <w:pPr>
      <w:tabs>
        <w:tab w:val="center" w:pos="4677"/>
        <w:tab w:val="right" w:pos="9355"/>
      </w:tabs>
    </w:pPr>
  </w:style>
  <w:style w:type="paragraph" w:styleId="af3">
    <w:name w:val="header"/>
    <w:basedOn w:val="a"/>
    <w:uiPriority w:val="99"/>
    <w:rsid w:val="005F4BA8"/>
    <w:pPr>
      <w:tabs>
        <w:tab w:val="center" w:pos="4677"/>
        <w:tab w:val="right" w:pos="9355"/>
      </w:tabs>
    </w:pPr>
  </w:style>
  <w:style w:type="paragraph" w:customStyle="1" w:styleId="af4">
    <w:name w:val="Знак Знак Знак"/>
    <w:basedOn w:val="a"/>
    <w:uiPriority w:val="99"/>
    <w:qFormat/>
    <w:rsid w:val="005F4BA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5">
    <w:name w:val="Таблицы (моноширинный)"/>
    <w:basedOn w:val="a"/>
    <w:next w:val="a"/>
    <w:uiPriority w:val="99"/>
    <w:qFormat/>
    <w:rsid w:val="005F4BA8"/>
    <w:pPr>
      <w:widowControl w:val="0"/>
      <w:jc w:val="both"/>
    </w:pPr>
    <w:rPr>
      <w:rFonts w:ascii="Courier New" w:hAnsi="Courier New" w:cs="Courier New"/>
    </w:rPr>
  </w:style>
  <w:style w:type="paragraph" w:styleId="af6">
    <w:name w:val="Normal (Web)"/>
    <w:basedOn w:val="a"/>
    <w:uiPriority w:val="99"/>
    <w:qFormat/>
    <w:rsid w:val="005F4BA8"/>
    <w:pPr>
      <w:spacing w:beforeAutospacing="1" w:afterAutospacing="1"/>
    </w:pPr>
  </w:style>
  <w:style w:type="paragraph" w:styleId="af7">
    <w:name w:val="Balloon Text"/>
    <w:basedOn w:val="a"/>
    <w:uiPriority w:val="99"/>
    <w:semiHidden/>
    <w:qFormat/>
    <w:rsid w:val="005F4BA8"/>
    <w:rPr>
      <w:rFonts w:ascii="Tahoma" w:hAnsi="Tahoma" w:cs="Tahoma"/>
      <w:sz w:val="16"/>
      <w:szCs w:val="16"/>
    </w:rPr>
  </w:style>
  <w:style w:type="paragraph" w:styleId="af8">
    <w:name w:val="List Paragraph"/>
    <w:basedOn w:val="a"/>
    <w:uiPriority w:val="99"/>
    <w:qFormat/>
    <w:rsid w:val="005F4BA8"/>
    <w:pPr>
      <w:ind w:left="720"/>
    </w:pPr>
  </w:style>
  <w:style w:type="paragraph" w:customStyle="1" w:styleId="ConsPlusNormal0">
    <w:name w:val="ConsPlusNormal"/>
    <w:uiPriority w:val="99"/>
    <w:qFormat/>
    <w:rsid w:val="00806F16"/>
    <w:pPr>
      <w:widowControl w:val="0"/>
    </w:pPr>
    <w:rPr>
      <w:rFonts w:eastAsia="Times New Roman" w:cs="Calibri"/>
      <w:sz w:val="22"/>
      <w:szCs w:val="22"/>
    </w:rPr>
  </w:style>
  <w:style w:type="paragraph" w:customStyle="1" w:styleId="ConsPlusTitle">
    <w:name w:val="ConsPlusTitle"/>
    <w:uiPriority w:val="99"/>
    <w:qFormat/>
    <w:rsid w:val="00C87E0B"/>
    <w:pPr>
      <w:widowControl w:val="0"/>
    </w:pPr>
    <w:rPr>
      <w:rFonts w:eastAsia="Times New Roman" w:cs="Calibri"/>
      <w:b/>
      <w:bCs/>
      <w:sz w:val="22"/>
      <w:szCs w:val="22"/>
    </w:rPr>
  </w:style>
  <w:style w:type="paragraph" w:customStyle="1" w:styleId="Default">
    <w:name w:val="Default"/>
    <w:uiPriority w:val="99"/>
    <w:qFormat/>
    <w:rsid w:val="00182505"/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f9">
    <w:name w:val="Знак Знак Знак Знак"/>
    <w:basedOn w:val="a"/>
    <w:uiPriority w:val="99"/>
    <w:qFormat/>
    <w:rsid w:val="00AC0E14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21">
    <w:name w:val="Основной текст (2)"/>
    <w:basedOn w:val="a"/>
    <w:uiPriority w:val="99"/>
    <w:qFormat/>
    <w:rsid w:val="00AC0E14"/>
    <w:pPr>
      <w:shd w:val="clear" w:color="auto" w:fill="FFFFFF"/>
      <w:spacing w:before="120" w:line="322" w:lineRule="exact"/>
      <w:jc w:val="center"/>
    </w:pPr>
    <w:rPr>
      <w:rFonts w:eastAsia="Calibri"/>
      <w:b/>
      <w:bCs/>
      <w:sz w:val="27"/>
      <w:szCs w:val="27"/>
    </w:rPr>
  </w:style>
  <w:style w:type="paragraph" w:styleId="afa">
    <w:name w:val="Plain Text"/>
    <w:basedOn w:val="a"/>
    <w:uiPriority w:val="99"/>
    <w:qFormat/>
    <w:rsid w:val="000901BF"/>
    <w:rPr>
      <w:rFonts w:ascii="Courier New" w:hAnsi="Courier New" w:cs="Courier New"/>
      <w:sz w:val="20"/>
      <w:szCs w:val="20"/>
    </w:rPr>
  </w:style>
  <w:style w:type="paragraph" w:customStyle="1" w:styleId="12">
    <w:name w:val="Знак1"/>
    <w:basedOn w:val="a"/>
    <w:uiPriority w:val="99"/>
    <w:qFormat/>
    <w:rsid w:val="000901BF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afb">
    <w:name w:val="Содержимое врезки"/>
    <w:basedOn w:val="a"/>
    <w:qFormat/>
  </w:style>
  <w:style w:type="paragraph" w:customStyle="1" w:styleId="afc">
    <w:name w:val="Содержимое таблицы"/>
    <w:basedOn w:val="a"/>
    <w:qFormat/>
    <w:pPr>
      <w:widowControl w:val="0"/>
      <w:suppressLineNumbers/>
    </w:pPr>
  </w:style>
  <w:style w:type="paragraph" w:customStyle="1" w:styleId="afd">
    <w:name w:val="Заголовок таблицы"/>
    <w:basedOn w:val="afc"/>
    <w:qFormat/>
    <w:pPr>
      <w:jc w:val="center"/>
    </w:pPr>
    <w:rPr>
      <w:b/>
      <w:bCs/>
    </w:rPr>
  </w:style>
  <w:style w:type="numbering" w:customStyle="1" w:styleId="13">
    <w:name w:val="Нет списка1"/>
    <w:uiPriority w:val="99"/>
    <w:semiHidden/>
    <w:unhideWhenUsed/>
    <w:qFormat/>
    <w:rsid w:val="005C1A7C"/>
  </w:style>
  <w:style w:type="table" w:styleId="afe">
    <w:name w:val="Table Grid"/>
    <w:basedOn w:val="a1"/>
    <w:uiPriority w:val="99"/>
    <w:rsid w:val="005F4B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1085C-5DE6-4394-85F2-643FBE433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2187</Words>
  <Characters>12472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Шикова</cp:lastModifiedBy>
  <cp:revision>4</cp:revision>
  <cp:lastPrinted>2022-06-03T10:21:00Z</cp:lastPrinted>
  <dcterms:created xsi:type="dcterms:W3CDTF">2022-06-09T12:24:00Z</dcterms:created>
  <dcterms:modified xsi:type="dcterms:W3CDTF">2022-06-09T12:26:00Z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