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DA" w:rsidRDefault="005C1B2F">
      <w:pPr>
        <w:ind w:right="-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«31» марта 2022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_152</w:t>
      </w:r>
    </w:p>
    <w:p w:rsidR="003E73DA" w:rsidRDefault="005C1B2F">
      <w:pPr>
        <w:ind w:right="-3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3E73DA" w:rsidRDefault="003E73DA">
      <w:pPr>
        <w:rPr>
          <w:rFonts w:ascii="Liberation Serif" w:hAnsi="Liberation Serif" w:cs="Liberation Serif"/>
          <w:sz w:val="28"/>
          <w:szCs w:val="28"/>
        </w:rPr>
      </w:pPr>
    </w:p>
    <w:p w:rsidR="003E73DA" w:rsidRDefault="003E73DA">
      <w:pPr>
        <w:ind w:right="-12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3E73DA" w:rsidRDefault="005C1B2F">
      <w:pPr>
        <w:widowControl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Поддержка социально ориентированных некоммерческих организаций в городском </w:t>
      </w:r>
      <w:proofErr w:type="gramStart"/>
      <w:r>
        <w:rPr>
          <w:rFonts w:ascii="Liberation Serif" w:hAnsi="Liberation Serif" w:cs="Liberation Serif"/>
          <w:b/>
          <w:sz w:val="28"/>
          <w:szCs w:val="28"/>
          <w:lang w:eastAsia="en-US"/>
        </w:rPr>
        <w:t>округе</w:t>
      </w:r>
      <w:proofErr w:type="gramEnd"/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ЗАТО Свободный до 2029 года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», утвержденную постановлением администрации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городского округа ЗАТО Свободный от 10.03.2021 № 96</w:t>
      </w:r>
    </w:p>
    <w:p w:rsidR="003E73DA" w:rsidRDefault="003E73DA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3E73DA" w:rsidRDefault="003E73DA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3E73DA" w:rsidRDefault="005C1B2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4-ОЗ «О правовых актах в Свердловской области», на основании решений Думы городского округа ЗАТО Свободный от 27.12.2021 № 4/3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внесении изменений в решение Думы городского округа 18.12.2020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51/7 «Об утверждении бюджета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2021 год и плановый период 2022 и 2023 годов», от 09.02.2022 № 6/3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«О внесении изменений в решение Думы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20.12.2021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3/5 «Об утверждении бюджета городского округа ЗАТО 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2022 год и плановый период 2023 и 2024 годов», руководствуясь Уставом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3E73DA" w:rsidRDefault="005C1B2F">
      <w:pPr>
        <w:ind w:right="-12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3E73DA" w:rsidRDefault="005C1B2F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муниципальную программу «Поддержка социально </w:t>
      </w:r>
      <w:r>
        <w:rPr>
          <w:rFonts w:ascii="Liberation Serif" w:hAnsi="Liberation Serif" w:cs="Liberation Serif"/>
          <w:sz w:val="28"/>
          <w:szCs w:val="28"/>
        </w:rPr>
        <w:t xml:space="preserve">ориентированных некоммерческих организаций в городском округе ЗАТО Свободный на 2021-2029 годы», утвержденную постановлением администрации городского округа ЗАТО Свободный от 10.03.2021 № 96 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муниципальной программы «Поддержка социально ори</w:t>
      </w:r>
      <w:r>
        <w:rPr>
          <w:rFonts w:ascii="Liberation Serif" w:hAnsi="Liberation Serif" w:cs="Liberation Serif"/>
          <w:sz w:val="28"/>
          <w:szCs w:val="28"/>
        </w:rPr>
        <w:t>ентированных некоммерческих организаций в городском округе ЗАТО Свободный на 2021-2029 годы», изменения, изложив ее в новой редакции (прилагается).</w:t>
      </w:r>
    </w:p>
    <w:p w:rsidR="003E73DA" w:rsidRDefault="005C1B2F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</w:t>
      </w:r>
      <w:r>
        <w:rPr>
          <w:rFonts w:ascii="Liberation Serif" w:hAnsi="Liberation Serif"/>
          <w:sz w:val="28"/>
          <w:szCs w:val="28"/>
        </w:rPr>
        <w:t xml:space="preserve">уга ЗАТО Свободный </w:t>
      </w:r>
      <w:r>
        <w:rPr>
          <w:rFonts w:ascii="Liberation Serif" w:hAnsi="Liberation Serif"/>
          <w:sz w:val="28"/>
          <w:szCs w:val="28"/>
        </w:rPr>
        <w:br/>
        <w:t>(</w:t>
      </w:r>
      <w:proofErr w:type="spellStart"/>
      <w:r>
        <w:rPr>
          <w:rFonts w:ascii="Liberation Serif" w:hAnsi="Liberation Serif"/>
          <w:sz w:val="28"/>
          <w:szCs w:val="28"/>
        </w:rPr>
        <w:t>адм-затосвободный.рф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3E73DA" w:rsidRDefault="003E73DA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E73DA" w:rsidRDefault="003E73D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73DA" w:rsidRDefault="005C1B2F" w:rsidP="005C1B2F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3E73DA" w:rsidSect="005C1B2F">
      <w:pgSz w:w="11906" w:h="16838"/>
      <w:pgMar w:top="567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416E"/>
    <w:multiLevelType w:val="multilevel"/>
    <w:tmpl w:val="ABA8E4F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502F6124"/>
    <w:multiLevelType w:val="multilevel"/>
    <w:tmpl w:val="E0BC1A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3E73DA"/>
    <w:rsid w:val="003E73DA"/>
    <w:rsid w:val="005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0080"/>
  <w15:docId w15:val="{4005CC21-DEAC-4D5A-AA01-1D3D3F5D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0488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30</cp:revision>
  <cp:lastPrinted>2018-01-23T07:22:00Z</cp:lastPrinted>
  <dcterms:created xsi:type="dcterms:W3CDTF">2018-10-29T05:57:00Z</dcterms:created>
  <dcterms:modified xsi:type="dcterms:W3CDTF">2022-04-12T03:11:00Z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