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20" w:rsidRDefault="00C553CE">
      <w:pPr>
        <w:suppressAutoHyphens w:val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от «22» марта 2022 года №125</w:t>
      </w:r>
    </w:p>
    <w:p w:rsidR="00F05C20" w:rsidRDefault="00C553CE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пгт. Свободный</w:t>
      </w:r>
    </w:p>
    <w:p w:rsidR="00F05C20" w:rsidRDefault="00F05C20">
      <w:pPr>
        <w:suppressAutoHyphens w:val="0"/>
        <w:rPr>
          <w:rFonts w:eastAsia="Calibri"/>
          <w:b/>
          <w:bCs/>
          <w:i/>
          <w:iCs/>
          <w:sz w:val="26"/>
          <w:szCs w:val="26"/>
          <w:lang w:eastAsia="ru-RU"/>
        </w:rPr>
      </w:pPr>
    </w:p>
    <w:p w:rsidR="00F05C20" w:rsidRDefault="00F05C20">
      <w:pPr>
        <w:jc w:val="center"/>
        <w:rPr>
          <w:sz w:val="26"/>
          <w:szCs w:val="26"/>
          <w:lang w:eastAsia="en-US"/>
        </w:rPr>
      </w:pPr>
    </w:p>
    <w:p w:rsidR="00F05C20" w:rsidRDefault="00C553CE">
      <w:pPr>
        <w:jc w:val="center"/>
        <w:rPr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Порядок осуществления претензионно-исковой работы в отношении платежей за пользование жилыми помещениями по договорам найма, утвержденный постановлением администрации городского округа </w:t>
      </w:r>
      <w:r>
        <w:rPr>
          <w:rFonts w:ascii="Liberation Serif" w:hAnsi="Liberation Serif"/>
          <w:b/>
          <w:bCs/>
          <w:sz w:val="26"/>
          <w:szCs w:val="26"/>
        </w:rPr>
        <w:br/>
      </w:r>
      <w:r>
        <w:rPr>
          <w:rFonts w:ascii="Liberation Serif" w:hAnsi="Liberation Serif"/>
          <w:b/>
          <w:bCs/>
          <w:sz w:val="26"/>
          <w:szCs w:val="26"/>
        </w:rPr>
        <w:t xml:space="preserve">ЗАТО Свободный от 29.12.2020 № 655 </w:t>
      </w:r>
    </w:p>
    <w:p w:rsidR="00F05C20" w:rsidRDefault="00F05C20">
      <w:pPr>
        <w:jc w:val="both"/>
        <w:rPr>
          <w:rFonts w:ascii="Liberation Serif" w:hAnsi="Liberation Serif"/>
          <w:b/>
          <w:bCs/>
          <w:color w:val="FF0000"/>
          <w:sz w:val="26"/>
          <w:szCs w:val="26"/>
        </w:rPr>
      </w:pPr>
    </w:p>
    <w:p w:rsidR="00F05C20" w:rsidRDefault="00F05C20">
      <w:pPr>
        <w:jc w:val="both"/>
        <w:rPr>
          <w:color w:val="FF0000"/>
          <w:sz w:val="26"/>
          <w:szCs w:val="26"/>
        </w:rPr>
      </w:pPr>
    </w:p>
    <w:p w:rsidR="00F05C20" w:rsidRDefault="00C553C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со статьей 101 Областного закона от 10 марта </w:t>
      </w:r>
      <w:r>
        <w:rPr>
          <w:rFonts w:ascii="Liberation Serif" w:hAnsi="Liberation Serif"/>
          <w:sz w:val="26"/>
          <w:szCs w:val="26"/>
        </w:rPr>
        <w:br/>
        <w:t>1999 года № 4-ОЗ «О правовых актах в Свердловской области», руководствуясь Уставом городского округа ЗАТО Свободный Свердловской области,</w:t>
      </w:r>
    </w:p>
    <w:p w:rsidR="00F05C20" w:rsidRDefault="00C553CE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F05C20" w:rsidRDefault="00C553CE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1. Вне</w:t>
      </w:r>
      <w:r>
        <w:rPr>
          <w:rFonts w:ascii="Liberation Serif" w:hAnsi="Liberation Serif"/>
          <w:bCs/>
          <w:sz w:val="26"/>
          <w:szCs w:val="26"/>
        </w:rPr>
        <w:t xml:space="preserve">сти в Порядок осуществления претензионно-исковой работы в отношении платежей за пользование жилыми помещениями по договорам найма, утвержденный постановлением администрации городского округа ЗАТО Свободный от 29.12.2020 </w:t>
      </w:r>
      <w:r>
        <w:rPr>
          <w:rFonts w:ascii="Liberation Serif" w:hAnsi="Liberation Serif"/>
          <w:bCs/>
          <w:sz w:val="26"/>
          <w:szCs w:val="26"/>
        </w:rPr>
        <w:br/>
        <w:t>№ 655 «Об утверждении Порядка осуще</w:t>
      </w:r>
      <w:r>
        <w:rPr>
          <w:rFonts w:ascii="Liberation Serif" w:hAnsi="Liberation Serif"/>
          <w:bCs/>
          <w:sz w:val="26"/>
          <w:szCs w:val="26"/>
        </w:rPr>
        <w:t>ствления претензионно-исковой работы в отношении платежей за пользование жилыми помещениями по договорам найма» следующие изменения:</w:t>
      </w:r>
    </w:p>
    <w:p w:rsidR="00F05C20" w:rsidRDefault="00C553CE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1.1. в пункте 2.2. слова «от 24.01.2020 № 3» исключить.</w:t>
      </w:r>
    </w:p>
    <w:p w:rsidR="00F05C20" w:rsidRDefault="00C553CE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1.2. пункт 5.1. главы 5 дополнить предложением следующего содержани</w:t>
      </w:r>
      <w:r>
        <w:rPr>
          <w:rFonts w:ascii="Liberation Serif" w:hAnsi="Liberation Serif"/>
          <w:bCs/>
          <w:sz w:val="26"/>
          <w:szCs w:val="26"/>
        </w:rPr>
        <w:t>я:</w:t>
      </w:r>
    </w:p>
    <w:p w:rsidR="00F05C20" w:rsidRDefault="00C553CE">
      <w:pPr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«Направление в суд искового заявления (заявления о выдаче судебного приказа) о взыскании задолженности по платежам за наем жилого помещения осуществляется не позднее 60 календарных дней с момента неисполнения контрагентом срока, установленного претензие</w:t>
      </w:r>
      <w:r>
        <w:rPr>
          <w:rFonts w:ascii="Liberation Serif" w:hAnsi="Liberation Serif"/>
          <w:bCs/>
          <w:sz w:val="26"/>
          <w:szCs w:val="26"/>
        </w:rPr>
        <w:t>й (требованием) по погашению задолженности.»;</w:t>
      </w:r>
    </w:p>
    <w:p w:rsidR="00F05C20" w:rsidRDefault="00C553CE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1.2. пункт 6.2. главы 6 дополнить предложением следующего содержания: «Направление исполнительного документа (судебного приказа), выданного судом по результатам рассмотрения иска (заявления) о взыскании задолже</w:t>
      </w:r>
      <w:r>
        <w:rPr>
          <w:rFonts w:ascii="Liberation Serif" w:hAnsi="Liberation Serif"/>
          <w:bCs/>
          <w:sz w:val="26"/>
          <w:szCs w:val="26"/>
        </w:rPr>
        <w:t>нности за наем жилого помещения, в структурные подразделения территориальных органов Федеральной службы судебных приставов Российской Федерации или кредитное учреждение осуществляется не позднее 30 календарных дней с момента получения исполнительного докум</w:t>
      </w:r>
      <w:r>
        <w:rPr>
          <w:rFonts w:ascii="Liberation Serif" w:hAnsi="Liberation Serif"/>
          <w:bCs/>
          <w:sz w:val="26"/>
          <w:szCs w:val="26"/>
        </w:rPr>
        <w:t>ента (судебного приказа).».</w:t>
      </w:r>
    </w:p>
    <w:p w:rsidR="00F05C20" w:rsidRDefault="00C553CE">
      <w:pPr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ab/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 w:rsidR="00F05C20" w:rsidRDefault="00F05C20">
      <w:pPr>
        <w:jc w:val="both"/>
        <w:rPr>
          <w:rFonts w:ascii="Liberation Serif" w:hAnsi="Liberation Serif"/>
          <w:sz w:val="28"/>
          <w:szCs w:val="28"/>
        </w:rPr>
      </w:pPr>
    </w:p>
    <w:p w:rsidR="00F05C20" w:rsidRDefault="00C553CE" w:rsidP="00916B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>Глава городского округа ЗАТО Свободный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 xml:space="preserve">        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А.В. Иванов</w:t>
      </w:r>
      <w:bookmarkStart w:id="0" w:name="_GoBack"/>
      <w:bookmarkEnd w:id="0"/>
    </w:p>
    <w:p w:rsidR="00F05C20" w:rsidRDefault="00F05C20"/>
    <w:sectPr w:rsidR="00F05C20">
      <w:headerReference w:type="default" r:id="rId6"/>
      <w:footerReference w:type="default" r:id="rId7"/>
      <w:pgSz w:w="11906" w:h="16838"/>
      <w:pgMar w:top="1134" w:right="567" w:bottom="1134" w:left="1418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CE" w:rsidRDefault="00C553CE">
      <w:r>
        <w:separator/>
      </w:r>
    </w:p>
  </w:endnote>
  <w:endnote w:type="continuationSeparator" w:id="0">
    <w:p w:rsidR="00C553CE" w:rsidRDefault="00C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20" w:rsidRDefault="00F05C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CE" w:rsidRDefault="00C553CE">
      <w:r>
        <w:separator/>
      </w:r>
    </w:p>
  </w:footnote>
  <w:footnote w:type="continuationSeparator" w:id="0">
    <w:p w:rsidR="00C553CE" w:rsidRDefault="00C5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20" w:rsidRDefault="00F05C2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20"/>
    <w:rsid w:val="00916B5A"/>
    <w:rsid w:val="00C553CE"/>
    <w:rsid w:val="00F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7297"/>
  <w15:docId w15:val="{1BC088D9-2CC3-4E75-8592-ABEE86A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9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C57C4"/>
    <w:rPr>
      <w:lang w:eastAsia="zh-CN"/>
    </w:rPr>
  </w:style>
  <w:style w:type="character" w:customStyle="1" w:styleId="a4">
    <w:name w:val="Нижний колонтитул Знак"/>
    <w:basedOn w:val="a0"/>
    <w:qFormat/>
    <w:rsid w:val="003C57C4"/>
    <w:rPr>
      <w:lang w:eastAsia="zh-CN"/>
    </w:rPr>
  </w:style>
  <w:style w:type="character" w:customStyle="1" w:styleId="a5">
    <w:name w:val="Текст выноски Знак"/>
    <w:basedOn w:val="a0"/>
    <w:qFormat/>
    <w:rsid w:val="006D514A"/>
    <w:rPr>
      <w:rFonts w:ascii="Segoe UI" w:hAnsi="Segoe UI" w:cs="Segoe UI"/>
      <w:sz w:val="18"/>
      <w:szCs w:val="18"/>
      <w:lang w:eastAsia="zh-C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3C57C4"/>
  </w:style>
  <w:style w:type="paragraph" w:styleId="ad">
    <w:name w:val="footer"/>
    <w:basedOn w:val="a"/>
    <w:rsid w:val="003C57C4"/>
  </w:style>
  <w:style w:type="paragraph" w:styleId="ae">
    <w:name w:val="Balloon Text"/>
    <w:basedOn w:val="a"/>
    <w:qFormat/>
    <w:rsid w:val="006D514A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dc:description/>
  <cp:lastModifiedBy>Шикова</cp:lastModifiedBy>
  <cp:revision>8</cp:revision>
  <cp:lastPrinted>2022-03-23T06:50:00Z</cp:lastPrinted>
  <dcterms:created xsi:type="dcterms:W3CDTF">2022-03-18T13:06:00Z</dcterms:created>
  <dcterms:modified xsi:type="dcterms:W3CDTF">2022-04-11T06:44:00Z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