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«_15_» декабря 2022 года № _713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 «Развитие образования в городском округе ЗАТО Свободный» на 2016-2024 годы в новой редакции, утвержденную постановлением администрации от 24.09.2020 № 441</w:t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соответствии со статьей 101 Областного закона от 10 марта 1999 года </w:t>
        <w:br/>
        <w:t xml:space="preserve">№ 4-ОЗ «О правовых актах в Свердловской области», на основании решения Думы городского округа ЗАТО Свободный от 23.11.2022 года № 16/5 </w:t>
        <w:br/>
        <w:t xml:space="preserve">«О внесении изменений в решение Думы городского округа 20.12.2021 года </w:t>
        <w:br/>
        <w:t xml:space="preserve">№ 3/5 «Об утверждении бюджета городского округа ЗАТО Свободный </w:t>
        <w:br/>
        <w:t>на 2022 год и плановый период 2023 и 2024 годов», руководствуясь Уставом городского округа ЗАТО Свободный,</w:t>
      </w:r>
    </w:p>
    <w:p>
      <w:pPr>
        <w:pStyle w:val="NormalWeb"/>
        <w:spacing w:lineRule="auto" w:line="240" w:beforeAutospacing="0" w:before="280" w:after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Внести изменения в муниципальную программу «Развитие образования в городском округе ЗАТО Свободный» на 2016-2024 годы, утвержденную постановлением администрации городского округа ЗАТО Свободный </w:t>
        <w:br/>
        <w:t>от 24.09.2020 № 441 «Об утверждении муниципальной программы «Развитие образования в городском округе ЗАТО Свободный» на 2016-2024 годы в новой редакции» (ред. 31.10.2022), изложив её в новой редакции (приложение).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Постановление опубликовать в газете «Свободные вести» и </w:t>
        <w:br/>
        <w:t>на официальном сайте администрации городского округа ЗАТО Свободный.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  <w:tab/>
        <w:tab/>
        <w:tab/>
        <w:tab/>
        <w:t xml:space="preserve">       А.В. Иванов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  <w:r>
        <w:br w:type="page"/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>СОГЛАСОВАНИЕ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администрации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6"/>
        <w:gridCol w:w="2695"/>
        <w:gridCol w:w="1688"/>
        <w:gridCol w:w="1194"/>
        <w:gridCol w:w="1805"/>
      </w:tblGrid>
      <w:tr>
        <w:trPr>
          <w:cantSplit w:val="true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1" w:hanging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О внесении изменений в муниципальную программу «Развитие образования в городском округе ЗАТО Свободный» на 2016-2024 годы </w:t>
              <w:br/>
              <w:t>в новой редакции, утвержденную постановлением администрации</w:t>
              <w:br/>
              <w:t>от 24.09.2020 № 441</w:t>
            </w:r>
          </w:p>
        </w:tc>
      </w:tr>
      <w:tr>
        <w:trPr>
          <w:trHeight w:val="135" w:hRule="atLeast"/>
          <w:cantSplit w:val="true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Фамилия и инициалы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поступ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ления на согласование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согласо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вания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образования, молодежной политики, культуры и спорта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С.А. Ретунская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Начальника отдела бухгалтерского учета и финансов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С.Ф Рыжкова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финансового отдела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М.Н. Малых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Ведущий специалист по экономике подразделения социально-экономического развития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И.А. Шабанова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Воропаева Екатерина Романовна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bookmarkStart w:id="1" w:name="bookmark0"/>
      <w:r>
        <w:rPr>
          <w:rFonts w:ascii="Liberation Serif" w:hAnsi="Liberation Serif"/>
          <w:sz w:val="20"/>
          <w:szCs w:val="20"/>
        </w:rPr>
        <w:t>(34345) 5-84-9</w:t>
      </w:r>
      <w:bookmarkEnd w:id="1"/>
      <w:r>
        <w:rPr>
          <w:rFonts w:ascii="Liberation Serif" w:hAnsi="Liberation Serif"/>
          <w:sz w:val="20"/>
          <w:szCs w:val="20"/>
        </w:rPr>
        <w:t>2</w:t>
      </w:r>
    </w:p>
    <w:sectPr>
      <w:type w:val="nextPage"/>
      <w:pgSz w:w="11906" w:h="16838"/>
      <w:pgMar w:left="1474" w:right="624" w:gutter="0" w:header="0" w:top="567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>
    <w:name w:val="Интернет-ссылка"/>
    <w:basedOn w:val="DefaultParagraphFont"/>
    <w:uiPriority w:val="99"/>
    <w:semiHidden/>
    <w:unhideWhenUsed/>
    <w:rsid w:val="00b83820"/>
    <w:rPr>
      <w:color w:val="0000FF"/>
      <w:u w:val="single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b83820"/>
    <w:rPr>
      <w:color w:val="800080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Application>LibreOffice/7.2.5.2$Windows_X86_64 LibreOffice_project/499f9727c189e6ef3471021d6132d4c694f357e5</Application>
  <AppVersion>15.0000</AppVersion>
  <DocSecurity>0</DocSecurity>
  <Pages>2</Pages>
  <Words>273</Words>
  <Characters>2382</Characters>
  <CharactersWithSpaces>2637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2022-10-24T11:02:00Z</cp:lastPrinted>
  <dcterms:modified xsi:type="dcterms:W3CDTF">2022-12-19T16:50:03Z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