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55" w:rsidRDefault="00657DB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 xml:space="preserve">» июня 2021 года № </w:t>
      </w:r>
      <w:r>
        <w:rPr>
          <w:rFonts w:ascii="Liberation Serif" w:hAnsi="Liberation Serif" w:cs="Liberation Serif"/>
          <w:sz w:val="28"/>
          <w:szCs w:val="28"/>
        </w:rPr>
        <w:t>318</w:t>
      </w:r>
    </w:p>
    <w:p w:rsidR="00616355" w:rsidRDefault="00657DB4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616355" w:rsidRDefault="00616355">
      <w:pPr>
        <w:rPr>
          <w:rFonts w:ascii="Liberation Serif" w:hAnsi="Liberation Serif" w:cs="Liberation Serif"/>
        </w:rPr>
      </w:pPr>
    </w:p>
    <w:p w:rsidR="00616355" w:rsidRDefault="00616355">
      <w:pPr>
        <w:rPr>
          <w:rFonts w:ascii="Liberation Serif" w:hAnsi="Liberation Serif" w:cs="Liberation Serif"/>
        </w:rPr>
      </w:pPr>
    </w:p>
    <w:p w:rsidR="00616355" w:rsidRDefault="00657DB4">
      <w:pPr>
        <w:pStyle w:val="ae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и дополнений в административный регламент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616355" w:rsidRDefault="00657DB4">
      <w:pPr>
        <w:pStyle w:val="ae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предоставления государственной услуги « Предоставление гражданам субсидий на оплату жилого помещения и коммунальных услуг», </w:t>
      </w: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>утвержденный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постановлением администрации </w:t>
      </w:r>
    </w:p>
    <w:p w:rsidR="00616355" w:rsidRDefault="00657DB4">
      <w:pPr>
        <w:pStyle w:val="ae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ЗАТО Свободный от 30.04.2020 № 204</w:t>
      </w:r>
    </w:p>
    <w:p w:rsidR="00616355" w:rsidRDefault="00616355">
      <w:pPr>
        <w:jc w:val="both"/>
        <w:rPr>
          <w:rFonts w:ascii="Liberation Serif" w:hAnsi="Liberation Serif" w:cs="Liberation Serif"/>
        </w:rPr>
      </w:pPr>
    </w:p>
    <w:p w:rsidR="00616355" w:rsidRDefault="00616355">
      <w:pPr>
        <w:jc w:val="both"/>
        <w:rPr>
          <w:rFonts w:ascii="Liberation Serif" w:hAnsi="Liberation Serif" w:cs="Liberation Serif"/>
        </w:rPr>
      </w:pPr>
    </w:p>
    <w:p w:rsidR="00616355" w:rsidRDefault="00657DB4">
      <w:pPr>
        <w:pStyle w:val="ae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основании Федерального закона о</w:t>
      </w:r>
      <w:r>
        <w:rPr>
          <w:rFonts w:ascii="Liberation Serif" w:hAnsi="Liberation Serif" w:cs="Liberation Serif"/>
          <w:sz w:val="28"/>
          <w:szCs w:val="28"/>
        </w:rPr>
        <w:t xml:space="preserve">т 28 ноября 2018 года № 442-ФЗ </w:t>
      </w:r>
      <w:r>
        <w:rPr>
          <w:rFonts w:ascii="Liberation Serif" w:hAnsi="Liberation Serif" w:cs="Liberation Serif"/>
          <w:sz w:val="28"/>
          <w:szCs w:val="28"/>
        </w:rPr>
        <w:br/>
        <w:t>«О внесении изменений в статьи 159 и 160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статьи 101 Областного закона от 10 марта 1999 года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616355" w:rsidRDefault="00657DB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16355" w:rsidRDefault="00657DB4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в 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услуг», утвержденный постановлением администрации от 30.04.2020 № 204 следу</w:t>
      </w:r>
      <w:r>
        <w:rPr>
          <w:rFonts w:ascii="Liberation Serif" w:hAnsi="Liberation Serif" w:cs="Liberation Serif"/>
          <w:sz w:val="28"/>
          <w:szCs w:val="28"/>
        </w:rPr>
        <w:t>ющие изменения и дополнения:</w:t>
      </w:r>
    </w:p>
    <w:p w:rsidR="00616355" w:rsidRDefault="00657DB4">
      <w:pPr>
        <w:pStyle w:val="ae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Дополнить подпункт 2 пункта 16 подпунктом 2.1 следующего содержания: </w:t>
      </w:r>
    </w:p>
    <w:p w:rsidR="00616355" w:rsidRDefault="00657DB4">
      <w:pPr>
        <w:pStyle w:val="a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«2.1)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</w:t>
      </w:r>
      <w:r>
        <w:rPr>
          <w:rFonts w:ascii="Liberation Serif" w:hAnsi="Liberation Serif" w:cs="Liberation Serif"/>
          <w:sz w:val="28"/>
          <w:szCs w:val="28"/>
        </w:rPr>
        <w:t>мещения и коммунальных услуг, которая образовалась за период не более чем три последних года»;</w:t>
      </w:r>
    </w:p>
    <w:p w:rsidR="00616355" w:rsidRDefault="00657DB4">
      <w:pPr>
        <w:pStyle w:val="ae"/>
        <w:numPr>
          <w:ilvl w:val="1"/>
          <w:numId w:val="1"/>
        </w:numPr>
        <w:ind w:left="1418" w:hanging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Изложить подпункт 2 пункта 21 в новой редакции: </w:t>
      </w:r>
    </w:p>
    <w:p w:rsidR="00616355" w:rsidRDefault="00657DB4">
      <w:pPr>
        <w:pStyle w:val="a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«2) наличие подтвержденной вступившим в законную силу судебным актом непогашенной задолженности по оплате жилых </w:t>
      </w:r>
      <w:r>
        <w:rPr>
          <w:rFonts w:ascii="Liberation Serif" w:hAnsi="Liberation Serif" w:cs="Liberation Serif"/>
          <w:sz w:val="28"/>
          <w:szCs w:val="28"/>
        </w:rPr>
        <w:t>помещений и коммунальных услуг, которая образовалась за период не более чем три последних года»;</w:t>
      </w:r>
    </w:p>
    <w:p w:rsidR="00616355" w:rsidRDefault="00657DB4">
      <w:pPr>
        <w:pStyle w:val="ae"/>
        <w:numPr>
          <w:ilvl w:val="1"/>
          <w:numId w:val="1"/>
        </w:numPr>
        <w:ind w:left="1418" w:hanging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Дополнить пункт 49 подпунктом 6 следующего содержания:</w:t>
      </w:r>
    </w:p>
    <w:p w:rsidR="00616355" w:rsidRDefault="00657DB4">
      <w:pPr>
        <w:pStyle w:val="a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«6) о наличии у граждан непогашенной задолженности по оплате жилых помещений и коммунальных услуг, котор</w:t>
      </w:r>
      <w:r>
        <w:rPr>
          <w:rFonts w:ascii="Liberation Serif" w:hAnsi="Liberation Serif" w:cs="Liberation Serif"/>
          <w:sz w:val="28"/>
          <w:szCs w:val="28"/>
        </w:rPr>
        <w:t>ая образовалась за период не более чем три последних года, подтвержденной вступившим в законную силу судебным актом посредством государственной информационной системы жилищно-коммунального хозяйства».</w:t>
      </w:r>
    </w:p>
    <w:p w:rsidR="00616355" w:rsidRDefault="00657DB4">
      <w:pPr>
        <w:pStyle w:val="ae"/>
        <w:numPr>
          <w:ilvl w:val="0"/>
          <w:numId w:val="1"/>
        </w:numPr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 1 июля 2021 </w:t>
      </w:r>
      <w:r>
        <w:rPr>
          <w:rFonts w:ascii="Liberation Serif" w:hAnsi="Liberation Serif" w:cs="Liberation Serif"/>
          <w:sz w:val="28"/>
          <w:szCs w:val="28"/>
        </w:rPr>
        <w:t>года.</w:t>
      </w:r>
    </w:p>
    <w:p w:rsidR="00616355" w:rsidRDefault="00657DB4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(адм-затосвободный.рф).</w:t>
      </w:r>
    </w:p>
    <w:p w:rsidR="00616355" w:rsidRDefault="00657DB4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4.</w:t>
      </w:r>
      <w:r>
        <w:rPr>
          <w:rFonts w:ascii="Liberation Serif" w:eastAsia="Calibri" w:hAnsi="Liberation Serif" w:cs="Liberation Serif"/>
          <w:sz w:val="28"/>
          <w:szCs w:val="28"/>
        </w:rPr>
        <w:tab/>
        <w:t>Контроль за исполнением постановления возложить на заместителя</w:t>
      </w:r>
      <w:r>
        <w:rPr>
          <w:rFonts w:ascii="Liberation Serif" w:hAnsi="Liberation Serif" w:cs="Liberation Serif"/>
          <w:sz w:val="28"/>
          <w:szCs w:val="28"/>
        </w:rPr>
        <w:t xml:space="preserve"> главы администрации город</w:t>
      </w:r>
      <w:r>
        <w:rPr>
          <w:rFonts w:ascii="Liberation Serif" w:hAnsi="Liberation Serif" w:cs="Liberation Serif"/>
          <w:sz w:val="28"/>
          <w:szCs w:val="28"/>
        </w:rPr>
        <w:t xml:space="preserve">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sz w:val="28"/>
          <w:szCs w:val="28"/>
        </w:rPr>
        <w:br/>
        <w:t xml:space="preserve">Ж.М.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Барабанщикову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616355" w:rsidRDefault="00616355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</w:p>
    <w:p w:rsidR="00616355" w:rsidRDefault="00616355">
      <w:pPr>
        <w:tabs>
          <w:tab w:val="left" w:pos="0"/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616355" w:rsidRPr="00657DB4" w:rsidRDefault="00657DB4" w:rsidP="00657DB4">
      <w:pPr>
        <w:tabs>
          <w:tab w:val="left" w:pos="0"/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                                  А.В. Иванов</w:t>
      </w:r>
      <w:bookmarkStart w:id="0" w:name="_GoBack"/>
      <w:bookmarkEnd w:id="0"/>
    </w:p>
    <w:sectPr w:rsidR="00616355" w:rsidRPr="00657DB4">
      <w:headerReference w:type="default" r:id="rId9"/>
      <w:pgSz w:w="11906" w:h="16838"/>
      <w:pgMar w:top="993" w:right="567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7DB4">
      <w:r>
        <w:separator/>
      </w:r>
    </w:p>
  </w:endnote>
  <w:endnote w:type="continuationSeparator" w:id="0">
    <w:p w:rsidR="00000000" w:rsidRDefault="0065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7DB4">
      <w:r>
        <w:separator/>
      </w:r>
    </w:p>
  </w:footnote>
  <w:footnote w:type="continuationSeparator" w:id="0">
    <w:p w:rsidR="00000000" w:rsidRDefault="0065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38732"/>
      <w:docPartObj>
        <w:docPartGallery w:val="Page Numbers (Top of Page)"/>
        <w:docPartUnique/>
      </w:docPartObj>
    </w:sdtPr>
    <w:sdtEndPr/>
    <w:sdtContent>
      <w:p w:rsidR="00616355" w:rsidRDefault="00616355">
        <w:pPr>
          <w:pStyle w:val="af0"/>
          <w:jc w:val="center"/>
        </w:pPr>
      </w:p>
      <w:p w:rsidR="00616355" w:rsidRDefault="00657DB4">
        <w:pPr>
          <w:pStyle w:val="af0"/>
          <w:jc w:val="center"/>
        </w:pPr>
      </w:p>
    </w:sdtContent>
  </w:sdt>
  <w:p w:rsidR="00616355" w:rsidRDefault="00616355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74F"/>
    <w:multiLevelType w:val="multilevel"/>
    <w:tmpl w:val="82B4A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69248C"/>
    <w:multiLevelType w:val="multilevel"/>
    <w:tmpl w:val="8724E282"/>
    <w:lvl w:ilvl="0">
      <w:start w:val="1"/>
      <w:numFmt w:val="decimal"/>
      <w:lvlText w:val="%1."/>
      <w:lvlJc w:val="left"/>
      <w:pPr>
        <w:tabs>
          <w:tab w:val="num" w:pos="0"/>
        </w:tabs>
        <w:ind w:left="2074" w:hanging="13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44" w:hanging="13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4" w:hanging="13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4" w:hanging="13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4" w:hanging="133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55"/>
    <w:rsid w:val="00616355"/>
    <w:rsid w:val="006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Знак"/>
    <w:basedOn w:val="a0"/>
    <w:uiPriority w:val="99"/>
    <w:qFormat/>
    <w:rsid w:val="00E776A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4B7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B7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0321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6FDE"/>
    <w:pPr>
      <w:ind w:left="720"/>
      <w:contextualSpacing/>
    </w:pPr>
  </w:style>
  <w:style w:type="paragraph" w:styleId="ae">
    <w:name w:val="Plain Text"/>
    <w:basedOn w:val="a"/>
    <w:uiPriority w:val="99"/>
    <w:qFormat/>
    <w:rsid w:val="00E776A3"/>
    <w:rPr>
      <w:rFonts w:ascii="Courier New" w:eastAsia="Calibri" w:hAnsi="Courier New" w:cs="Courier New"/>
      <w:sz w:val="20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4B7C7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4B7C7F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qFormat/>
    <w:rsid w:val="00FE0D98"/>
    <w:pPr>
      <w:suppressAutoHyphens w:val="0"/>
      <w:spacing w:beforeAutospacing="1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Знак"/>
    <w:basedOn w:val="a0"/>
    <w:uiPriority w:val="99"/>
    <w:qFormat/>
    <w:rsid w:val="00E776A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4B7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B7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0321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6FDE"/>
    <w:pPr>
      <w:ind w:left="720"/>
      <w:contextualSpacing/>
    </w:pPr>
  </w:style>
  <w:style w:type="paragraph" w:styleId="ae">
    <w:name w:val="Plain Text"/>
    <w:basedOn w:val="a"/>
    <w:uiPriority w:val="99"/>
    <w:qFormat/>
    <w:rsid w:val="00E776A3"/>
    <w:rPr>
      <w:rFonts w:ascii="Courier New" w:eastAsia="Calibri" w:hAnsi="Courier New" w:cs="Courier New"/>
      <w:sz w:val="20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4B7C7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4B7C7F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qFormat/>
    <w:rsid w:val="00FE0D98"/>
    <w:pPr>
      <w:suppressAutoHyphens w:val="0"/>
      <w:spacing w:beforeAutospacing="1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0B5F-D066-48A9-9FB2-846B299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197</cp:revision>
  <cp:lastPrinted>2021-06-09T04:11:00Z</cp:lastPrinted>
  <dcterms:created xsi:type="dcterms:W3CDTF">2017-07-19T07:31:00Z</dcterms:created>
  <dcterms:modified xsi:type="dcterms:W3CDTF">2021-06-22T10:53:00Z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