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52" w:rsidRDefault="000D60BB">
      <w:pPr>
        <w:ind w:right="-3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«29» января 2021 года  № 29</w:t>
      </w:r>
    </w:p>
    <w:p w:rsidR="00C36952" w:rsidRDefault="000D60BB">
      <w:pPr>
        <w:ind w:right="-367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C36952" w:rsidRDefault="00C36952">
      <w:pPr>
        <w:ind w:right="-367"/>
        <w:rPr>
          <w:rFonts w:ascii="Liberation Serif" w:hAnsi="Liberation Serif"/>
          <w:sz w:val="26"/>
          <w:szCs w:val="26"/>
        </w:rPr>
      </w:pPr>
    </w:p>
    <w:p w:rsidR="00C36952" w:rsidRDefault="000D60BB">
      <w:pPr>
        <w:tabs>
          <w:tab w:val="left" w:pos="5640"/>
        </w:tabs>
        <w:ind w:right="-3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C36952" w:rsidRDefault="000D60BB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C36952" w:rsidRDefault="000D60B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«Совершенствование социально-экономической политики</w:t>
      </w:r>
    </w:p>
    <w:p w:rsidR="00C36952" w:rsidRDefault="000D60B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 эффективности муниципального управления» на 2016-2024 годы</w:t>
      </w:r>
    </w:p>
    <w:p w:rsidR="00C36952" w:rsidRDefault="000D60BB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bookmarkStart w:id="0" w:name="OLE_LINK97"/>
      <w:bookmarkStart w:id="1" w:name="OLE_LINK98"/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в новой редакции, утвержденную </w:t>
      </w:r>
      <w:r>
        <w:rPr>
          <w:rFonts w:ascii="Liberation Serif" w:hAnsi="Liberation Serif"/>
          <w:b/>
          <w:bCs/>
          <w:sz w:val="28"/>
          <w:szCs w:val="28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 от 29.12.2017 № 865</w:t>
      </w:r>
    </w:p>
    <w:p w:rsidR="00C36952" w:rsidRDefault="00C36952">
      <w:pPr>
        <w:ind w:right="20"/>
        <w:rPr>
          <w:rFonts w:ascii="Liberation Serif" w:hAnsi="Liberation Serif"/>
          <w:sz w:val="28"/>
          <w:szCs w:val="28"/>
        </w:rPr>
      </w:pPr>
    </w:p>
    <w:p w:rsidR="00C36952" w:rsidRDefault="00C36952">
      <w:pPr>
        <w:ind w:right="20"/>
        <w:rPr>
          <w:rFonts w:ascii="Liberation Serif" w:hAnsi="Liberation Serif"/>
          <w:sz w:val="28"/>
          <w:szCs w:val="28"/>
        </w:rPr>
      </w:pPr>
    </w:p>
    <w:p w:rsidR="00C36952" w:rsidRDefault="000D60BB">
      <w:pPr>
        <w:ind w:right="2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решений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18.12.2020 № 51/5 «О внесении изменений в решение Думы городского округа       от 17.12.</w:t>
      </w:r>
      <w:r>
        <w:rPr>
          <w:rFonts w:ascii="Liberation Serif" w:hAnsi="Liberation Serif"/>
          <w:bCs/>
          <w:sz w:val="28"/>
          <w:szCs w:val="28"/>
        </w:rPr>
        <w:t>2019 № 39/5 «Об утверждении бюджета городского округа                ЗАТО Свободный на 2020 год и плановый период 2021-2022 годов»,                     от 18.12.2020 № 51/7 «Об утверждении бюджета городского округа                 ЗАТО Свободный на 2021 го</w:t>
      </w:r>
      <w:r>
        <w:rPr>
          <w:rFonts w:ascii="Liberation Serif" w:hAnsi="Liberation Serif"/>
          <w:bCs/>
          <w:sz w:val="28"/>
          <w:szCs w:val="28"/>
        </w:rPr>
        <w:t>д и плановый период 2022 и 2023 годов»</w:t>
      </w:r>
      <w:r>
        <w:rPr>
          <w:rFonts w:ascii="Liberation Serif" w:hAnsi="Liberation Serif"/>
          <w:sz w:val="28"/>
          <w:szCs w:val="28"/>
        </w:rPr>
        <w:t xml:space="preserve">,                     в соответствии со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</w:t>
      </w:r>
    </w:p>
    <w:p w:rsidR="00C36952" w:rsidRDefault="000D60BB">
      <w:pPr>
        <w:ind w:right="2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C36952" w:rsidRDefault="000D60BB">
      <w:pPr>
        <w:tabs>
          <w:tab w:val="left" w:pos="0"/>
        </w:tabs>
        <w:ind w:right="20" w:firstLine="72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Вне</w:t>
      </w:r>
      <w:r>
        <w:rPr>
          <w:rFonts w:ascii="Liberation Serif" w:hAnsi="Liberation Serif"/>
          <w:sz w:val="28"/>
          <w:szCs w:val="28"/>
        </w:rPr>
        <w:t>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 xml:space="preserve">Совершенствование социально-экономической политики и эффективности муниципального управления»                   на 2016-2024 годы в новой редакции, утвержденную постановлением                         администрации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от 29.12.2017 № 865                   с изменениями внесенными постановлениями администрации городского округа ЗАТО Свободный от18.04.2018  № 239, от 29.06.2018 № 392, от 04.10.2018 № 550,    от 29.12.2018 № 724, от 24.04.2019 № 217, </w:t>
      </w:r>
      <w:r>
        <w:rPr>
          <w:rFonts w:ascii="Liberation Serif" w:hAnsi="Liberation Serif"/>
          <w:bCs/>
          <w:sz w:val="28"/>
          <w:szCs w:val="28"/>
        </w:rPr>
        <w:t>от 24.04.2019 № 218,                              от 11.07.2019 № 375, от 14.10.2019 № 547, от 30.12.2019 № 740,                              от 22.04.2020 № 190, от 13.07.2020 № 325, от 29.10.2020 № 519, изменения, изложив ее в новой редакции (прилагается</w:t>
      </w:r>
      <w:r>
        <w:rPr>
          <w:rFonts w:ascii="Liberation Serif" w:hAnsi="Liberation Serif"/>
          <w:bCs/>
          <w:sz w:val="28"/>
          <w:szCs w:val="28"/>
        </w:rPr>
        <w:t>).</w:t>
      </w:r>
    </w:p>
    <w:p w:rsidR="00C36952" w:rsidRDefault="000D60BB">
      <w:pPr>
        <w:pStyle w:val="af2"/>
        <w:spacing w:before="280" w:beforeAutospacing="0"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Настоящее постановление опубликовать в газете «Свободные вести»             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(адм-затосвободный.рф).   </w:t>
      </w:r>
    </w:p>
    <w:p w:rsidR="00C36952" w:rsidRDefault="00C36952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</w:p>
    <w:p w:rsidR="00C36952" w:rsidRDefault="00C36952">
      <w:pPr>
        <w:tabs>
          <w:tab w:val="left" w:pos="993"/>
        </w:tabs>
        <w:ind w:right="20" w:firstLine="709"/>
        <w:jc w:val="both"/>
        <w:rPr>
          <w:rFonts w:ascii="Liberation Serif" w:hAnsi="Liberation Serif"/>
          <w:sz w:val="28"/>
          <w:szCs w:val="28"/>
        </w:rPr>
      </w:pPr>
    </w:p>
    <w:p w:rsidR="00C36952" w:rsidRDefault="000D60BB">
      <w:pPr>
        <w:tabs>
          <w:tab w:val="left" w:pos="7200"/>
        </w:tabs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</w:t>
      </w:r>
      <w:r>
        <w:rPr>
          <w:rFonts w:ascii="Liberation Serif" w:hAnsi="Liberation Serif"/>
          <w:sz w:val="28"/>
          <w:szCs w:val="28"/>
        </w:rPr>
        <w:t xml:space="preserve">                     А.В. Иванов</w:t>
      </w:r>
      <w:bookmarkStart w:id="2" w:name="_GoBack"/>
      <w:bookmarkEnd w:id="2"/>
    </w:p>
    <w:sectPr w:rsidR="00C36952">
      <w:headerReference w:type="default" r:id="rId7"/>
      <w:pgSz w:w="11906" w:h="16838"/>
      <w:pgMar w:top="851" w:right="567" w:bottom="993" w:left="1418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60BB">
      <w:r>
        <w:separator/>
      </w:r>
    </w:p>
  </w:endnote>
  <w:endnote w:type="continuationSeparator" w:id="0">
    <w:p w:rsidR="00000000" w:rsidRDefault="000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60BB">
      <w:r>
        <w:separator/>
      </w:r>
    </w:p>
  </w:footnote>
  <w:footnote w:type="continuationSeparator" w:id="0">
    <w:p w:rsidR="00000000" w:rsidRDefault="000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09743"/>
      <w:docPartObj>
        <w:docPartGallery w:val="Page Numbers (Top of Page)"/>
        <w:docPartUnique/>
      </w:docPartObj>
    </w:sdtPr>
    <w:sdtEndPr/>
    <w:sdtContent>
      <w:p w:rsidR="00C36952" w:rsidRDefault="00C36952">
        <w:pPr>
          <w:pStyle w:val="a7"/>
          <w:jc w:val="center"/>
        </w:pPr>
      </w:p>
      <w:p w:rsidR="00C36952" w:rsidRDefault="000D60BB">
        <w:pPr>
          <w:pStyle w:val="a7"/>
          <w:jc w:val="center"/>
        </w:pPr>
      </w:p>
    </w:sdtContent>
  </w:sdt>
  <w:p w:rsidR="00C36952" w:rsidRDefault="00C369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952"/>
    <w:rsid w:val="000D60BB"/>
    <w:rsid w:val="00C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EB56C3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EB56C3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184A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84AAA"/>
    <w:pPr>
      <w:spacing w:after="140" w:line="276" w:lineRule="auto"/>
    </w:pPr>
  </w:style>
  <w:style w:type="paragraph" w:styleId="aa">
    <w:name w:val="List"/>
    <w:basedOn w:val="a9"/>
    <w:rsid w:val="00184AAA"/>
    <w:rPr>
      <w:rFonts w:cs="Mangal"/>
    </w:rPr>
  </w:style>
  <w:style w:type="paragraph" w:customStyle="1" w:styleId="11">
    <w:name w:val="Название объекта1"/>
    <w:basedOn w:val="a"/>
    <w:qFormat/>
    <w:rsid w:val="00184AA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184AA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184AAA"/>
  </w:style>
  <w:style w:type="paragraph" w:styleId="a7">
    <w:name w:val="header"/>
    <w:basedOn w:val="a"/>
    <w:link w:val="1"/>
    <w:uiPriority w:val="99"/>
    <w:unhideWhenUsed/>
    <w:rsid w:val="00EB56C3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EB56C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C6D3E"/>
    <w:pPr>
      <w:ind w:left="720"/>
      <w:contextualSpacing/>
    </w:pPr>
  </w:style>
  <w:style w:type="paragraph" w:styleId="af2">
    <w:name w:val="Normal (Web)"/>
    <w:basedOn w:val="a"/>
    <w:uiPriority w:val="99"/>
    <w:unhideWhenUsed/>
    <w:qFormat/>
    <w:rsid w:val="00357F5D"/>
    <w:pPr>
      <w:suppressAutoHyphens w:val="0"/>
      <w:spacing w:beforeAutospacing="1" w:after="142" w:line="276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62</cp:revision>
  <cp:lastPrinted>2021-01-29T06:40:00Z</cp:lastPrinted>
  <dcterms:created xsi:type="dcterms:W3CDTF">2019-04-29T10:13:00Z</dcterms:created>
  <dcterms:modified xsi:type="dcterms:W3CDTF">2021-02-16T08:35:00Z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