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EF" w:rsidRDefault="000170EF">
      <w:pPr>
        <w:widowControl/>
        <w:jc w:val="center"/>
        <w:rPr>
          <w:rFonts w:ascii="Liberation Serif" w:hAnsi="Liberation Serif"/>
        </w:rPr>
      </w:pPr>
    </w:p>
    <w:p w:rsidR="000170EF" w:rsidRDefault="00F76868">
      <w:pPr>
        <w:widowControl/>
        <w:tabs>
          <w:tab w:val="left" w:pos="5580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от </w:t>
      </w:r>
      <w:proofErr w:type="gramStart"/>
      <w:r>
        <w:rPr>
          <w:rFonts w:ascii="Liberation Serif" w:eastAsia="Times New Roman" w:hAnsi="Liberation Serif" w:cs="Liberation Serif"/>
          <w:color w:val="auto"/>
          <w:sz w:val="27"/>
          <w:szCs w:val="27"/>
          <w:u w:val="single"/>
          <w:lang w:bidi="ar-SA"/>
        </w:rPr>
        <w:t>« 23</w:t>
      </w:r>
      <w:proofErr w:type="gramEnd"/>
      <w:r>
        <w:rPr>
          <w:rFonts w:ascii="Liberation Serif" w:eastAsia="Times New Roman" w:hAnsi="Liberation Serif" w:cs="Liberation Serif"/>
          <w:color w:val="auto"/>
          <w:sz w:val="27"/>
          <w:szCs w:val="27"/>
          <w:u w:val="single"/>
          <w:lang w:bidi="ar-SA"/>
        </w:rPr>
        <w:t xml:space="preserve"> »</w:t>
      </w:r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 xml:space="preserve">  декабря 2021 года №685</w:t>
      </w:r>
    </w:p>
    <w:p w:rsidR="000170EF" w:rsidRDefault="00F76868">
      <w:pPr>
        <w:widowControl/>
        <w:jc w:val="both"/>
        <w:rPr>
          <w:rFonts w:ascii="Liberation Serif" w:hAnsi="Liberation Serif" w:cs="Liberation Serif"/>
          <w:sz w:val="27"/>
          <w:szCs w:val="27"/>
          <w:highlight w:val="yellow"/>
        </w:rPr>
      </w:pPr>
      <w:proofErr w:type="spellStart"/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пгт</w:t>
      </w:r>
      <w:proofErr w:type="spellEnd"/>
      <w:r>
        <w:rPr>
          <w:rFonts w:ascii="Liberation Serif" w:eastAsia="Times New Roman" w:hAnsi="Liberation Serif" w:cs="Liberation Serif"/>
          <w:color w:val="auto"/>
          <w:sz w:val="27"/>
          <w:szCs w:val="27"/>
          <w:lang w:bidi="ar-SA"/>
        </w:rPr>
        <w:t>. Свободный</w:t>
      </w:r>
    </w:p>
    <w:p w:rsidR="000170EF" w:rsidRDefault="000170EF">
      <w:pPr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0170EF" w:rsidRDefault="000170EF">
      <w:pPr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0170EF" w:rsidRDefault="00F76868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Об утверждении перечня главных администраторов доходов</w:t>
      </w:r>
    </w:p>
    <w:p w:rsidR="000170EF" w:rsidRDefault="00F76868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бюджета городского </w:t>
      </w:r>
      <w:proofErr w:type="gramStart"/>
      <w:r>
        <w:rPr>
          <w:rFonts w:ascii="Liberation Serif" w:hAnsi="Liberation Serif" w:cs="Liberation Serif"/>
          <w:b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/>
          <w:sz w:val="27"/>
          <w:szCs w:val="27"/>
        </w:rPr>
        <w:t xml:space="preserve"> ЗАТО Свободный и перечня главных администраторов источников финансирования дефицита</w:t>
      </w:r>
    </w:p>
    <w:p w:rsidR="000170EF" w:rsidRDefault="00F76868">
      <w:pPr>
        <w:jc w:val="center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бюджета городского </w:t>
      </w:r>
      <w:proofErr w:type="gramStart"/>
      <w:r>
        <w:rPr>
          <w:rFonts w:ascii="Liberation Serif" w:hAnsi="Liberation Serif" w:cs="Liberation Serif"/>
          <w:b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b/>
          <w:sz w:val="27"/>
          <w:szCs w:val="27"/>
        </w:rPr>
        <w:t xml:space="preserve"> ЗАТО </w:t>
      </w:r>
      <w:r>
        <w:rPr>
          <w:rFonts w:ascii="Liberation Serif" w:hAnsi="Liberation Serif" w:cs="Liberation Serif"/>
          <w:b/>
          <w:sz w:val="27"/>
          <w:szCs w:val="27"/>
        </w:rPr>
        <w:t>Свободный</w:t>
      </w:r>
    </w:p>
    <w:p w:rsidR="000170EF" w:rsidRDefault="000170EF">
      <w:pPr>
        <w:jc w:val="center"/>
        <w:rPr>
          <w:rFonts w:ascii="Liberation Serif" w:hAnsi="Liberation Serif" w:cs="Liberation Serif"/>
          <w:b/>
          <w:sz w:val="27"/>
          <w:szCs w:val="27"/>
          <w:highlight w:val="yellow"/>
        </w:rPr>
      </w:pPr>
    </w:p>
    <w:p w:rsidR="000170EF" w:rsidRDefault="000170EF">
      <w:pPr>
        <w:jc w:val="center"/>
        <w:rPr>
          <w:rFonts w:ascii="Liberation Serif" w:hAnsi="Liberation Serif" w:cs="Liberation Serif"/>
          <w:b/>
          <w:sz w:val="27"/>
          <w:szCs w:val="27"/>
          <w:highlight w:val="yellow"/>
        </w:rPr>
      </w:pPr>
    </w:p>
    <w:p w:rsidR="000170EF" w:rsidRDefault="00F76868">
      <w:pPr>
        <w:ind w:right="-3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соответствии с пунктом 3.2 статьи 160.1 и пунктом 4 статьи 160.2 Бюджетного кодекса Российской Федерации, Постановлениями П</w:t>
      </w:r>
      <w:r>
        <w:rPr>
          <w:rFonts w:ascii="Liberation Serif" w:hAnsi="Liberation Serif" w:cs="Liberation Serif"/>
          <w:color w:val="auto"/>
          <w:sz w:val="27"/>
          <w:szCs w:val="27"/>
          <w:lang w:bidi="ar-SA"/>
        </w:rPr>
        <w:t>равительства Российской Федерации от 16 сентября 2021 года № 1569 «Об утверждении общих требований к закреплению за орг</w:t>
      </w:r>
      <w:r>
        <w:rPr>
          <w:rFonts w:ascii="Liberation Serif" w:hAnsi="Liberation Serif" w:cs="Liberation Serif"/>
          <w:color w:val="auto"/>
          <w:sz w:val="27"/>
          <w:szCs w:val="27"/>
          <w:lang w:bidi="ar-SA"/>
        </w:rPr>
        <w:t>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</w:t>
      </w:r>
      <w:r>
        <w:rPr>
          <w:rFonts w:ascii="Liberation Serif" w:hAnsi="Liberation Serif" w:cs="Liberation Serif"/>
          <w:color w:val="auto"/>
          <w:sz w:val="27"/>
          <w:szCs w:val="27"/>
          <w:lang w:bidi="ar-SA"/>
        </w:rPr>
        <w:t>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от 16 сентября 2021 года № 1568 «Об у</w:t>
      </w:r>
      <w:r>
        <w:rPr>
          <w:rFonts w:ascii="Liberation Serif" w:hAnsi="Liberation Serif" w:cs="Liberation Serif"/>
          <w:color w:val="auto"/>
          <w:sz w:val="27"/>
          <w:szCs w:val="27"/>
          <w:lang w:bidi="ar-SA"/>
        </w:rPr>
        <w:t>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</w:t>
      </w:r>
      <w:r>
        <w:rPr>
          <w:rFonts w:ascii="Liberation Serif" w:hAnsi="Liberation Serif" w:cs="Liberation Serif"/>
          <w:color w:val="auto"/>
          <w:sz w:val="27"/>
          <w:szCs w:val="27"/>
          <w:lang w:bidi="ar-SA"/>
        </w:rPr>
        <w:t>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</w:t>
      </w:r>
      <w:r>
        <w:rPr>
          <w:rFonts w:ascii="Liberation Serif" w:hAnsi="Liberation Serif" w:cs="Liberation Serif"/>
          <w:color w:val="auto"/>
          <w:sz w:val="27"/>
          <w:szCs w:val="27"/>
          <w:lang w:bidi="ar-SA"/>
        </w:rPr>
        <w:t xml:space="preserve">онда обязательного медицинского страхования, местного бюджета», </w:t>
      </w:r>
      <w:r>
        <w:rPr>
          <w:rFonts w:ascii="Liberation Serif" w:hAnsi="Liberation Serif" w:cs="Liberation Serif"/>
          <w:sz w:val="27"/>
          <w:szCs w:val="27"/>
        </w:rPr>
        <w:t xml:space="preserve">руководствуясь Уставом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</w:t>
      </w:r>
    </w:p>
    <w:p w:rsidR="000170EF" w:rsidRDefault="00F76868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0170EF" w:rsidRDefault="00F76868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1.Утвердить:</w:t>
      </w:r>
    </w:p>
    <w:p w:rsidR="000170EF" w:rsidRDefault="00F76868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Перечень главных администраторов доходов бюджета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(прилагается);</w:t>
      </w:r>
    </w:p>
    <w:p w:rsidR="000170EF" w:rsidRDefault="00F76868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Перечен</w:t>
      </w:r>
      <w:r>
        <w:rPr>
          <w:rFonts w:ascii="Liberation Serif" w:hAnsi="Liberation Serif" w:cs="Liberation Serif"/>
          <w:sz w:val="27"/>
          <w:szCs w:val="27"/>
        </w:rPr>
        <w:t xml:space="preserve">ь главных администраторов источников финансирования дефицита бюджета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(прилагается);</w:t>
      </w:r>
    </w:p>
    <w:p w:rsidR="000170EF" w:rsidRDefault="00F76868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 Настоящее Постановление применяется к правоотношениям, возникающим при составлении и исполнении бюджета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</w:t>
      </w:r>
      <w:r>
        <w:rPr>
          <w:rFonts w:ascii="Liberation Serif" w:hAnsi="Liberation Serif" w:cs="Liberation Serif"/>
          <w:sz w:val="27"/>
          <w:szCs w:val="27"/>
        </w:rPr>
        <w:t>, начиная с бюджета на 2022 год и на плановый период 2023 и 2024 годов.</w:t>
      </w:r>
    </w:p>
    <w:p w:rsidR="000170EF" w:rsidRDefault="00F76868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Признать утратившими силу с 1 января 2022 года Постановление администрации городского округа ЗАТО Свободный от 07.12.2018 № 664              «О закреплении источников доходов бюджет</w:t>
      </w:r>
      <w:r>
        <w:rPr>
          <w:rFonts w:ascii="Liberation Serif" w:hAnsi="Liberation Serif" w:cs="Liberation Serif"/>
          <w:sz w:val="27"/>
          <w:szCs w:val="27"/>
        </w:rPr>
        <w:t>а городского округа ЗАТО Свободный и наделении полномочиями главных администраторов» с изменениями, внесенными постановлениями администрации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от 26.12.2018 № 703, от 15.01.2019 № 13, от 25.02.2019 № 85, 20.03.2019 № 146, от </w:t>
      </w:r>
      <w:r>
        <w:rPr>
          <w:rFonts w:ascii="Liberation Serif" w:hAnsi="Liberation Serif" w:cs="Liberation Serif"/>
          <w:sz w:val="28"/>
          <w:szCs w:val="28"/>
        </w:rPr>
        <w:t xml:space="preserve">17.04.2019 № 203, от 20.12.2019 № 687, от 04.02.2020 № 52, от 14.02.2020      </w:t>
      </w:r>
      <w:r>
        <w:rPr>
          <w:rFonts w:ascii="Liberation Serif" w:hAnsi="Liberation Serif" w:cs="Liberation Serif"/>
          <w:sz w:val="28"/>
          <w:szCs w:val="28"/>
        </w:rPr>
        <w:lastRenderedPageBreak/>
        <w:t>№ 66, от 04.09.2020 № 417, от 01.02.2021 № 32, от 12.11.2021 № 598,                   от 06.12.2021 № 651.</w:t>
      </w:r>
    </w:p>
    <w:p w:rsidR="000170EF" w:rsidRDefault="00F76868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4. Настоящее постановление опубликовать в газете «Свободные вести» и на</w:t>
      </w:r>
      <w:r>
        <w:rPr>
          <w:rFonts w:ascii="Liberation Serif" w:hAnsi="Liberation Serif" w:cs="Liberation Serif"/>
          <w:sz w:val="27"/>
          <w:szCs w:val="27"/>
        </w:rPr>
        <w:t xml:space="preserve">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Свободный.</w:t>
      </w:r>
    </w:p>
    <w:p w:rsidR="000170EF" w:rsidRDefault="000170EF">
      <w:pPr>
        <w:pStyle w:val="af"/>
        <w:ind w:left="0"/>
        <w:jc w:val="both"/>
        <w:rPr>
          <w:rFonts w:ascii="Liberation Serif" w:hAnsi="Liberation Serif" w:cs="Liberation Serif"/>
          <w:sz w:val="27"/>
          <w:szCs w:val="27"/>
        </w:rPr>
      </w:pPr>
    </w:p>
    <w:p w:rsidR="000170EF" w:rsidRDefault="000170EF">
      <w:pPr>
        <w:pStyle w:val="af"/>
        <w:ind w:left="0"/>
        <w:jc w:val="both"/>
        <w:rPr>
          <w:rFonts w:ascii="Liberation Serif" w:hAnsi="Liberation Serif" w:cs="Liberation Serif"/>
          <w:sz w:val="27"/>
          <w:szCs w:val="27"/>
        </w:rPr>
      </w:pPr>
    </w:p>
    <w:p w:rsidR="000170EF" w:rsidRDefault="00F76868" w:rsidP="0072737F">
      <w:pPr>
        <w:pStyle w:val="af"/>
        <w:ind w:left="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 w:val="27"/>
          <w:szCs w:val="27"/>
        </w:rPr>
        <w:t>округа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ЗАТО Свободный                                                 А.В. Иванов</w:t>
      </w:r>
      <w:bookmarkStart w:id="0" w:name="_GoBack"/>
      <w:bookmarkEnd w:id="0"/>
    </w:p>
    <w:sectPr w:rsidR="000170EF">
      <w:headerReference w:type="even" r:id="rId7"/>
      <w:headerReference w:type="default" r:id="rId8"/>
      <w:pgSz w:w="11906" w:h="16838"/>
      <w:pgMar w:top="1134" w:right="73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868" w:rsidRDefault="00F76868">
      <w:r>
        <w:separator/>
      </w:r>
    </w:p>
  </w:endnote>
  <w:endnote w:type="continuationSeparator" w:id="0">
    <w:p w:rsidR="00F76868" w:rsidRDefault="00F7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868" w:rsidRDefault="00F76868">
      <w:r>
        <w:separator/>
      </w:r>
    </w:p>
  </w:footnote>
  <w:footnote w:type="continuationSeparator" w:id="0">
    <w:p w:rsidR="00F76868" w:rsidRDefault="00F7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EF" w:rsidRDefault="000170EF">
    <w:pPr>
      <w:pStyle w:val="af2"/>
    </w:pPr>
  </w:p>
  <w:p w:rsidR="000170EF" w:rsidRDefault="000170EF">
    <w:pPr>
      <w:pStyle w:val="af2"/>
    </w:pPr>
  </w:p>
  <w:p w:rsidR="000170EF" w:rsidRDefault="00F76868">
    <w:pPr>
      <w:pStyle w:val="af2"/>
    </w:pPr>
    <w:r>
      <w:t xml:space="preserve">                                2</w:t>
    </w:r>
  </w:p>
  <w:p w:rsidR="000170EF" w:rsidRDefault="000170E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0EF" w:rsidRDefault="000170EF">
    <w:pPr>
      <w:pStyle w:val="af2"/>
    </w:pPr>
  </w:p>
  <w:p w:rsidR="000170EF" w:rsidRDefault="000170EF">
    <w:pPr>
      <w:pStyle w:val="af2"/>
    </w:pPr>
  </w:p>
  <w:p w:rsidR="000170EF" w:rsidRDefault="000170EF">
    <w:pPr>
      <w:pStyle w:val="af2"/>
    </w:pPr>
  </w:p>
  <w:p w:rsidR="000170EF" w:rsidRDefault="000170EF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EF"/>
    <w:rsid w:val="000170EF"/>
    <w:rsid w:val="0072737F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855C"/>
  <w15:docId w15:val="{E33B3A48-E49E-4C27-9A15-C906DB70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3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752F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2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</w:rPr>
  </w:style>
  <w:style w:type="character" w:customStyle="1" w:styleId="10pt">
    <w:name w:val="Заголовок №1 + Не полужирный;Курсив;Интервал 0 pt"/>
    <w:basedOn w:val="1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"/>
      <w:w w:val="100"/>
      <w:sz w:val="34"/>
      <w:szCs w:val="34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1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"/>
    <w:qFormat/>
    <w:rsid w:val="005F3936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16"/>
      <w:szCs w:val="16"/>
      <w:u w:val="none"/>
    </w:rPr>
  </w:style>
  <w:style w:type="character" w:customStyle="1" w:styleId="40pt">
    <w:name w:val="Основной текст (4) + Интервал 0 pt"/>
    <w:basedOn w:val="4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7"/>
      <w:w w:val="10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8"/>
      <w:sz w:val="20"/>
      <w:szCs w:val="20"/>
      <w:u w:val="none"/>
    </w:rPr>
  </w:style>
  <w:style w:type="character" w:customStyle="1" w:styleId="8pt0pt">
    <w:name w:val="Основной текст + 8 pt;Полужирный;Интервал 0 pt"/>
    <w:basedOn w:val="a3"/>
    <w:qFormat/>
    <w:rsid w:val="005F39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16"/>
      <w:szCs w:val="16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sz w:val="14"/>
      <w:szCs w:val="14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5F3936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qFormat/>
    <w:rsid w:val="005F3936"/>
    <w:rPr>
      <w:rFonts w:ascii="Impact" w:eastAsia="Impact" w:hAnsi="Impact" w:cs="Impact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75pt1pt">
    <w:name w:val="Основной текст + 7;5 pt;Интервал 1 pt"/>
    <w:basedOn w:val="a3"/>
    <w:qFormat/>
    <w:rsid w:val="005F39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1"/>
      <w:w w:val="100"/>
      <w:sz w:val="15"/>
      <w:szCs w:val="15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B078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377613"/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uiPriority w:val="1"/>
    <w:qFormat/>
    <w:locked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uiPriority w:val="99"/>
    <w:qFormat/>
    <w:rsid w:val="00963657"/>
    <w:rPr>
      <w:color w:val="000000"/>
    </w:rPr>
  </w:style>
  <w:style w:type="character" w:customStyle="1" w:styleId="a8">
    <w:name w:val="Нижний колонтитул Знак"/>
    <w:basedOn w:val="a0"/>
    <w:uiPriority w:val="99"/>
    <w:qFormat/>
    <w:rsid w:val="00963657"/>
    <w:rPr>
      <w:color w:val="00000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5F3936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-5"/>
      <w:sz w:val="26"/>
      <w:szCs w:val="26"/>
    </w:rPr>
  </w:style>
  <w:style w:type="paragraph" w:customStyle="1" w:styleId="10">
    <w:name w:val="Заголовок №1"/>
    <w:basedOn w:val="a"/>
    <w:qFormat/>
    <w:rsid w:val="005F3936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4"/>
      <w:sz w:val="34"/>
      <w:szCs w:val="34"/>
    </w:rPr>
  </w:style>
  <w:style w:type="paragraph" w:customStyle="1" w:styleId="11">
    <w:name w:val="Основной текст1"/>
    <w:basedOn w:val="a"/>
    <w:qFormat/>
    <w:rsid w:val="005F393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5F3936"/>
    <w:pPr>
      <w:shd w:val="clear" w:color="auto" w:fill="FFFFFF"/>
      <w:spacing w:before="420" w:line="31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5F3936"/>
    <w:pPr>
      <w:shd w:val="clear" w:color="auto" w:fill="FFFFFF"/>
      <w:spacing w:after="300" w:line="238" w:lineRule="exact"/>
      <w:jc w:val="right"/>
    </w:pPr>
    <w:rPr>
      <w:rFonts w:ascii="Times New Roman" w:eastAsia="Times New Roman" w:hAnsi="Times New Roman" w:cs="Times New Roman"/>
      <w:b/>
      <w:bCs/>
      <w:spacing w:val="-5"/>
      <w:sz w:val="16"/>
      <w:szCs w:val="16"/>
    </w:rPr>
  </w:style>
  <w:style w:type="paragraph" w:customStyle="1" w:styleId="50">
    <w:name w:val="Основной текст (5)"/>
    <w:basedOn w:val="a"/>
    <w:link w:val="5"/>
    <w:qFormat/>
    <w:rsid w:val="005F393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5F3936"/>
    <w:pPr>
      <w:shd w:val="clear" w:color="auto" w:fill="FFFFFF"/>
      <w:spacing w:after="420" w:line="0" w:lineRule="atLeast"/>
    </w:pPr>
    <w:rPr>
      <w:rFonts w:ascii="Impact" w:eastAsia="Impact" w:hAnsi="Impact" w:cs="Impact"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qFormat/>
    <w:rsid w:val="005F3936"/>
    <w:pPr>
      <w:shd w:val="clear" w:color="auto" w:fill="FFFFFF"/>
      <w:spacing w:after="480" w:line="0" w:lineRule="atLeast"/>
    </w:pPr>
    <w:rPr>
      <w:rFonts w:ascii="Impact" w:eastAsia="Impact" w:hAnsi="Impact" w:cs="Impact"/>
      <w:sz w:val="34"/>
      <w:szCs w:val="34"/>
    </w:rPr>
  </w:style>
  <w:style w:type="paragraph" w:styleId="ae">
    <w:name w:val="Balloon Text"/>
    <w:basedOn w:val="a"/>
    <w:uiPriority w:val="99"/>
    <w:semiHidden/>
    <w:unhideWhenUsed/>
    <w:qFormat/>
    <w:rsid w:val="00B078E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37761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 Spacing"/>
    <w:uiPriority w:val="1"/>
    <w:qFormat/>
    <w:rsid w:val="0057446F"/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9636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C752FC"/>
    <w:pPr>
      <w:widowControl w:val="0"/>
      <w:suppressAutoHyphens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qFormat/>
    <w:rsid w:val="00C752FC"/>
    <w:pPr>
      <w:widowControl w:val="0"/>
      <w:suppressAutoHyphens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5FFD-E70E-4000-AD11-EA8A0E9D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Шикова</cp:lastModifiedBy>
  <cp:revision>121</cp:revision>
  <cp:lastPrinted>2021-12-23T08:35:00Z</cp:lastPrinted>
  <dcterms:created xsi:type="dcterms:W3CDTF">2020-09-08T08:15:00Z</dcterms:created>
  <dcterms:modified xsi:type="dcterms:W3CDTF">2022-02-04T09:19:00Z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