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BA" w:rsidRDefault="00652136">
      <w:pPr>
        <w:widowControl/>
        <w:tabs>
          <w:tab w:val="left" w:pos="5580"/>
        </w:tabs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</w:rPr>
        <w:t>от «29» декабря 2020 года № 655</w:t>
      </w:r>
    </w:p>
    <w:p w:rsidR="000B41BA" w:rsidRDefault="00652136">
      <w:pPr>
        <w:widowControl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proofErr w:type="spellStart"/>
      <w:r>
        <w:rPr>
          <w:rFonts w:ascii="Liberation Serif" w:eastAsia="Calibri" w:hAnsi="Liberation Serif" w:cs="Liberation Serif"/>
          <w:color w:val="auto"/>
          <w:sz w:val="28"/>
          <w:szCs w:val="28"/>
        </w:rPr>
        <w:t>пгт</w:t>
      </w:r>
      <w:proofErr w:type="spellEnd"/>
      <w:r>
        <w:rPr>
          <w:rFonts w:ascii="Liberation Serif" w:eastAsia="Calibri" w:hAnsi="Liberation Serif" w:cs="Liberation Serif"/>
          <w:color w:val="auto"/>
          <w:sz w:val="28"/>
          <w:szCs w:val="28"/>
        </w:rPr>
        <w:t>. Свободный</w:t>
      </w:r>
    </w:p>
    <w:p w:rsidR="000B41BA" w:rsidRDefault="000B41BA">
      <w:pPr>
        <w:widowControl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</w:p>
    <w:p w:rsidR="000B41BA" w:rsidRDefault="000B41BA">
      <w:pPr>
        <w:widowControl/>
        <w:jc w:val="center"/>
        <w:rPr>
          <w:rFonts w:ascii="Liberation Serif" w:eastAsia="Calibri" w:hAnsi="Liberation Serif" w:cs="Liberation Serif"/>
          <w:b/>
          <w:color w:val="auto"/>
          <w:sz w:val="28"/>
          <w:szCs w:val="28"/>
        </w:rPr>
      </w:pPr>
    </w:p>
    <w:p w:rsidR="000B41BA" w:rsidRDefault="00652136">
      <w:pPr>
        <w:widowControl/>
        <w:jc w:val="center"/>
        <w:rPr>
          <w:rFonts w:ascii="Liberation Serif" w:eastAsia="Calibri" w:hAnsi="Liberation Serif" w:cs="Liberation Serif"/>
          <w:b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auto"/>
          <w:sz w:val="28"/>
          <w:szCs w:val="28"/>
        </w:rPr>
        <w:t xml:space="preserve">Об утверждении Порядка осуществления </w:t>
      </w:r>
      <w:proofErr w:type="spellStart"/>
      <w:r>
        <w:rPr>
          <w:rFonts w:ascii="Liberation Serif" w:eastAsia="Calibri" w:hAnsi="Liberation Serif" w:cs="Liberation Serif"/>
          <w:b/>
          <w:color w:val="auto"/>
          <w:sz w:val="28"/>
          <w:szCs w:val="28"/>
        </w:rPr>
        <w:t>претензионно</w:t>
      </w:r>
      <w:proofErr w:type="spellEnd"/>
      <w:r>
        <w:rPr>
          <w:rFonts w:ascii="Liberation Serif" w:eastAsia="Calibri" w:hAnsi="Liberation Serif" w:cs="Liberation Serif"/>
          <w:b/>
          <w:color w:val="auto"/>
          <w:sz w:val="28"/>
          <w:szCs w:val="28"/>
        </w:rPr>
        <w:t xml:space="preserve">-исковой работы </w:t>
      </w:r>
      <w:r>
        <w:rPr>
          <w:rFonts w:ascii="Liberation Serif" w:eastAsia="Calibri" w:hAnsi="Liberation Serif" w:cs="Liberation Serif"/>
          <w:b/>
          <w:color w:val="auto"/>
          <w:sz w:val="28"/>
          <w:szCs w:val="28"/>
        </w:rPr>
        <w:br/>
        <w:t xml:space="preserve">в отношении платежей за пользование жилыми помещениями </w:t>
      </w:r>
      <w:r>
        <w:rPr>
          <w:rFonts w:ascii="Liberation Serif" w:eastAsia="Calibri" w:hAnsi="Liberation Serif" w:cs="Liberation Serif"/>
          <w:b/>
          <w:color w:val="auto"/>
          <w:sz w:val="28"/>
          <w:szCs w:val="28"/>
        </w:rPr>
        <w:br/>
        <w:t xml:space="preserve">по договорам найма </w:t>
      </w:r>
    </w:p>
    <w:p w:rsidR="000B41BA" w:rsidRDefault="000B41BA">
      <w:pPr>
        <w:widowControl/>
        <w:rPr>
          <w:rFonts w:ascii="Liberation Serif" w:eastAsia="Calibri" w:hAnsi="Liberation Serif" w:cs="Liberation Serif"/>
          <w:b/>
          <w:i/>
          <w:color w:val="auto"/>
          <w:sz w:val="28"/>
          <w:szCs w:val="28"/>
        </w:rPr>
      </w:pPr>
    </w:p>
    <w:p w:rsidR="000B41BA" w:rsidRDefault="00652136">
      <w:pPr>
        <w:ind w:firstLine="708"/>
        <w:jc w:val="both"/>
        <w:rPr>
          <w:rFonts w:ascii="Liberation Serif" w:eastAsia="Times New Roman" w:hAnsi="Liberation Serif" w:cs="Liberation Serif"/>
          <w:color w:val="auto"/>
          <w:sz w:val="28"/>
          <w:szCs w:val="20"/>
        </w:rPr>
      </w:pPr>
      <w:r>
        <w:rPr>
          <w:rFonts w:ascii="Liberation Serif" w:eastAsia="Times New Roman" w:hAnsi="Liberation Serif" w:cs="Liberation Serif"/>
          <w:bCs/>
          <w:color w:val="auto"/>
          <w:sz w:val="28"/>
          <w:szCs w:val="28"/>
        </w:rPr>
        <w:t xml:space="preserve">В соответствии с Жилищным кодексом Российской Федерации, Областным законом от 10 марта 1999 года № 4-0З «О правовых актах в Свердловской области», на основании протокола оперативного совещания Правительства Свердловской области от 08.10.2020 № 20-ОП, </w:t>
      </w: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>р</w:t>
      </w:r>
      <w:r>
        <w:rPr>
          <w:rFonts w:ascii="Liberation Serif" w:eastAsia="Times New Roman" w:hAnsi="Liberation Serif" w:cs="Liberation Serif"/>
          <w:color w:val="auto"/>
          <w:sz w:val="28"/>
          <w:szCs w:val="20"/>
        </w:rPr>
        <w:t>уков</w:t>
      </w:r>
      <w:r>
        <w:rPr>
          <w:rFonts w:ascii="Liberation Serif" w:eastAsia="Times New Roman" w:hAnsi="Liberation Serif" w:cs="Liberation Serif"/>
          <w:color w:val="auto"/>
          <w:sz w:val="28"/>
          <w:szCs w:val="20"/>
        </w:rPr>
        <w:t xml:space="preserve">одствуясь Уставом городского </w:t>
      </w:r>
      <w:proofErr w:type="gramStart"/>
      <w:r>
        <w:rPr>
          <w:rFonts w:ascii="Liberation Serif" w:eastAsia="Times New Roman" w:hAnsi="Liberation Serif" w:cs="Liberation Serif"/>
          <w:color w:val="auto"/>
          <w:sz w:val="28"/>
          <w:szCs w:val="20"/>
        </w:rPr>
        <w:t>округа</w:t>
      </w:r>
      <w:proofErr w:type="gramEnd"/>
      <w:r>
        <w:rPr>
          <w:rFonts w:ascii="Liberation Serif" w:eastAsia="Times New Roman" w:hAnsi="Liberation Serif" w:cs="Liberation Serif"/>
          <w:color w:val="auto"/>
          <w:sz w:val="28"/>
          <w:szCs w:val="20"/>
        </w:rPr>
        <w:t xml:space="preserve"> ЗАТО Свободный,</w:t>
      </w:r>
    </w:p>
    <w:p w:rsidR="000B41BA" w:rsidRDefault="00652136">
      <w:pPr>
        <w:widowControl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auto"/>
          <w:sz w:val="28"/>
          <w:szCs w:val="28"/>
        </w:rPr>
        <w:t>ПОСТАНОВЛЯЮ:</w:t>
      </w:r>
    </w:p>
    <w:p w:rsidR="000B41BA" w:rsidRDefault="00652136">
      <w:pPr>
        <w:widowControl/>
        <w:ind w:firstLine="708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0"/>
        </w:rPr>
        <w:t xml:space="preserve">1. Утвердить </w:t>
      </w:r>
      <w:r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Порядок осуществления </w:t>
      </w:r>
      <w:proofErr w:type="spellStart"/>
      <w:r>
        <w:rPr>
          <w:rFonts w:ascii="Liberation Serif" w:eastAsia="Calibri" w:hAnsi="Liberation Serif" w:cs="Liberation Serif"/>
          <w:color w:val="auto"/>
          <w:sz w:val="28"/>
          <w:szCs w:val="28"/>
        </w:rPr>
        <w:t>претензионно</w:t>
      </w:r>
      <w:proofErr w:type="spellEnd"/>
      <w:r>
        <w:rPr>
          <w:rFonts w:ascii="Liberation Serif" w:eastAsia="Calibri" w:hAnsi="Liberation Serif" w:cs="Liberation Serif"/>
          <w:color w:val="auto"/>
          <w:sz w:val="28"/>
          <w:szCs w:val="28"/>
        </w:rPr>
        <w:t>-исковой работы</w:t>
      </w:r>
      <w:r>
        <w:rPr>
          <w:rFonts w:ascii="Liberation Serif" w:eastAsia="Calibri" w:hAnsi="Liberation Serif" w:cs="Liberation Serif"/>
          <w:color w:val="auto"/>
          <w:sz w:val="28"/>
          <w:szCs w:val="28"/>
        </w:rPr>
        <w:br/>
        <w:t>в отношении платежей за пользование жилыми помещениями</w:t>
      </w:r>
      <w:r>
        <w:rPr>
          <w:rFonts w:ascii="Liberation Serif" w:eastAsia="Calibri" w:hAnsi="Liberation Serif" w:cs="Liberation Serif"/>
          <w:color w:val="auto"/>
          <w:sz w:val="28"/>
          <w:szCs w:val="28"/>
        </w:rPr>
        <w:br/>
        <w:t xml:space="preserve">по договорам найма. </w:t>
      </w:r>
    </w:p>
    <w:p w:rsidR="000B41BA" w:rsidRDefault="00652136">
      <w:pPr>
        <w:widowControl/>
        <w:ind w:firstLine="708"/>
        <w:jc w:val="both"/>
        <w:rPr>
          <w:rFonts w:ascii="Liberation Serif" w:eastAsia="Calibri" w:hAnsi="Liberation Serif" w:cs="Liberation Serif"/>
          <w:color w:val="252525"/>
          <w:sz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2. </w:t>
      </w:r>
      <w:r>
        <w:rPr>
          <w:rFonts w:ascii="Liberation Serif" w:eastAsia="Calibri" w:hAnsi="Liberation Serif" w:cs="Liberation Serif"/>
          <w:color w:val="252525"/>
          <w:sz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eastAsia="Calibri" w:hAnsi="Liberation Serif" w:cs="Liberation Serif"/>
          <w:color w:val="252525"/>
          <w:sz w:val="28"/>
        </w:rPr>
        <w:t>округа</w:t>
      </w:r>
      <w:proofErr w:type="gramEnd"/>
      <w:r>
        <w:rPr>
          <w:rFonts w:ascii="Liberation Serif" w:eastAsia="Calibri" w:hAnsi="Liberation Serif" w:cs="Liberation Serif"/>
          <w:color w:val="252525"/>
          <w:sz w:val="28"/>
        </w:rPr>
        <w:t xml:space="preserve"> ЗАТО Свободный. </w:t>
      </w:r>
    </w:p>
    <w:p w:rsidR="000B41BA" w:rsidRDefault="000B41BA">
      <w:pPr>
        <w:widowControl/>
        <w:ind w:firstLine="708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</w:p>
    <w:p w:rsidR="000B41BA" w:rsidRDefault="000B41BA">
      <w:pPr>
        <w:widowControl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</w:p>
    <w:p w:rsidR="000B41BA" w:rsidRDefault="00652136">
      <w:pPr>
        <w:widowControl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</w:pPr>
      <w:proofErr w:type="gramStart"/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 обязанности</w:t>
      </w:r>
    </w:p>
    <w:p w:rsidR="000B41BA" w:rsidRDefault="00652136" w:rsidP="00652136">
      <w:pPr>
        <w:widowControl/>
        <w:jc w:val="both"/>
      </w:pP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Главы городского </w:t>
      </w:r>
      <w:proofErr w:type="gramStart"/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округа</w:t>
      </w:r>
      <w:proofErr w:type="gramEnd"/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 ЗАТО Свободный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ab/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ab/>
        <w:t xml:space="preserve">                 Т.Г. Заводская</w:t>
      </w:r>
      <w:bookmarkStart w:id="0" w:name="_GoBack"/>
      <w:bookmarkEnd w:id="0"/>
    </w:p>
    <w:sectPr w:rsidR="000B41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A"/>
    <w:rsid w:val="000B41BA"/>
    <w:rsid w:val="006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B1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91B17"/>
    <w:rPr>
      <w:sz w:val="22"/>
      <w:szCs w:val="22"/>
      <w:shd w:val="clear" w:color="auto" w:fill="FFFFFF"/>
    </w:rPr>
  </w:style>
  <w:style w:type="character" w:customStyle="1" w:styleId="1">
    <w:name w:val="Основной текст Знак1"/>
    <w:basedOn w:val="a0"/>
    <w:qFormat/>
    <w:rsid w:val="00491B1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Текст выноски Знак"/>
    <w:basedOn w:val="a0"/>
    <w:qFormat/>
    <w:rsid w:val="00491B17"/>
    <w:rPr>
      <w:rFonts w:ascii="Segoe UI" w:eastAsia="Courier New" w:hAnsi="Segoe UI" w:cs="Segoe UI"/>
      <w:color w:val="000000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91B17"/>
    <w:pPr>
      <w:shd w:val="clear" w:color="auto" w:fill="FFFFFF"/>
      <w:spacing w:line="278" w:lineRule="exact"/>
      <w:ind w:hanging="198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sid w:val="00491B17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B1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91B17"/>
    <w:rPr>
      <w:sz w:val="22"/>
      <w:szCs w:val="22"/>
      <w:shd w:val="clear" w:color="auto" w:fill="FFFFFF"/>
    </w:rPr>
  </w:style>
  <w:style w:type="character" w:customStyle="1" w:styleId="1">
    <w:name w:val="Основной текст Знак1"/>
    <w:basedOn w:val="a0"/>
    <w:qFormat/>
    <w:rsid w:val="00491B1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Текст выноски Знак"/>
    <w:basedOn w:val="a0"/>
    <w:qFormat/>
    <w:rsid w:val="00491B17"/>
    <w:rPr>
      <w:rFonts w:ascii="Segoe UI" w:eastAsia="Courier New" w:hAnsi="Segoe UI" w:cs="Segoe UI"/>
      <w:color w:val="000000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91B17"/>
    <w:pPr>
      <w:shd w:val="clear" w:color="auto" w:fill="FFFFFF"/>
      <w:spacing w:line="278" w:lineRule="exact"/>
      <w:ind w:hanging="198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sid w:val="00491B17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dc:description/>
  <cp:lastModifiedBy>NShadrina</cp:lastModifiedBy>
  <cp:revision>4</cp:revision>
  <cp:lastPrinted>2020-12-30T04:31:00Z</cp:lastPrinted>
  <dcterms:created xsi:type="dcterms:W3CDTF">2020-12-30T04:21:00Z</dcterms:created>
  <dcterms:modified xsi:type="dcterms:W3CDTF">2021-01-19T05:39:00Z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