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24" w:rsidRPr="009737F6" w:rsidRDefault="00254024" w:rsidP="00BA05AA">
      <w:pPr>
        <w:widowControl w:val="0"/>
        <w:autoSpaceDE w:val="0"/>
        <w:autoSpaceDN w:val="0"/>
        <w:ind w:firstLine="5387"/>
        <w:rPr>
          <w:rFonts w:ascii="Liberation Serif" w:hAnsi="Liberation Serif"/>
        </w:rPr>
      </w:pPr>
      <w:bookmarkStart w:id="0" w:name="_GoBack"/>
      <w:bookmarkEnd w:id="0"/>
      <w:r w:rsidRPr="009737F6">
        <w:rPr>
          <w:rFonts w:ascii="Liberation Serif" w:hAnsi="Liberation Serif"/>
        </w:rPr>
        <w:t>Утвержден</w:t>
      </w:r>
    </w:p>
    <w:p w:rsidR="00A55166" w:rsidRPr="009737F6" w:rsidRDefault="00A55166" w:rsidP="00BA05AA">
      <w:pPr>
        <w:widowControl w:val="0"/>
        <w:autoSpaceDE w:val="0"/>
        <w:autoSpaceDN w:val="0"/>
        <w:ind w:firstLine="5387"/>
        <w:rPr>
          <w:rFonts w:ascii="Liberation Serif" w:hAnsi="Liberation Serif"/>
        </w:rPr>
      </w:pPr>
      <w:r w:rsidRPr="009737F6">
        <w:rPr>
          <w:rFonts w:ascii="Liberation Serif" w:hAnsi="Liberation Serif"/>
        </w:rPr>
        <w:t>постановлени</w:t>
      </w:r>
      <w:r w:rsidR="00254024" w:rsidRPr="009737F6">
        <w:rPr>
          <w:rFonts w:ascii="Liberation Serif" w:hAnsi="Liberation Serif"/>
        </w:rPr>
        <w:t>ем</w:t>
      </w:r>
      <w:r w:rsidRPr="009737F6">
        <w:rPr>
          <w:rFonts w:ascii="Liberation Serif" w:hAnsi="Liberation Serif"/>
        </w:rPr>
        <w:t xml:space="preserve"> администрации</w:t>
      </w:r>
    </w:p>
    <w:p w:rsidR="00A55166" w:rsidRPr="009737F6" w:rsidRDefault="00A55166" w:rsidP="00BA05AA">
      <w:pPr>
        <w:widowControl w:val="0"/>
        <w:autoSpaceDE w:val="0"/>
        <w:autoSpaceDN w:val="0"/>
        <w:ind w:firstLine="5387"/>
        <w:rPr>
          <w:rFonts w:ascii="Liberation Serif" w:hAnsi="Liberation Serif"/>
        </w:rPr>
      </w:pPr>
      <w:r w:rsidRPr="009737F6">
        <w:rPr>
          <w:rFonts w:ascii="Liberation Serif" w:hAnsi="Liberation Serif"/>
        </w:rPr>
        <w:t xml:space="preserve">городского </w:t>
      </w:r>
      <w:proofErr w:type="gramStart"/>
      <w:r w:rsidRPr="009737F6">
        <w:rPr>
          <w:rFonts w:ascii="Liberation Serif" w:hAnsi="Liberation Serif"/>
        </w:rPr>
        <w:t>округа</w:t>
      </w:r>
      <w:proofErr w:type="gramEnd"/>
      <w:r w:rsidRPr="009737F6">
        <w:rPr>
          <w:rFonts w:ascii="Liberation Serif" w:hAnsi="Liberation Serif"/>
        </w:rPr>
        <w:t xml:space="preserve"> ЗАТО Свободный</w:t>
      </w:r>
    </w:p>
    <w:p w:rsidR="00A55166" w:rsidRPr="009737F6" w:rsidRDefault="00A55166" w:rsidP="00BA05AA">
      <w:pPr>
        <w:widowControl w:val="0"/>
        <w:autoSpaceDE w:val="0"/>
        <w:autoSpaceDN w:val="0"/>
        <w:ind w:firstLine="5387"/>
        <w:rPr>
          <w:rFonts w:ascii="Liberation Serif" w:hAnsi="Liberation Serif"/>
        </w:rPr>
      </w:pPr>
      <w:r w:rsidRPr="009737F6">
        <w:rPr>
          <w:rFonts w:ascii="Liberation Serif" w:hAnsi="Liberation Serif"/>
        </w:rPr>
        <w:t xml:space="preserve">от «____» </w:t>
      </w:r>
      <w:r w:rsidR="00EF3B2C">
        <w:rPr>
          <w:rFonts w:ascii="Liberation Serif" w:hAnsi="Liberation Serif"/>
        </w:rPr>
        <w:t>декабря</w:t>
      </w:r>
      <w:r w:rsidR="00BA05AA" w:rsidRPr="009737F6">
        <w:rPr>
          <w:rFonts w:ascii="Liberation Serif" w:hAnsi="Liberation Serif"/>
        </w:rPr>
        <w:t xml:space="preserve"> </w:t>
      </w:r>
      <w:r w:rsidRPr="009737F6">
        <w:rPr>
          <w:rFonts w:ascii="Liberation Serif" w:hAnsi="Liberation Serif"/>
        </w:rPr>
        <w:t>201</w:t>
      </w:r>
      <w:r w:rsidR="00366A92" w:rsidRPr="009737F6">
        <w:rPr>
          <w:rFonts w:ascii="Liberation Serif" w:hAnsi="Liberation Serif"/>
        </w:rPr>
        <w:t>9</w:t>
      </w:r>
      <w:r w:rsidR="00E97240" w:rsidRPr="009737F6">
        <w:rPr>
          <w:rFonts w:ascii="Liberation Serif" w:hAnsi="Liberation Serif"/>
        </w:rPr>
        <w:t xml:space="preserve"> </w:t>
      </w:r>
      <w:r w:rsidRPr="009737F6">
        <w:rPr>
          <w:rFonts w:ascii="Liberation Serif" w:hAnsi="Liberation Serif"/>
        </w:rPr>
        <w:t>г. №   ____</w:t>
      </w:r>
    </w:p>
    <w:p w:rsidR="00A55166" w:rsidRPr="009737F6" w:rsidRDefault="00A55166" w:rsidP="00A55166">
      <w:pPr>
        <w:widowControl w:val="0"/>
        <w:autoSpaceDE w:val="0"/>
        <w:autoSpaceDN w:val="0"/>
        <w:jc w:val="right"/>
        <w:rPr>
          <w:rFonts w:ascii="Liberation Serif" w:hAnsi="Liberation Serif"/>
        </w:rPr>
      </w:pPr>
    </w:p>
    <w:p w:rsidR="00A55166" w:rsidRPr="009737F6" w:rsidRDefault="00A55166" w:rsidP="00A55166">
      <w:pPr>
        <w:widowControl w:val="0"/>
        <w:autoSpaceDE w:val="0"/>
        <w:autoSpaceDN w:val="0"/>
        <w:jc w:val="right"/>
        <w:rPr>
          <w:rFonts w:ascii="Liberation Serif" w:hAnsi="Liberation Serif"/>
        </w:rPr>
      </w:pPr>
    </w:p>
    <w:p w:rsidR="00A55166" w:rsidRPr="009737F6" w:rsidRDefault="00A55166" w:rsidP="00A55166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bookmarkStart w:id="1" w:name="P27"/>
      <w:bookmarkEnd w:id="1"/>
      <w:r w:rsidRPr="009737F6">
        <w:rPr>
          <w:rFonts w:ascii="Liberation Serif" w:hAnsi="Liberation Serif"/>
          <w:b/>
          <w:sz w:val="28"/>
          <w:szCs w:val="28"/>
        </w:rPr>
        <w:t>П</w:t>
      </w:r>
      <w:r w:rsidR="0024390A" w:rsidRPr="009737F6">
        <w:rPr>
          <w:rFonts w:ascii="Liberation Serif" w:hAnsi="Liberation Serif"/>
          <w:b/>
          <w:sz w:val="28"/>
          <w:szCs w:val="28"/>
        </w:rPr>
        <w:t>орядок</w:t>
      </w:r>
    </w:p>
    <w:p w:rsidR="00E97240" w:rsidRPr="009737F6" w:rsidRDefault="0024390A" w:rsidP="00A55166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r w:rsidRPr="009737F6">
        <w:rPr>
          <w:rFonts w:ascii="Liberation Serif" w:hAnsi="Liberation Serif"/>
          <w:b/>
          <w:sz w:val="28"/>
          <w:szCs w:val="28"/>
        </w:rPr>
        <w:t>ведения</w:t>
      </w:r>
      <w:r w:rsidR="00A55166" w:rsidRPr="009737F6">
        <w:rPr>
          <w:rFonts w:ascii="Liberation Serif" w:hAnsi="Liberation Serif"/>
          <w:b/>
          <w:sz w:val="28"/>
          <w:szCs w:val="28"/>
        </w:rPr>
        <w:t xml:space="preserve"> </w:t>
      </w:r>
      <w:r w:rsidRPr="009737F6">
        <w:rPr>
          <w:rFonts w:ascii="Liberation Serif" w:hAnsi="Liberation Serif"/>
          <w:b/>
          <w:sz w:val="28"/>
          <w:szCs w:val="28"/>
        </w:rPr>
        <w:t>реестра</w:t>
      </w:r>
      <w:r w:rsidR="00A55166" w:rsidRPr="009737F6">
        <w:rPr>
          <w:rFonts w:ascii="Liberation Serif" w:hAnsi="Liberation Serif"/>
          <w:b/>
          <w:sz w:val="28"/>
          <w:szCs w:val="28"/>
        </w:rPr>
        <w:t xml:space="preserve"> </w:t>
      </w:r>
      <w:r w:rsidRPr="009737F6">
        <w:rPr>
          <w:rFonts w:ascii="Liberation Serif" w:hAnsi="Liberation Serif"/>
          <w:b/>
          <w:sz w:val="28"/>
          <w:szCs w:val="28"/>
        </w:rPr>
        <w:t>расходных</w:t>
      </w:r>
      <w:r w:rsidR="00A55166" w:rsidRPr="009737F6">
        <w:rPr>
          <w:rFonts w:ascii="Liberation Serif" w:hAnsi="Liberation Serif"/>
          <w:b/>
          <w:sz w:val="28"/>
          <w:szCs w:val="28"/>
        </w:rPr>
        <w:t xml:space="preserve"> </w:t>
      </w:r>
      <w:r w:rsidRPr="009737F6">
        <w:rPr>
          <w:rFonts w:ascii="Liberation Serif" w:hAnsi="Liberation Serif"/>
          <w:b/>
          <w:sz w:val="28"/>
          <w:szCs w:val="28"/>
        </w:rPr>
        <w:t>обязательств</w:t>
      </w:r>
      <w:r w:rsidR="00A55166" w:rsidRPr="009737F6">
        <w:rPr>
          <w:rFonts w:ascii="Liberation Serif" w:hAnsi="Liberation Serif"/>
          <w:b/>
          <w:sz w:val="28"/>
          <w:szCs w:val="28"/>
        </w:rPr>
        <w:t xml:space="preserve"> </w:t>
      </w:r>
    </w:p>
    <w:p w:rsidR="00587DEE" w:rsidRPr="009737F6" w:rsidRDefault="0024390A" w:rsidP="00A55166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r w:rsidRPr="009737F6">
        <w:rPr>
          <w:rFonts w:ascii="Liberation Serif" w:hAnsi="Liberation Serif"/>
          <w:b/>
          <w:sz w:val="28"/>
          <w:szCs w:val="28"/>
        </w:rPr>
        <w:t xml:space="preserve">городского </w:t>
      </w:r>
      <w:proofErr w:type="gramStart"/>
      <w:r w:rsidRPr="009737F6">
        <w:rPr>
          <w:rFonts w:ascii="Liberation Serif" w:hAnsi="Liberation Serif"/>
          <w:b/>
          <w:sz w:val="28"/>
          <w:szCs w:val="28"/>
        </w:rPr>
        <w:t>округа</w:t>
      </w:r>
      <w:proofErr w:type="gramEnd"/>
      <w:r w:rsidRPr="009737F6">
        <w:rPr>
          <w:rFonts w:ascii="Liberation Serif" w:hAnsi="Liberation Serif"/>
          <w:b/>
          <w:sz w:val="28"/>
          <w:szCs w:val="28"/>
        </w:rPr>
        <w:t xml:space="preserve"> ЗАТО Свободный</w:t>
      </w:r>
    </w:p>
    <w:p w:rsidR="00E97240" w:rsidRPr="009737F6" w:rsidRDefault="00E97240" w:rsidP="00A55166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</w:p>
    <w:p w:rsidR="00E97240" w:rsidRPr="009737F6" w:rsidRDefault="00E97240" w:rsidP="00A55166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</w:p>
    <w:p w:rsidR="00587DEE" w:rsidRPr="009737F6" w:rsidRDefault="00587DEE" w:rsidP="0024390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737F6">
        <w:rPr>
          <w:rFonts w:ascii="Liberation Serif" w:hAnsi="Liberation Serif" w:cs="Times New Roman"/>
          <w:sz w:val="28"/>
          <w:szCs w:val="28"/>
        </w:rPr>
        <w:t xml:space="preserve">1. Порядок ведения реестра расходных обязательств (далее - Порядок) разработан в соответствии со </w:t>
      </w:r>
      <w:hyperlink r:id="rId9" w:history="1">
        <w:r w:rsidRPr="009737F6">
          <w:rPr>
            <w:rFonts w:ascii="Liberation Serif" w:hAnsi="Liberation Serif" w:cs="Times New Roman"/>
            <w:color w:val="0000FF"/>
            <w:sz w:val="28"/>
            <w:szCs w:val="28"/>
          </w:rPr>
          <w:t>статьей 87</w:t>
        </w:r>
      </w:hyperlink>
      <w:r w:rsidRPr="009737F6">
        <w:rPr>
          <w:rFonts w:ascii="Liberation Serif" w:hAnsi="Liberation Serif" w:cs="Times New Roman"/>
          <w:sz w:val="28"/>
          <w:szCs w:val="28"/>
        </w:rPr>
        <w:t xml:space="preserve"> Бюджетного кодекса Российской Федерации, с </w:t>
      </w:r>
      <w:r w:rsidR="00A21B82" w:rsidRPr="009737F6">
        <w:rPr>
          <w:rFonts w:ascii="Liberation Serif" w:hAnsi="Liberation Serif" w:cs="Times New Roman"/>
          <w:sz w:val="28"/>
          <w:szCs w:val="28"/>
        </w:rPr>
        <w:t xml:space="preserve">Положением </w:t>
      </w:r>
      <w:r w:rsidRPr="009737F6">
        <w:rPr>
          <w:rFonts w:ascii="Liberation Serif" w:hAnsi="Liberation Serif" w:cs="Times New Roman"/>
          <w:sz w:val="28"/>
          <w:szCs w:val="28"/>
        </w:rPr>
        <w:t xml:space="preserve">о бюджетном процессе в городском </w:t>
      </w:r>
      <w:proofErr w:type="gramStart"/>
      <w:r w:rsidRPr="009737F6">
        <w:rPr>
          <w:rFonts w:ascii="Liberation Serif" w:hAnsi="Liberation Serif" w:cs="Times New Roman"/>
          <w:sz w:val="28"/>
          <w:szCs w:val="28"/>
        </w:rPr>
        <w:t>округе</w:t>
      </w:r>
      <w:proofErr w:type="gramEnd"/>
      <w:r w:rsidRPr="009737F6">
        <w:rPr>
          <w:rFonts w:ascii="Liberation Serif" w:hAnsi="Liberation Serif" w:cs="Times New Roman"/>
          <w:sz w:val="28"/>
          <w:szCs w:val="28"/>
        </w:rPr>
        <w:t xml:space="preserve"> ЗАТО Свободный с целью учета расходных обязательств городского округа ЗАТО Свободный, определения объема средств бюджета </w:t>
      </w:r>
      <w:r w:rsidR="00472A7F" w:rsidRPr="009737F6">
        <w:rPr>
          <w:rFonts w:ascii="Liberation Serif" w:hAnsi="Liberation Serif" w:cs="Times New Roman"/>
          <w:sz w:val="28"/>
          <w:szCs w:val="28"/>
        </w:rPr>
        <w:t>городского округа</w:t>
      </w:r>
      <w:r w:rsidRPr="009737F6">
        <w:rPr>
          <w:rFonts w:ascii="Liberation Serif" w:hAnsi="Liberation Serif" w:cs="Times New Roman"/>
          <w:sz w:val="28"/>
          <w:szCs w:val="28"/>
        </w:rPr>
        <w:t>, необходимого для их исполнения, а также утверждения процедуры представления реестра расходных обязательств главного распорядителя бюджетных средств</w:t>
      </w:r>
      <w:r w:rsidR="0043361A" w:rsidRPr="009737F6">
        <w:rPr>
          <w:rFonts w:ascii="Liberation Serif" w:hAnsi="Liberation Serif" w:cs="Times New Roman"/>
          <w:sz w:val="28"/>
          <w:szCs w:val="28"/>
        </w:rPr>
        <w:t xml:space="preserve"> городского округа ЗАТО Свободный (далее главн</w:t>
      </w:r>
      <w:r w:rsidR="000872AA" w:rsidRPr="009737F6">
        <w:rPr>
          <w:rFonts w:ascii="Liberation Serif" w:hAnsi="Liberation Serif" w:cs="Times New Roman"/>
          <w:sz w:val="28"/>
          <w:szCs w:val="28"/>
        </w:rPr>
        <w:t>ый</w:t>
      </w:r>
      <w:r w:rsidR="0043361A" w:rsidRPr="009737F6">
        <w:rPr>
          <w:rFonts w:ascii="Liberation Serif" w:hAnsi="Liberation Serif" w:cs="Times New Roman"/>
          <w:sz w:val="28"/>
          <w:szCs w:val="28"/>
        </w:rPr>
        <w:t xml:space="preserve"> распорядител</w:t>
      </w:r>
      <w:r w:rsidR="000872AA" w:rsidRPr="009737F6">
        <w:rPr>
          <w:rFonts w:ascii="Liberation Serif" w:hAnsi="Liberation Serif" w:cs="Times New Roman"/>
          <w:sz w:val="28"/>
          <w:szCs w:val="28"/>
        </w:rPr>
        <w:t>ь</w:t>
      </w:r>
      <w:r w:rsidR="0043361A" w:rsidRPr="009737F6">
        <w:rPr>
          <w:rFonts w:ascii="Liberation Serif" w:hAnsi="Liberation Serif" w:cs="Times New Roman"/>
          <w:sz w:val="28"/>
          <w:szCs w:val="28"/>
        </w:rPr>
        <w:t xml:space="preserve"> бюджетных средств)</w:t>
      </w:r>
      <w:r w:rsidRPr="009737F6">
        <w:rPr>
          <w:rFonts w:ascii="Liberation Serif" w:hAnsi="Liberation Serif" w:cs="Times New Roman"/>
          <w:sz w:val="28"/>
          <w:szCs w:val="28"/>
        </w:rPr>
        <w:t xml:space="preserve"> в </w:t>
      </w:r>
      <w:r w:rsidR="0043361A" w:rsidRPr="009737F6">
        <w:rPr>
          <w:rFonts w:ascii="Liberation Serif" w:hAnsi="Liberation Serif" w:cs="Times New Roman"/>
          <w:sz w:val="28"/>
          <w:szCs w:val="28"/>
        </w:rPr>
        <w:t>ф</w:t>
      </w:r>
      <w:r w:rsidRPr="009737F6">
        <w:rPr>
          <w:rFonts w:ascii="Liberation Serif" w:hAnsi="Liberation Serif" w:cs="Times New Roman"/>
          <w:sz w:val="28"/>
          <w:szCs w:val="28"/>
        </w:rPr>
        <w:t xml:space="preserve">инансовый отдел </w:t>
      </w:r>
      <w:r w:rsidR="0043361A" w:rsidRPr="009737F6">
        <w:rPr>
          <w:rFonts w:ascii="Liberation Serif" w:hAnsi="Liberation Serif" w:cs="Times New Roman"/>
          <w:sz w:val="28"/>
          <w:szCs w:val="28"/>
        </w:rPr>
        <w:t>а</w:t>
      </w:r>
      <w:r w:rsidRPr="009737F6">
        <w:rPr>
          <w:rFonts w:ascii="Liberation Serif" w:hAnsi="Liberation Serif" w:cs="Times New Roman"/>
          <w:sz w:val="28"/>
          <w:szCs w:val="28"/>
        </w:rPr>
        <w:t xml:space="preserve">дминистрации </w:t>
      </w:r>
      <w:r w:rsidR="00472A7F" w:rsidRPr="009737F6">
        <w:rPr>
          <w:rFonts w:ascii="Liberation Serif" w:hAnsi="Liberation Serif" w:cs="Times New Roman"/>
          <w:sz w:val="28"/>
          <w:szCs w:val="28"/>
        </w:rPr>
        <w:t xml:space="preserve">городского </w:t>
      </w:r>
      <w:proofErr w:type="gramStart"/>
      <w:r w:rsidR="00472A7F" w:rsidRPr="009737F6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472A7F" w:rsidRPr="009737F6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  <w:r w:rsidR="0043361A" w:rsidRPr="009737F6">
        <w:rPr>
          <w:rFonts w:ascii="Liberation Serif" w:hAnsi="Liberation Serif" w:cs="Times New Roman"/>
          <w:sz w:val="28"/>
          <w:szCs w:val="28"/>
        </w:rPr>
        <w:t xml:space="preserve"> (далее финансовый отдел администрации)</w:t>
      </w:r>
      <w:r w:rsidRPr="009737F6">
        <w:rPr>
          <w:rFonts w:ascii="Liberation Serif" w:hAnsi="Liberation Serif" w:cs="Times New Roman"/>
          <w:sz w:val="28"/>
          <w:szCs w:val="28"/>
        </w:rPr>
        <w:t>.</w:t>
      </w:r>
    </w:p>
    <w:p w:rsidR="00587DEE" w:rsidRPr="009737F6" w:rsidRDefault="00587DEE" w:rsidP="0024390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737F6">
        <w:rPr>
          <w:rFonts w:ascii="Liberation Serif" w:hAnsi="Liberation Serif" w:cs="Times New Roman"/>
          <w:sz w:val="28"/>
          <w:szCs w:val="28"/>
        </w:rPr>
        <w:t>2. Реестр расходных обязательств город</w:t>
      </w:r>
      <w:r w:rsidR="00472A7F" w:rsidRPr="009737F6">
        <w:rPr>
          <w:rFonts w:ascii="Liberation Serif" w:hAnsi="Liberation Serif" w:cs="Times New Roman"/>
          <w:sz w:val="28"/>
          <w:szCs w:val="28"/>
        </w:rPr>
        <w:t xml:space="preserve">ского </w:t>
      </w:r>
      <w:proofErr w:type="gramStart"/>
      <w:r w:rsidR="00472A7F" w:rsidRPr="009737F6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472A7F" w:rsidRPr="009737F6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  <w:r w:rsidRPr="009737F6">
        <w:rPr>
          <w:rFonts w:ascii="Liberation Serif" w:hAnsi="Liberation Serif" w:cs="Times New Roman"/>
          <w:sz w:val="28"/>
          <w:szCs w:val="28"/>
        </w:rPr>
        <w:t xml:space="preserve"> ведется </w:t>
      </w:r>
      <w:r w:rsidR="000872AA" w:rsidRPr="009737F6">
        <w:rPr>
          <w:rFonts w:ascii="Liberation Serif" w:hAnsi="Liberation Serif" w:cs="Times New Roman"/>
          <w:sz w:val="28"/>
          <w:szCs w:val="28"/>
        </w:rPr>
        <w:t>ф</w:t>
      </w:r>
      <w:r w:rsidRPr="009737F6">
        <w:rPr>
          <w:rFonts w:ascii="Liberation Serif" w:hAnsi="Liberation Serif" w:cs="Times New Roman"/>
          <w:sz w:val="28"/>
          <w:szCs w:val="28"/>
        </w:rPr>
        <w:t xml:space="preserve">инансовым </w:t>
      </w:r>
      <w:r w:rsidR="00472A7F" w:rsidRPr="009737F6">
        <w:rPr>
          <w:rFonts w:ascii="Liberation Serif" w:hAnsi="Liberation Serif" w:cs="Times New Roman"/>
          <w:sz w:val="28"/>
          <w:szCs w:val="28"/>
        </w:rPr>
        <w:t>отделом</w:t>
      </w:r>
      <w:r w:rsidRPr="009737F6">
        <w:rPr>
          <w:rFonts w:ascii="Liberation Serif" w:hAnsi="Liberation Serif" w:cs="Times New Roman"/>
          <w:sz w:val="28"/>
          <w:szCs w:val="28"/>
        </w:rPr>
        <w:t xml:space="preserve"> </w:t>
      </w:r>
      <w:r w:rsidR="000872AA" w:rsidRPr="009737F6">
        <w:rPr>
          <w:rFonts w:ascii="Liberation Serif" w:hAnsi="Liberation Serif" w:cs="Times New Roman"/>
          <w:sz w:val="28"/>
          <w:szCs w:val="28"/>
        </w:rPr>
        <w:t>а</w:t>
      </w:r>
      <w:r w:rsidRPr="009737F6">
        <w:rPr>
          <w:rFonts w:ascii="Liberation Serif" w:hAnsi="Liberation Serif" w:cs="Times New Roman"/>
          <w:sz w:val="28"/>
          <w:szCs w:val="28"/>
        </w:rPr>
        <w:t>дминистрации на основе реестров расходных обязательств главных распорядителей бюджетных средств.</w:t>
      </w:r>
    </w:p>
    <w:p w:rsidR="00587DEE" w:rsidRPr="009737F6" w:rsidRDefault="00587DEE" w:rsidP="0024390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737F6">
        <w:rPr>
          <w:rFonts w:ascii="Liberation Serif" w:hAnsi="Liberation Serif" w:cs="Times New Roman"/>
          <w:sz w:val="28"/>
          <w:szCs w:val="28"/>
        </w:rPr>
        <w:t>3. Реестр расходных обязательств заполняется и представляется в электронном виде с использованием автоматизированной системы программного комплекса "Информационная система управления финансами" (далее - ПК ИСУФ).</w:t>
      </w:r>
    </w:p>
    <w:p w:rsidR="00587DEE" w:rsidRPr="009737F6" w:rsidRDefault="00587DEE" w:rsidP="0024390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737F6">
        <w:rPr>
          <w:rFonts w:ascii="Liberation Serif" w:hAnsi="Liberation Serif" w:cs="Times New Roman"/>
          <w:sz w:val="28"/>
          <w:szCs w:val="28"/>
        </w:rPr>
        <w:t xml:space="preserve">4. </w:t>
      </w:r>
      <w:proofErr w:type="gramStart"/>
      <w:r w:rsidRPr="009737F6">
        <w:rPr>
          <w:rFonts w:ascii="Liberation Serif" w:hAnsi="Liberation Serif" w:cs="Times New Roman"/>
          <w:sz w:val="28"/>
          <w:szCs w:val="28"/>
        </w:rPr>
        <w:t>Реестр расходных обязательств главного распорядителя средств местного бюджета ведется главным распорядителем средств местного бюджета и включает в себя перечень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</w:t>
      </w:r>
      <w:proofErr w:type="gramEnd"/>
      <w:r w:rsidRPr="009737F6">
        <w:rPr>
          <w:rFonts w:ascii="Liberation Serif" w:hAnsi="Liberation Serif" w:cs="Times New Roman"/>
          <w:sz w:val="28"/>
          <w:szCs w:val="28"/>
        </w:rPr>
        <w:t xml:space="preserve"> бюджетных ассигнований, необходимых для исполнения включенных в реестр обязательств.</w:t>
      </w:r>
    </w:p>
    <w:p w:rsidR="00587DEE" w:rsidRPr="009737F6" w:rsidRDefault="00587DEE" w:rsidP="0024390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737F6">
        <w:rPr>
          <w:rFonts w:ascii="Liberation Serif" w:hAnsi="Liberation Serif" w:cs="Times New Roman"/>
          <w:sz w:val="28"/>
          <w:szCs w:val="28"/>
        </w:rPr>
        <w:t>5. Ведение реест</w:t>
      </w:r>
      <w:r w:rsidR="00472A7F" w:rsidRPr="009737F6">
        <w:rPr>
          <w:rFonts w:ascii="Liberation Serif" w:hAnsi="Liberation Serif" w:cs="Times New Roman"/>
          <w:sz w:val="28"/>
          <w:szCs w:val="28"/>
        </w:rPr>
        <w:t xml:space="preserve">ра расходных обязательств городского </w:t>
      </w:r>
      <w:proofErr w:type="gramStart"/>
      <w:r w:rsidR="00472A7F" w:rsidRPr="009737F6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9737F6">
        <w:rPr>
          <w:rFonts w:ascii="Liberation Serif" w:hAnsi="Liberation Serif" w:cs="Times New Roman"/>
          <w:sz w:val="28"/>
          <w:szCs w:val="28"/>
        </w:rPr>
        <w:t xml:space="preserve"> </w:t>
      </w:r>
      <w:r w:rsidR="00472A7F" w:rsidRPr="009737F6">
        <w:rPr>
          <w:rFonts w:ascii="Liberation Serif" w:hAnsi="Liberation Serif" w:cs="Times New Roman"/>
          <w:sz w:val="28"/>
          <w:szCs w:val="28"/>
        </w:rPr>
        <w:t>ЗАТО Свободный</w:t>
      </w:r>
      <w:r w:rsidRPr="009737F6">
        <w:rPr>
          <w:rFonts w:ascii="Liberation Serif" w:hAnsi="Liberation Serif" w:cs="Times New Roman"/>
          <w:sz w:val="28"/>
          <w:szCs w:val="28"/>
        </w:rPr>
        <w:t xml:space="preserve"> осуществляется путем внесения в единую информационную базу данных сведений о расходных обязательствах город</w:t>
      </w:r>
      <w:r w:rsidR="00472A7F" w:rsidRPr="009737F6">
        <w:rPr>
          <w:rFonts w:ascii="Liberation Serif" w:hAnsi="Liberation Serif" w:cs="Times New Roman"/>
          <w:sz w:val="28"/>
          <w:szCs w:val="28"/>
        </w:rPr>
        <w:t>ского округа</w:t>
      </w:r>
      <w:r w:rsidRPr="009737F6">
        <w:rPr>
          <w:rFonts w:ascii="Liberation Serif" w:hAnsi="Liberation Serif" w:cs="Times New Roman"/>
          <w:sz w:val="28"/>
          <w:szCs w:val="28"/>
        </w:rPr>
        <w:t xml:space="preserve"> </w:t>
      </w:r>
      <w:r w:rsidR="00472A7F" w:rsidRPr="009737F6">
        <w:rPr>
          <w:rFonts w:ascii="Liberation Serif" w:hAnsi="Liberation Serif" w:cs="Times New Roman"/>
          <w:sz w:val="28"/>
          <w:szCs w:val="28"/>
        </w:rPr>
        <w:t>ЗАТО Свободный</w:t>
      </w:r>
      <w:r w:rsidRPr="009737F6">
        <w:rPr>
          <w:rFonts w:ascii="Liberation Serif" w:hAnsi="Liberation Serif" w:cs="Times New Roman"/>
          <w:sz w:val="28"/>
          <w:szCs w:val="28"/>
        </w:rPr>
        <w:t>, обновления и (или) исключения этих сведений.</w:t>
      </w:r>
    </w:p>
    <w:p w:rsidR="00587DEE" w:rsidRPr="009737F6" w:rsidRDefault="00587DEE" w:rsidP="0024390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737F6">
        <w:rPr>
          <w:rFonts w:ascii="Liberation Serif" w:hAnsi="Liberation Serif" w:cs="Times New Roman"/>
          <w:sz w:val="28"/>
          <w:szCs w:val="28"/>
        </w:rPr>
        <w:t>6. Финансов</w:t>
      </w:r>
      <w:r w:rsidR="00472A7F" w:rsidRPr="009737F6">
        <w:rPr>
          <w:rFonts w:ascii="Liberation Serif" w:hAnsi="Liberation Serif" w:cs="Times New Roman"/>
          <w:sz w:val="28"/>
          <w:szCs w:val="28"/>
        </w:rPr>
        <w:t>ый</w:t>
      </w:r>
      <w:r w:rsidRPr="009737F6">
        <w:rPr>
          <w:rFonts w:ascii="Liberation Serif" w:hAnsi="Liberation Serif" w:cs="Times New Roman"/>
          <w:sz w:val="28"/>
          <w:szCs w:val="28"/>
        </w:rPr>
        <w:t xml:space="preserve"> </w:t>
      </w:r>
      <w:r w:rsidR="00472A7F" w:rsidRPr="009737F6">
        <w:rPr>
          <w:rFonts w:ascii="Liberation Serif" w:hAnsi="Liberation Serif" w:cs="Times New Roman"/>
          <w:sz w:val="28"/>
          <w:szCs w:val="28"/>
        </w:rPr>
        <w:t xml:space="preserve">отдел </w:t>
      </w:r>
      <w:r w:rsidR="000872AA" w:rsidRPr="009737F6">
        <w:rPr>
          <w:rFonts w:ascii="Liberation Serif" w:hAnsi="Liberation Serif" w:cs="Times New Roman"/>
          <w:sz w:val="28"/>
          <w:szCs w:val="28"/>
        </w:rPr>
        <w:t>а</w:t>
      </w:r>
      <w:r w:rsidR="00472A7F" w:rsidRPr="009737F6">
        <w:rPr>
          <w:rFonts w:ascii="Liberation Serif" w:hAnsi="Liberation Serif" w:cs="Times New Roman"/>
          <w:sz w:val="28"/>
          <w:szCs w:val="28"/>
        </w:rPr>
        <w:t>дминистрации</w:t>
      </w:r>
      <w:r w:rsidRPr="009737F6">
        <w:rPr>
          <w:rFonts w:ascii="Liberation Serif" w:hAnsi="Liberation Serif" w:cs="Times New Roman"/>
          <w:sz w:val="28"/>
          <w:szCs w:val="28"/>
        </w:rPr>
        <w:t>:</w:t>
      </w:r>
    </w:p>
    <w:p w:rsidR="00587DEE" w:rsidRPr="009737F6" w:rsidRDefault="00587DEE" w:rsidP="0024390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737F6">
        <w:rPr>
          <w:rFonts w:ascii="Liberation Serif" w:hAnsi="Liberation Serif" w:cs="Times New Roman"/>
          <w:sz w:val="28"/>
          <w:szCs w:val="28"/>
        </w:rPr>
        <w:t>- ведет реестр расходных обязательств город</w:t>
      </w:r>
      <w:r w:rsidR="00472A7F" w:rsidRPr="009737F6">
        <w:rPr>
          <w:rFonts w:ascii="Liberation Serif" w:hAnsi="Liberation Serif" w:cs="Times New Roman"/>
          <w:sz w:val="28"/>
          <w:szCs w:val="28"/>
        </w:rPr>
        <w:t xml:space="preserve">ского </w:t>
      </w:r>
      <w:proofErr w:type="gramStart"/>
      <w:r w:rsidR="00472A7F" w:rsidRPr="009737F6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9737F6">
        <w:rPr>
          <w:rFonts w:ascii="Liberation Serif" w:hAnsi="Liberation Serif" w:cs="Times New Roman"/>
          <w:sz w:val="28"/>
          <w:szCs w:val="28"/>
        </w:rPr>
        <w:t xml:space="preserve"> </w:t>
      </w:r>
      <w:r w:rsidR="00472A7F" w:rsidRPr="009737F6">
        <w:rPr>
          <w:rFonts w:ascii="Liberation Serif" w:hAnsi="Liberation Serif" w:cs="Times New Roman"/>
          <w:sz w:val="28"/>
          <w:szCs w:val="28"/>
        </w:rPr>
        <w:t>ЗАТО Свободный</w:t>
      </w:r>
      <w:r w:rsidRPr="009737F6">
        <w:rPr>
          <w:rFonts w:ascii="Liberation Serif" w:hAnsi="Liberation Serif" w:cs="Times New Roman"/>
          <w:sz w:val="28"/>
          <w:szCs w:val="28"/>
        </w:rPr>
        <w:t>;</w:t>
      </w:r>
    </w:p>
    <w:p w:rsidR="00587DEE" w:rsidRPr="009737F6" w:rsidRDefault="00587DEE" w:rsidP="0024390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737F6">
        <w:rPr>
          <w:rFonts w:ascii="Liberation Serif" w:hAnsi="Liberation Serif" w:cs="Times New Roman"/>
          <w:sz w:val="28"/>
          <w:szCs w:val="28"/>
        </w:rPr>
        <w:t xml:space="preserve">- осуществляет проверку реестров расходных обязательств главных распорядителей бюджетных средств в части соответствия объемов бюджетных </w:t>
      </w:r>
      <w:r w:rsidRPr="009737F6">
        <w:rPr>
          <w:rFonts w:ascii="Liberation Serif" w:hAnsi="Liberation Serif" w:cs="Times New Roman"/>
          <w:sz w:val="28"/>
          <w:szCs w:val="28"/>
        </w:rPr>
        <w:lastRenderedPageBreak/>
        <w:t>ассигнований и отчетных данных, отраженных главными распорядителями бюджетных средств, данным сводной бюджетной росписи и отчетам об исполнении бюджета город</w:t>
      </w:r>
      <w:r w:rsidR="00472A7F" w:rsidRPr="009737F6">
        <w:rPr>
          <w:rFonts w:ascii="Liberation Serif" w:hAnsi="Liberation Serif" w:cs="Times New Roman"/>
          <w:sz w:val="28"/>
          <w:szCs w:val="28"/>
        </w:rPr>
        <w:t xml:space="preserve">ского </w:t>
      </w:r>
      <w:proofErr w:type="gramStart"/>
      <w:r w:rsidR="00472A7F" w:rsidRPr="009737F6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472A7F" w:rsidRPr="009737F6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  <w:r w:rsidRPr="009737F6">
        <w:rPr>
          <w:rFonts w:ascii="Liberation Serif" w:hAnsi="Liberation Serif" w:cs="Times New Roman"/>
          <w:sz w:val="28"/>
          <w:szCs w:val="28"/>
        </w:rPr>
        <w:t>;</w:t>
      </w:r>
    </w:p>
    <w:p w:rsidR="00587DEE" w:rsidRPr="009737F6" w:rsidRDefault="00587DEE" w:rsidP="0024390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737F6">
        <w:rPr>
          <w:rFonts w:ascii="Liberation Serif" w:hAnsi="Liberation Serif" w:cs="Times New Roman"/>
          <w:sz w:val="28"/>
          <w:szCs w:val="28"/>
        </w:rPr>
        <w:t>- ежегодно не позднее 15 апреля текущего финансового года представляет в Министерство финансов Свердловской области в электронном виде с использованием автоматизированной системы сбора информации реестр расходных обязательств муниципального образования, расположенного на территории Свердловской области.</w:t>
      </w:r>
    </w:p>
    <w:p w:rsidR="00587DEE" w:rsidRPr="009737F6" w:rsidRDefault="00587DEE" w:rsidP="0024390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737F6">
        <w:rPr>
          <w:rFonts w:ascii="Liberation Serif" w:hAnsi="Liberation Serif" w:cs="Times New Roman"/>
          <w:sz w:val="28"/>
          <w:szCs w:val="28"/>
        </w:rPr>
        <w:t>7. Главный распорядитель бюджетных средств:</w:t>
      </w:r>
    </w:p>
    <w:p w:rsidR="00587DEE" w:rsidRPr="009737F6" w:rsidRDefault="00587DEE" w:rsidP="0024390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737F6">
        <w:rPr>
          <w:rFonts w:ascii="Liberation Serif" w:hAnsi="Liberation Serif" w:cs="Times New Roman"/>
          <w:sz w:val="28"/>
          <w:szCs w:val="28"/>
        </w:rPr>
        <w:t>- ведет реестр расходных обязатель</w:t>
      </w:r>
      <w:proofErr w:type="gramStart"/>
      <w:r w:rsidRPr="009737F6">
        <w:rPr>
          <w:rFonts w:ascii="Liberation Serif" w:hAnsi="Liberation Serif" w:cs="Times New Roman"/>
          <w:sz w:val="28"/>
          <w:szCs w:val="28"/>
        </w:rPr>
        <w:t>ств гл</w:t>
      </w:r>
      <w:proofErr w:type="gramEnd"/>
      <w:r w:rsidRPr="009737F6">
        <w:rPr>
          <w:rFonts w:ascii="Liberation Serif" w:hAnsi="Liberation Serif" w:cs="Times New Roman"/>
          <w:sz w:val="28"/>
          <w:szCs w:val="28"/>
        </w:rPr>
        <w:t>авного распорядителя бюджетных средств в соответствии с настоящим Порядком;</w:t>
      </w:r>
    </w:p>
    <w:p w:rsidR="00587DEE" w:rsidRPr="009737F6" w:rsidRDefault="00587DEE" w:rsidP="0024390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737F6">
        <w:rPr>
          <w:rFonts w:ascii="Liberation Serif" w:hAnsi="Liberation Serif" w:cs="Times New Roman"/>
          <w:sz w:val="28"/>
          <w:szCs w:val="28"/>
        </w:rPr>
        <w:t>- несет ответственность за допущенные ошибки при заполнении реестра;</w:t>
      </w:r>
    </w:p>
    <w:p w:rsidR="00CF1AAD" w:rsidRPr="009737F6" w:rsidRDefault="00D44075" w:rsidP="0024390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737F6">
        <w:rPr>
          <w:rFonts w:ascii="Liberation Serif" w:hAnsi="Liberation Serif"/>
          <w:sz w:val="28"/>
          <w:szCs w:val="28"/>
        </w:rPr>
        <w:t xml:space="preserve">- </w:t>
      </w:r>
      <w:r w:rsidR="00CF1AAD" w:rsidRPr="009737F6">
        <w:rPr>
          <w:rFonts w:ascii="Liberation Serif" w:hAnsi="Liberation Serif"/>
          <w:sz w:val="28"/>
          <w:szCs w:val="28"/>
        </w:rPr>
        <w:t xml:space="preserve">представляют в </w:t>
      </w:r>
      <w:r w:rsidR="000872AA" w:rsidRPr="009737F6">
        <w:rPr>
          <w:rFonts w:ascii="Liberation Serif" w:hAnsi="Liberation Serif"/>
          <w:sz w:val="28"/>
          <w:szCs w:val="28"/>
        </w:rPr>
        <w:t>ф</w:t>
      </w:r>
      <w:r w:rsidR="00CF1AAD" w:rsidRPr="009737F6">
        <w:rPr>
          <w:rFonts w:ascii="Liberation Serif" w:hAnsi="Liberation Serif"/>
          <w:sz w:val="28"/>
          <w:szCs w:val="28"/>
        </w:rPr>
        <w:t xml:space="preserve">инансовый отдел </w:t>
      </w:r>
      <w:r w:rsidR="00991EC5" w:rsidRPr="009737F6">
        <w:rPr>
          <w:rFonts w:ascii="Liberation Serif" w:hAnsi="Liberation Serif"/>
          <w:sz w:val="28"/>
          <w:szCs w:val="28"/>
        </w:rPr>
        <w:t xml:space="preserve">администрации </w:t>
      </w:r>
      <w:r w:rsidR="00CF1AAD" w:rsidRPr="009737F6">
        <w:rPr>
          <w:rFonts w:ascii="Liberation Serif" w:hAnsi="Liberation Serif"/>
          <w:sz w:val="28"/>
          <w:szCs w:val="28"/>
        </w:rPr>
        <w:t>реестры расходных обязатель</w:t>
      </w:r>
      <w:proofErr w:type="gramStart"/>
      <w:r w:rsidR="00CF1AAD" w:rsidRPr="009737F6">
        <w:rPr>
          <w:rFonts w:ascii="Liberation Serif" w:hAnsi="Liberation Serif"/>
          <w:sz w:val="28"/>
          <w:szCs w:val="28"/>
        </w:rPr>
        <w:t>ств гл</w:t>
      </w:r>
      <w:proofErr w:type="gramEnd"/>
      <w:r w:rsidR="00CF1AAD" w:rsidRPr="009737F6">
        <w:rPr>
          <w:rFonts w:ascii="Liberation Serif" w:hAnsi="Liberation Serif"/>
          <w:sz w:val="28"/>
          <w:szCs w:val="28"/>
        </w:rPr>
        <w:t xml:space="preserve">авных распорядителей бюджетных средств ежегодно в порядке и сроки, установленные </w:t>
      </w:r>
      <w:r w:rsidR="000872AA" w:rsidRPr="009737F6">
        <w:rPr>
          <w:rFonts w:ascii="Liberation Serif" w:hAnsi="Liberation Serif"/>
          <w:sz w:val="28"/>
          <w:szCs w:val="28"/>
        </w:rPr>
        <w:t>ф</w:t>
      </w:r>
      <w:r w:rsidR="00CF1AAD" w:rsidRPr="009737F6">
        <w:rPr>
          <w:rFonts w:ascii="Liberation Serif" w:hAnsi="Liberation Serif"/>
          <w:sz w:val="28"/>
          <w:szCs w:val="28"/>
        </w:rPr>
        <w:t>инансовым отделом.</w:t>
      </w:r>
    </w:p>
    <w:p w:rsidR="00AE63C6" w:rsidRPr="009737F6" w:rsidRDefault="008C1F8F" w:rsidP="0024390A">
      <w:pPr>
        <w:pStyle w:val="ConsPlusNormal"/>
        <w:ind w:firstLine="709"/>
        <w:jc w:val="both"/>
        <w:rPr>
          <w:rFonts w:ascii="Liberation Serif" w:hAnsi="Liberation Serif" w:cs="Times New Roman"/>
        </w:rPr>
      </w:pPr>
      <w:r w:rsidRPr="009737F6">
        <w:rPr>
          <w:rFonts w:ascii="Liberation Serif" w:hAnsi="Liberation Serif" w:cs="Times New Roman"/>
          <w:sz w:val="28"/>
        </w:rPr>
        <w:t xml:space="preserve">- </w:t>
      </w:r>
      <w:r w:rsidR="00AE63C6" w:rsidRPr="009737F6">
        <w:rPr>
          <w:rFonts w:ascii="Liberation Serif" w:hAnsi="Liberation Serif" w:cs="Times New Roman"/>
          <w:sz w:val="28"/>
        </w:rPr>
        <w:t xml:space="preserve">производят уточнения в реестре расходных обязательств - в течение 7 дней после принятия решения Думой городского </w:t>
      </w:r>
      <w:proofErr w:type="gramStart"/>
      <w:r w:rsidR="00AE63C6" w:rsidRPr="009737F6">
        <w:rPr>
          <w:rFonts w:ascii="Liberation Serif" w:hAnsi="Liberation Serif" w:cs="Times New Roman"/>
          <w:sz w:val="28"/>
        </w:rPr>
        <w:t>округа</w:t>
      </w:r>
      <w:proofErr w:type="gramEnd"/>
      <w:r w:rsidR="00AE63C6" w:rsidRPr="009737F6">
        <w:rPr>
          <w:rFonts w:ascii="Liberation Serif" w:hAnsi="Liberation Serif" w:cs="Times New Roman"/>
          <w:sz w:val="28"/>
        </w:rPr>
        <w:t xml:space="preserve"> ЗАТО Свободный о бюджете городского округа на очередной финансовый год и плановый период;</w:t>
      </w:r>
    </w:p>
    <w:p w:rsidR="00AE63C6" w:rsidRPr="009737F6" w:rsidRDefault="00AE63C6" w:rsidP="0024390A">
      <w:pPr>
        <w:pStyle w:val="ConsPlusNormal"/>
        <w:ind w:firstLine="709"/>
        <w:jc w:val="both"/>
        <w:rPr>
          <w:rFonts w:ascii="Liberation Serif" w:hAnsi="Liberation Serif" w:cs="Times New Roman"/>
        </w:rPr>
      </w:pPr>
      <w:r w:rsidRPr="009737F6">
        <w:rPr>
          <w:rFonts w:ascii="Liberation Serif" w:hAnsi="Liberation Serif" w:cs="Times New Roman"/>
          <w:sz w:val="28"/>
        </w:rPr>
        <w:t xml:space="preserve">В случае принятия новых, изменения или прекращения действия правовых актов, влекущих изменение расходных обязательств городского </w:t>
      </w:r>
      <w:proofErr w:type="gramStart"/>
      <w:r w:rsidRPr="009737F6">
        <w:rPr>
          <w:rFonts w:ascii="Liberation Serif" w:hAnsi="Liberation Serif" w:cs="Times New Roman"/>
          <w:sz w:val="28"/>
        </w:rPr>
        <w:t>округа</w:t>
      </w:r>
      <w:proofErr w:type="gramEnd"/>
      <w:r w:rsidRPr="009737F6">
        <w:rPr>
          <w:rFonts w:ascii="Liberation Serif" w:hAnsi="Liberation Serif" w:cs="Times New Roman"/>
          <w:sz w:val="28"/>
        </w:rPr>
        <w:t xml:space="preserve"> ЗАТО Свободный, главный распорядитель средств бюджета представляет в финансовый отдел </w:t>
      </w:r>
      <w:r w:rsidR="00991EC5" w:rsidRPr="009737F6">
        <w:rPr>
          <w:rFonts w:ascii="Liberation Serif" w:hAnsi="Liberation Serif" w:cs="Times New Roman"/>
          <w:sz w:val="28"/>
        </w:rPr>
        <w:t xml:space="preserve">администрации </w:t>
      </w:r>
      <w:r w:rsidRPr="009737F6">
        <w:rPr>
          <w:rFonts w:ascii="Liberation Serif" w:hAnsi="Liberation Serif" w:cs="Times New Roman"/>
          <w:sz w:val="28"/>
        </w:rPr>
        <w:t>соответствующую информацию об изменении расходного обязательства.</w:t>
      </w:r>
    </w:p>
    <w:p w:rsidR="00587DEE" w:rsidRPr="009737F6" w:rsidRDefault="00587DEE" w:rsidP="0024390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737F6">
        <w:rPr>
          <w:rFonts w:ascii="Liberation Serif" w:hAnsi="Liberation Serif" w:cs="Times New Roman"/>
          <w:sz w:val="28"/>
          <w:szCs w:val="28"/>
        </w:rPr>
        <w:t>8. Финансов</w:t>
      </w:r>
      <w:r w:rsidR="00CF1AAD" w:rsidRPr="009737F6">
        <w:rPr>
          <w:rFonts w:ascii="Liberation Serif" w:hAnsi="Liberation Serif" w:cs="Times New Roman"/>
          <w:sz w:val="28"/>
          <w:szCs w:val="28"/>
        </w:rPr>
        <w:t>ый</w:t>
      </w:r>
      <w:r w:rsidRPr="009737F6">
        <w:rPr>
          <w:rFonts w:ascii="Liberation Serif" w:hAnsi="Liberation Serif" w:cs="Times New Roman"/>
          <w:sz w:val="28"/>
          <w:szCs w:val="28"/>
        </w:rPr>
        <w:t xml:space="preserve"> </w:t>
      </w:r>
      <w:r w:rsidR="00CF1AAD" w:rsidRPr="009737F6">
        <w:rPr>
          <w:rFonts w:ascii="Liberation Serif" w:hAnsi="Liberation Serif" w:cs="Times New Roman"/>
          <w:sz w:val="28"/>
          <w:szCs w:val="28"/>
        </w:rPr>
        <w:t>отдел</w:t>
      </w:r>
      <w:r w:rsidRPr="009737F6">
        <w:rPr>
          <w:rFonts w:ascii="Liberation Serif" w:hAnsi="Liberation Serif" w:cs="Times New Roman"/>
          <w:sz w:val="28"/>
          <w:szCs w:val="28"/>
        </w:rPr>
        <w:t xml:space="preserve"> </w:t>
      </w:r>
      <w:r w:rsidR="000872AA" w:rsidRPr="009737F6">
        <w:rPr>
          <w:rFonts w:ascii="Liberation Serif" w:hAnsi="Liberation Serif" w:cs="Times New Roman"/>
          <w:sz w:val="28"/>
          <w:szCs w:val="28"/>
        </w:rPr>
        <w:t>а</w:t>
      </w:r>
      <w:r w:rsidRPr="009737F6">
        <w:rPr>
          <w:rFonts w:ascii="Liberation Serif" w:hAnsi="Liberation Serif" w:cs="Times New Roman"/>
          <w:sz w:val="28"/>
          <w:szCs w:val="28"/>
        </w:rPr>
        <w:t>дминистрации в течение 10 рабочих дней со дня получения реестра расходных обязательств от главных распорядителей бюджетных средств осуществляет проверку правильности его заполнения и при отсутствии замечаний осуществляет его принятие в ПК ИСУФ.</w:t>
      </w:r>
    </w:p>
    <w:p w:rsidR="00587DEE" w:rsidRPr="009737F6" w:rsidRDefault="00587DEE" w:rsidP="0024390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737F6">
        <w:rPr>
          <w:rFonts w:ascii="Liberation Serif" w:hAnsi="Liberation Serif" w:cs="Times New Roman"/>
          <w:sz w:val="28"/>
          <w:szCs w:val="28"/>
        </w:rPr>
        <w:t>9. При наличии замечаний по заполнению реестра расходных обязательств возвращает реестр расходных обязательств с указанием замечаний на доработку.</w:t>
      </w:r>
    </w:p>
    <w:p w:rsidR="00587DEE" w:rsidRPr="00EF3B2C" w:rsidRDefault="00587DEE" w:rsidP="0024390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737F6">
        <w:rPr>
          <w:rFonts w:ascii="Liberation Serif" w:hAnsi="Liberation Serif" w:cs="Times New Roman"/>
          <w:sz w:val="28"/>
          <w:szCs w:val="28"/>
        </w:rPr>
        <w:t>Доработанный реестр расходных обязательств должен быть представлен обратно не позднее двух рабочих дней со дня его возврата соответствующему главному распорядителю бюджетных средств.</w:t>
      </w:r>
    </w:p>
    <w:sectPr w:rsidR="00587DEE" w:rsidRPr="00EF3B2C" w:rsidSect="000872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89" w:rsidRDefault="004D3D89" w:rsidP="000872AA">
      <w:r>
        <w:separator/>
      </w:r>
    </w:p>
  </w:endnote>
  <w:endnote w:type="continuationSeparator" w:id="0">
    <w:p w:rsidR="004D3D89" w:rsidRDefault="004D3D89" w:rsidP="0008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89" w:rsidRDefault="004D3D89" w:rsidP="000872AA">
      <w:r>
        <w:separator/>
      </w:r>
    </w:p>
  </w:footnote>
  <w:footnote w:type="continuationSeparator" w:id="0">
    <w:p w:rsidR="004D3D89" w:rsidRDefault="004D3D89" w:rsidP="00087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788"/>
    <w:multiLevelType w:val="hybridMultilevel"/>
    <w:tmpl w:val="4F8E51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A78D1"/>
    <w:multiLevelType w:val="hybridMultilevel"/>
    <w:tmpl w:val="94447A98"/>
    <w:lvl w:ilvl="0" w:tplc="75D6FAF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0A54D7D"/>
    <w:multiLevelType w:val="hybridMultilevel"/>
    <w:tmpl w:val="2C6EC860"/>
    <w:lvl w:ilvl="0" w:tplc="75D6FAF4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7CF3C78"/>
    <w:multiLevelType w:val="hybridMultilevel"/>
    <w:tmpl w:val="10F87A42"/>
    <w:lvl w:ilvl="0" w:tplc="9310493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3D175131"/>
    <w:multiLevelType w:val="hybridMultilevel"/>
    <w:tmpl w:val="16C02F34"/>
    <w:lvl w:ilvl="0" w:tplc="A538D3AC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42F27C41"/>
    <w:multiLevelType w:val="hybridMultilevel"/>
    <w:tmpl w:val="25384734"/>
    <w:lvl w:ilvl="0" w:tplc="75D6FAF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BE289D"/>
    <w:multiLevelType w:val="hybridMultilevel"/>
    <w:tmpl w:val="EAA2F906"/>
    <w:lvl w:ilvl="0" w:tplc="704E0474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6F41C92"/>
    <w:multiLevelType w:val="hybridMultilevel"/>
    <w:tmpl w:val="2EF2636A"/>
    <w:lvl w:ilvl="0" w:tplc="939E9EF8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59B0297"/>
    <w:multiLevelType w:val="hybridMultilevel"/>
    <w:tmpl w:val="7218695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4A"/>
    <w:rsid w:val="00000772"/>
    <w:rsid w:val="000147A5"/>
    <w:rsid w:val="000154AE"/>
    <w:rsid w:val="000323C0"/>
    <w:rsid w:val="000338DB"/>
    <w:rsid w:val="0005732C"/>
    <w:rsid w:val="0006316F"/>
    <w:rsid w:val="00065895"/>
    <w:rsid w:val="000734E1"/>
    <w:rsid w:val="00073B06"/>
    <w:rsid w:val="000872AA"/>
    <w:rsid w:val="0009234B"/>
    <w:rsid w:val="000A3F9E"/>
    <w:rsid w:val="000A6D70"/>
    <w:rsid w:val="000B091C"/>
    <w:rsid w:val="000B750E"/>
    <w:rsid w:val="000C30C1"/>
    <w:rsid w:val="000D0392"/>
    <w:rsid w:val="000D5F2A"/>
    <w:rsid w:val="000E7141"/>
    <w:rsid w:val="00102DD0"/>
    <w:rsid w:val="00111993"/>
    <w:rsid w:val="0011381A"/>
    <w:rsid w:val="001345CD"/>
    <w:rsid w:val="00145E20"/>
    <w:rsid w:val="00151471"/>
    <w:rsid w:val="00171037"/>
    <w:rsid w:val="0017163E"/>
    <w:rsid w:val="0017473B"/>
    <w:rsid w:val="001848FC"/>
    <w:rsid w:val="00185214"/>
    <w:rsid w:val="001A19C5"/>
    <w:rsid w:val="001A4032"/>
    <w:rsid w:val="001A4A87"/>
    <w:rsid w:val="001A4FDB"/>
    <w:rsid w:val="001B4F41"/>
    <w:rsid w:val="001B51D9"/>
    <w:rsid w:val="001C2ECF"/>
    <w:rsid w:val="001C3182"/>
    <w:rsid w:val="001C4DD0"/>
    <w:rsid w:val="001D13F1"/>
    <w:rsid w:val="001D5F82"/>
    <w:rsid w:val="001E2975"/>
    <w:rsid w:val="001E67F8"/>
    <w:rsid w:val="001F0DE6"/>
    <w:rsid w:val="001F2BFA"/>
    <w:rsid w:val="001F3FAB"/>
    <w:rsid w:val="001F75A6"/>
    <w:rsid w:val="002013E6"/>
    <w:rsid w:val="00206FFD"/>
    <w:rsid w:val="0022307C"/>
    <w:rsid w:val="002402C5"/>
    <w:rsid w:val="0024390A"/>
    <w:rsid w:val="002456FF"/>
    <w:rsid w:val="00246ADD"/>
    <w:rsid w:val="00254024"/>
    <w:rsid w:val="00256A9F"/>
    <w:rsid w:val="002829B5"/>
    <w:rsid w:val="0028337F"/>
    <w:rsid w:val="0029324F"/>
    <w:rsid w:val="00297698"/>
    <w:rsid w:val="002A1A90"/>
    <w:rsid w:val="002A5ADD"/>
    <w:rsid w:val="002B5928"/>
    <w:rsid w:val="002C4235"/>
    <w:rsid w:val="002C5D03"/>
    <w:rsid w:val="002E6D5F"/>
    <w:rsid w:val="002E7318"/>
    <w:rsid w:val="002E79B4"/>
    <w:rsid w:val="002E7C3F"/>
    <w:rsid w:val="002F166B"/>
    <w:rsid w:val="002F3D2C"/>
    <w:rsid w:val="00300860"/>
    <w:rsid w:val="00324C83"/>
    <w:rsid w:val="00330C8E"/>
    <w:rsid w:val="003331F1"/>
    <w:rsid w:val="00343AC2"/>
    <w:rsid w:val="00344190"/>
    <w:rsid w:val="00354AA7"/>
    <w:rsid w:val="003571BC"/>
    <w:rsid w:val="0036195A"/>
    <w:rsid w:val="003644ED"/>
    <w:rsid w:val="00365F5F"/>
    <w:rsid w:val="00366A92"/>
    <w:rsid w:val="00371497"/>
    <w:rsid w:val="003802A9"/>
    <w:rsid w:val="00381176"/>
    <w:rsid w:val="003848DF"/>
    <w:rsid w:val="003859F8"/>
    <w:rsid w:val="003A38A3"/>
    <w:rsid w:val="003C1E36"/>
    <w:rsid w:val="003D1007"/>
    <w:rsid w:val="003D4E84"/>
    <w:rsid w:val="003E1941"/>
    <w:rsid w:val="003F458D"/>
    <w:rsid w:val="00405ADB"/>
    <w:rsid w:val="00412FB2"/>
    <w:rsid w:val="00413740"/>
    <w:rsid w:val="00420206"/>
    <w:rsid w:val="00420A37"/>
    <w:rsid w:val="00421E50"/>
    <w:rsid w:val="00423693"/>
    <w:rsid w:val="004327B6"/>
    <w:rsid w:val="0043361A"/>
    <w:rsid w:val="00442971"/>
    <w:rsid w:val="00444C8C"/>
    <w:rsid w:val="0045509C"/>
    <w:rsid w:val="00460822"/>
    <w:rsid w:val="004640A0"/>
    <w:rsid w:val="00472A7F"/>
    <w:rsid w:val="00493F60"/>
    <w:rsid w:val="004B3DE3"/>
    <w:rsid w:val="004B6742"/>
    <w:rsid w:val="004C7667"/>
    <w:rsid w:val="004D3D89"/>
    <w:rsid w:val="004D4C53"/>
    <w:rsid w:val="004D7F30"/>
    <w:rsid w:val="004E72E8"/>
    <w:rsid w:val="004F3D60"/>
    <w:rsid w:val="004F4ACD"/>
    <w:rsid w:val="004F5E80"/>
    <w:rsid w:val="00504D67"/>
    <w:rsid w:val="00515C13"/>
    <w:rsid w:val="00520426"/>
    <w:rsid w:val="00527A95"/>
    <w:rsid w:val="00540230"/>
    <w:rsid w:val="00542F31"/>
    <w:rsid w:val="00567576"/>
    <w:rsid w:val="00570D33"/>
    <w:rsid w:val="005716B4"/>
    <w:rsid w:val="00575223"/>
    <w:rsid w:val="00587DEE"/>
    <w:rsid w:val="005969E4"/>
    <w:rsid w:val="005A0E2C"/>
    <w:rsid w:val="005A27BD"/>
    <w:rsid w:val="005A28FB"/>
    <w:rsid w:val="005A355F"/>
    <w:rsid w:val="005B18AD"/>
    <w:rsid w:val="005B294B"/>
    <w:rsid w:val="005B3425"/>
    <w:rsid w:val="005D187D"/>
    <w:rsid w:val="005D6E49"/>
    <w:rsid w:val="005F1C40"/>
    <w:rsid w:val="005F5939"/>
    <w:rsid w:val="00612E79"/>
    <w:rsid w:val="00617982"/>
    <w:rsid w:val="00630ED8"/>
    <w:rsid w:val="00632865"/>
    <w:rsid w:val="006346F9"/>
    <w:rsid w:val="00651292"/>
    <w:rsid w:val="00657668"/>
    <w:rsid w:val="0066166D"/>
    <w:rsid w:val="006718F9"/>
    <w:rsid w:val="006950CE"/>
    <w:rsid w:val="006B0096"/>
    <w:rsid w:val="006B5842"/>
    <w:rsid w:val="006D5D0B"/>
    <w:rsid w:val="006D6D5E"/>
    <w:rsid w:val="006F0964"/>
    <w:rsid w:val="006F202E"/>
    <w:rsid w:val="006F663C"/>
    <w:rsid w:val="00701145"/>
    <w:rsid w:val="007039D0"/>
    <w:rsid w:val="00705AB9"/>
    <w:rsid w:val="00706524"/>
    <w:rsid w:val="007065AA"/>
    <w:rsid w:val="00715917"/>
    <w:rsid w:val="00716C4C"/>
    <w:rsid w:val="00726D4A"/>
    <w:rsid w:val="00735558"/>
    <w:rsid w:val="0073792D"/>
    <w:rsid w:val="00741DFA"/>
    <w:rsid w:val="00743199"/>
    <w:rsid w:val="007510D2"/>
    <w:rsid w:val="007521D8"/>
    <w:rsid w:val="00753058"/>
    <w:rsid w:val="007538D2"/>
    <w:rsid w:val="00760185"/>
    <w:rsid w:val="00761342"/>
    <w:rsid w:val="00767822"/>
    <w:rsid w:val="00787726"/>
    <w:rsid w:val="00792823"/>
    <w:rsid w:val="007932B1"/>
    <w:rsid w:val="0079364F"/>
    <w:rsid w:val="00796EC5"/>
    <w:rsid w:val="007B2639"/>
    <w:rsid w:val="007B42C6"/>
    <w:rsid w:val="007C04B0"/>
    <w:rsid w:val="007D1118"/>
    <w:rsid w:val="007D1BDC"/>
    <w:rsid w:val="007D2AFD"/>
    <w:rsid w:val="007D5A9C"/>
    <w:rsid w:val="007E22B3"/>
    <w:rsid w:val="007E5D49"/>
    <w:rsid w:val="007F1177"/>
    <w:rsid w:val="00803FA4"/>
    <w:rsid w:val="00805BA6"/>
    <w:rsid w:val="00810670"/>
    <w:rsid w:val="00811863"/>
    <w:rsid w:val="008157AC"/>
    <w:rsid w:val="00815C3D"/>
    <w:rsid w:val="00816136"/>
    <w:rsid w:val="008229BC"/>
    <w:rsid w:val="00834261"/>
    <w:rsid w:val="00843DDC"/>
    <w:rsid w:val="0085313E"/>
    <w:rsid w:val="008557BB"/>
    <w:rsid w:val="00886A5E"/>
    <w:rsid w:val="00886B86"/>
    <w:rsid w:val="0088780D"/>
    <w:rsid w:val="00887E39"/>
    <w:rsid w:val="00891519"/>
    <w:rsid w:val="00895B43"/>
    <w:rsid w:val="008A2468"/>
    <w:rsid w:val="008A3CE2"/>
    <w:rsid w:val="008A40F3"/>
    <w:rsid w:val="008B160D"/>
    <w:rsid w:val="008B254B"/>
    <w:rsid w:val="008B5CF1"/>
    <w:rsid w:val="008C1F8F"/>
    <w:rsid w:val="008C3B57"/>
    <w:rsid w:val="008C41E0"/>
    <w:rsid w:val="008C4424"/>
    <w:rsid w:val="008C450E"/>
    <w:rsid w:val="008C694A"/>
    <w:rsid w:val="008D7D11"/>
    <w:rsid w:val="008E37B3"/>
    <w:rsid w:val="008E3D9A"/>
    <w:rsid w:val="008E5158"/>
    <w:rsid w:val="008E7A67"/>
    <w:rsid w:val="008F2869"/>
    <w:rsid w:val="008F36C8"/>
    <w:rsid w:val="00900A4A"/>
    <w:rsid w:val="00904EAA"/>
    <w:rsid w:val="00905442"/>
    <w:rsid w:val="0091258A"/>
    <w:rsid w:val="00917F8C"/>
    <w:rsid w:val="009279F5"/>
    <w:rsid w:val="0095330D"/>
    <w:rsid w:val="009538FF"/>
    <w:rsid w:val="00954894"/>
    <w:rsid w:val="00956501"/>
    <w:rsid w:val="00972372"/>
    <w:rsid w:val="009737F6"/>
    <w:rsid w:val="00986B33"/>
    <w:rsid w:val="00991EC5"/>
    <w:rsid w:val="00996801"/>
    <w:rsid w:val="0099725C"/>
    <w:rsid w:val="009B284D"/>
    <w:rsid w:val="009B2C34"/>
    <w:rsid w:val="009C5A79"/>
    <w:rsid w:val="009C638F"/>
    <w:rsid w:val="009D7181"/>
    <w:rsid w:val="009E7752"/>
    <w:rsid w:val="009F5602"/>
    <w:rsid w:val="009F6B23"/>
    <w:rsid w:val="00A03870"/>
    <w:rsid w:val="00A10597"/>
    <w:rsid w:val="00A17760"/>
    <w:rsid w:val="00A20785"/>
    <w:rsid w:val="00A21B82"/>
    <w:rsid w:val="00A36724"/>
    <w:rsid w:val="00A368FF"/>
    <w:rsid w:val="00A45737"/>
    <w:rsid w:val="00A51D04"/>
    <w:rsid w:val="00A55166"/>
    <w:rsid w:val="00A569BC"/>
    <w:rsid w:val="00A70AEB"/>
    <w:rsid w:val="00A81473"/>
    <w:rsid w:val="00A83C77"/>
    <w:rsid w:val="00A83CF6"/>
    <w:rsid w:val="00A84F59"/>
    <w:rsid w:val="00A94EFC"/>
    <w:rsid w:val="00AB0AEA"/>
    <w:rsid w:val="00AC1B6A"/>
    <w:rsid w:val="00AE3263"/>
    <w:rsid w:val="00AE63C6"/>
    <w:rsid w:val="00AF443E"/>
    <w:rsid w:val="00B02EF8"/>
    <w:rsid w:val="00B06898"/>
    <w:rsid w:val="00B07ED8"/>
    <w:rsid w:val="00B45D32"/>
    <w:rsid w:val="00B5385E"/>
    <w:rsid w:val="00B54847"/>
    <w:rsid w:val="00B65830"/>
    <w:rsid w:val="00B72DC6"/>
    <w:rsid w:val="00B8231F"/>
    <w:rsid w:val="00B853F8"/>
    <w:rsid w:val="00B92A26"/>
    <w:rsid w:val="00B94492"/>
    <w:rsid w:val="00BA05AA"/>
    <w:rsid w:val="00BA4C27"/>
    <w:rsid w:val="00BC16D5"/>
    <w:rsid w:val="00BC4ADC"/>
    <w:rsid w:val="00BD3F43"/>
    <w:rsid w:val="00BD52F3"/>
    <w:rsid w:val="00BF445F"/>
    <w:rsid w:val="00BF5B22"/>
    <w:rsid w:val="00BF6E90"/>
    <w:rsid w:val="00C12A52"/>
    <w:rsid w:val="00C16E81"/>
    <w:rsid w:val="00C22BF6"/>
    <w:rsid w:val="00C32696"/>
    <w:rsid w:val="00C540F4"/>
    <w:rsid w:val="00C57DED"/>
    <w:rsid w:val="00C60B3D"/>
    <w:rsid w:val="00C97B33"/>
    <w:rsid w:val="00CA6BA3"/>
    <w:rsid w:val="00CA717C"/>
    <w:rsid w:val="00CB2256"/>
    <w:rsid w:val="00CB38CD"/>
    <w:rsid w:val="00CB65F0"/>
    <w:rsid w:val="00CC2F3F"/>
    <w:rsid w:val="00CD0410"/>
    <w:rsid w:val="00CD1B62"/>
    <w:rsid w:val="00CE249B"/>
    <w:rsid w:val="00CE48F8"/>
    <w:rsid w:val="00CF1226"/>
    <w:rsid w:val="00CF1AAD"/>
    <w:rsid w:val="00CF46F3"/>
    <w:rsid w:val="00CF7CBC"/>
    <w:rsid w:val="00D042AE"/>
    <w:rsid w:val="00D1438E"/>
    <w:rsid w:val="00D17697"/>
    <w:rsid w:val="00D203D8"/>
    <w:rsid w:val="00D342B3"/>
    <w:rsid w:val="00D4040E"/>
    <w:rsid w:val="00D41A24"/>
    <w:rsid w:val="00D44075"/>
    <w:rsid w:val="00D4407D"/>
    <w:rsid w:val="00D56E12"/>
    <w:rsid w:val="00D75043"/>
    <w:rsid w:val="00D7669A"/>
    <w:rsid w:val="00D85B6C"/>
    <w:rsid w:val="00D97F44"/>
    <w:rsid w:val="00DA275A"/>
    <w:rsid w:val="00DA36ED"/>
    <w:rsid w:val="00DB3EFF"/>
    <w:rsid w:val="00DB4DC8"/>
    <w:rsid w:val="00DC2C53"/>
    <w:rsid w:val="00DC2DC8"/>
    <w:rsid w:val="00DC7195"/>
    <w:rsid w:val="00DD3362"/>
    <w:rsid w:val="00E15CD3"/>
    <w:rsid w:val="00E32D42"/>
    <w:rsid w:val="00E32E15"/>
    <w:rsid w:val="00E3549D"/>
    <w:rsid w:val="00E45278"/>
    <w:rsid w:val="00E53A7F"/>
    <w:rsid w:val="00E54D73"/>
    <w:rsid w:val="00E62360"/>
    <w:rsid w:val="00E745A9"/>
    <w:rsid w:val="00E860A2"/>
    <w:rsid w:val="00E97240"/>
    <w:rsid w:val="00EA7984"/>
    <w:rsid w:val="00EB151D"/>
    <w:rsid w:val="00ED4DAD"/>
    <w:rsid w:val="00ED6A27"/>
    <w:rsid w:val="00EF3B2C"/>
    <w:rsid w:val="00F01431"/>
    <w:rsid w:val="00F058B4"/>
    <w:rsid w:val="00F20787"/>
    <w:rsid w:val="00F21823"/>
    <w:rsid w:val="00F35C12"/>
    <w:rsid w:val="00F36B90"/>
    <w:rsid w:val="00F404F3"/>
    <w:rsid w:val="00F61105"/>
    <w:rsid w:val="00F6651C"/>
    <w:rsid w:val="00F66F17"/>
    <w:rsid w:val="00F9189E"/>
    <w:rsid w:val="00F9551F"/>
    <w:rsid w:val="00FA2653"/>
    <w:rsid w:val="00FA4BE4"/>
    <w:rsid w:val="00FA752C"/>
    <w:rsid w:val="00FC4051"/>
    <w:rsid w:val="00FC52C2"/>
    <w:rsid w:val="00FE0D17"/>
    <w:rsid w:val="00FE21D0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9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69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C69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A177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000772"/>
    <w:rPr>
      <w:rFonts w:ascii="Tahoma" w:hAnsi="Tahoma"/>
      <w:sz w:val="16"/>
      <w:szCs w:val="16"/>
    </w:rPr>
  </w:style>
  <w:style w:type="character" w:customStyle="1" w:styleId="a5">
    <w:name w:val="Основной текст Знак"/>
    <w:link w:val="a6"/>
    <w:locked/>
    <w:rsid w:val="001E67F8"/>
    <w:rPr>
      <w:sz w:val="28"/>
      <w:lang w:val="ru-RU" w:eastAsia="ru-RU" w:bidi="ar-SA"/>
    </w:rPr>
  </w:style>
  <w:style w:type="paragraph" w:styleId="a6">
    <w:name w:val="Body Text"/>
    <w:basedOn w:val="a"/>
    <w:link w:val="a5"/>
    <w:rsid w:val="001E67F8"/>
    <w:pPr>
      <w:jc w:val="both"/>
    </w:pPr>
    <w:rPr>
      <w:sz w:val="28"/>
      <w:szCs w:val="20"/>
    </w:rPr>
  </w:style>
  <w:style w:type="paragraph" w:styleId="a7">
    <w:name w:val="Plain Text"/>
    <w:basedOn w:val="a"/>
    <w:link w:val="a8"/>
    <w:rsid w:val="00FC4051"/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link w:val="a7"/>
    <w:locked/>
    <w:rsid w:val="00FC4051"/>
    <w:rPr>
      <w:rFonts w:ascii="Courier New" w:eastAsia="Calibri" w:hAnsi="Courier New" w:cs="Courier New"/>
      <w:lang w:val="ru-RU" w:eastAsia="ru-RU" w:bidi="ar-SA"/>
    </w:rPr>
  </w:style>
  <w:style w:type="paragraph" w:styleId="a9">
    <w:name w:val="Body Text Indent"/>
    <w:basedOn w:val="a"/>
    <w:link w:val="aa"/>
    <w:rsid w:val="00FC4051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locked/>
    <w:rsid w:val="00FC4051"/>
    <w:rPr>
      <w:rFonts w:eastAsia="Calibri"/>
      <w:sz w:val="24"/>
      <w:szCs w:val="24"/>
      <w:lang w:val="ru-RU" w:eastAsia="ru-RU" w:bidi="ar-SA"/>
    </w:rPr>
  </w:style>
  <w:style w:type="table" w:styleId="ab">
    <w:name w:val="Table Grid"/>
    <w:basedOn w:val="a1"/>
    <w:rsid w:val="001F3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1F3FAB"/>
  </w:style>
  <w:style w:type="paragraph" w:styleId="ac">
    <w:name w:val="header"/>
    <w:basedOn w:val="a"/>
    <w:link w:val="ad"/>
    <w:uiPriority w:val="99"/>
    <w:unhideWhenUsed/>
    <w:rsid w:val="001F3FA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1F3FAB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1F3FA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1F3FAB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1F3FAB"/>
    <w:rPr>
      <w:rFonts w:ascii="Tahoma" w:hAnsi="Tahoma" w:cs="Tahoma"/>
      <w:sz w:val="16"/>
      <w:szCs w:val="16"/>
    </w:rPr>
  </w:style>
  <w:style w:type="character" w:styleId="af0">
    <w:name w:val="Hyperlink"/>
    <w:rsid w:val="00B07E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9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69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C69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A177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000772"/>
    <w:rPr>
      <w:rFonts w:ascii="Tahoma" w:hAnsi="Tahoma"/>
      <w:sz w:val="16"/>
      <w:szCs w:val="16"/>
    </w:rPr>
  </w:style>
  <w:style w:type="character" w:customStyle="1" w:styleId="a5">
    <w:name w:val="Основной текст Знак"/>
    <w:link w:val="a6"/>
    <w:locked/>
    <w:rsid w:val="001E67F8"/>
    <w:rPr>
      <w:sz w:val="28"/>
      <w:lang w:val="ru-RU" w:eastAsia="ru-RU" w:bidi="ar-SA"/>
    </w:rPr>
  </w:style>
  <w:style w:type="paragraph" w:styleId="a6">
    <w:name w:val="Body Text"/>
    <w:basedOn w:val="a"/>
    <w:link w:val="a5"/>
    <w:rsid w:val="001E67F8"/>
    <w:pPr>
      <w:jc w:val="both"/>
    </w:pPr>
    <w:rPr>
      <w:sz w:val="28"/>
      <w:szCs w:val="20"/>
    </w:rPr>
  </w:style>
  <w:style w:type="paragraph" w:styleId="a7">
    <w:name w:val="Plain Text"/>
    <w:basedOn w:val="a"/>
    <w:link w:val="a8"/>
    <w:rsid w:val="00FC4051"/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link w:val="a7"/>
    <w:locked/>
    <w:rsid w:val="00FC4051"/>
    <w:rPr>
      <w:rFonts w:ascii="Courier New" w:eastAsia="Calibri" w:hAnsi="Courier New" w:cs="Courier New"/>
      <w:lang w:val="ru-RU" w:eastAsia="ru-RU" w:bidi="ar-SA"/>
    </w:rPr>
  </w:style>
  <w:style w:type="paragraph" w:styleId="a9">
    <w:name w:val="Body Text Indent"/>
    <w:basedOn w:val="a"/>
    <w:link w:val="aa"/>
    <w:rsid w:val="00FC4051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locked/>
    <w:rsid w:val="00FC4051"/>
    <w:rPr>
      <w:rFonts w:eastAsia="Calibri"/>
      <w:sz w:val="24"/>
      <w:szCs w:val="24"/>
      <w:lang w:val="ru-RU" w:eastAsia="ru-RU" w:bidi="ar-SA"/>
    </w:rPr>
  </w:style>
  <w:style w:type="table" w:styleId="ab">
    <w:name w:val="Table Grid"/>
    <w:basedOn w:val="a1"/>
    <w:rsid w:val="001F3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1F3FAB"/>
  </w:style>
  <w:style w:type="paragraph" w:styleId="ac">
    <w:name w:val="header"/>
    <w:basedOn w:val="a"/>
    <w:link w:val="ad"/>
    <w:uiPriority w:val="99"/>
    <w:unhideWhenUsed/>
    <w:rsid w:val="001F3FA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1F3FAB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1F3FA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1F3FAB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1F3FAB"/>
    <w:rPr>
      <w:rFonts w:ascii="Tahoma" w:hAnsi="Tahoma" w:cs="Tahoma"/>
      <w:sz w:val="16"/>
      <w:szCs w:val="16"/>
    </w:rPr>
  </w:style>
  <w:style w:type="character" w:styleId="af0">
    <w:name w:val="Hyperlink"/>
    <w:rsid w:val="00B07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D445C2C254344109FC945A82F5DA56DC4409D26A421E9C96A7612381EA5493CEA0D84603D5FB6F7D480EB567B1563B22534697741Fy4h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5F772-DB96-43B8-8724-B42E261B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4541</CharactersWithSpaces>
  <SharedDoc>false</SharedDoc>
  <HLinks>
    <vt:vector size="186" baseType="variant">
      <vt:variant>
        <vt:i4>1638403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consultantplus://offline/ref=F959B50BFA1AC82183B1848CBE3ADCF314C53AC5E7CBC6FA0704DA39DBn5hFG</vt:lpwstr>
      </vt:variant>
      <vt:variant>
        <vt:lpwstr/>
      </vt:variant>
      <vt:variant>
        <vt:i4>1638485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consultantplus://offline/ref=F959B50BFA1AC82183B1848CBE3ADCF314C53AC2E6C2C6FA0704DA39DBn5hFG</vt:lpwstr>
      </vt:variant>
      <vt:variant>
        <vt:lpwstr/>
      </vt:variant>
      <vt:variant>
        <vt:i4>1638488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consultantplus://offline/ref=F959B50BFA1AC82183B1848CBE3ADCF314C438C0E2CAC6FA0704DA39DBn5hFG</vt:lpwstr>
      </vt:variant>
      <vt:variant>
        <vt:lpwstr/>
      </vt:variant>
      <vt:variant>
        <vt:i4>1638485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consultantplus://offline/ref=F959B50BFA1AC82183B1848CBE3ADCF314C43BC7E1C2C6FA0704DA39DBn5hFG</vt:lpwstr>
      </vt:variant>
      <vt:variant>
        <vt:lpwstr/>
      </vt:variant>
      <vt:variant>
        <vt:i4>1638495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consultantplus://offline/ref=F959B50BFA1AC82183B1848CBE3ADCF314C53AC6E2C8C6FA0704DA39DBn5hFG</vt:lpwstr>
      </vt:variant>
      <vt:variant>
        <vt:lpwstr/>
      </vt:variant>
      <vt:variant>
        <vt:i4>1638487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consultantplus://offline/ref=F959B50BFA1AC82183B1848CBE3ADCF314C532C5E4CFC6FA0704DA39DBn5hFG</vt:lpwstr>
      </vt:variant>
      <vt:variant>
        <vt:lpwstr/>
      </vt:variant>
      <vt:variant>
        <vt:i4>1638481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consultantplus://offline/ref=F959B50BFA1AC82183B1848CBE3ADCF314C532C7EDC2C6FA0704DA39DBn5hFG</vt:lpwstr>
      </vt:variant>
      <vt:variant>
        <vt:lpwstr/>
      </vt:variant>
      <vt:variant>
        <vt:i4>1638414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consultantplus://offline/ref=F959B50BFA1AC82183B1848CBE3ADCF314C438C0ECCFC6FA0704DA39DBn5hFG</vt:lpwstr>
      </vt:variant>
      <vt:variant>
        <vt:lpwstr/>
      </vt:variant>
      <vt:variant>
        <vt:i4>1638409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consultantplus://offline/ref=F959B50BFA1AC82183B1848CBE3ADCF317CD32CFE4C9C6FA0704DA39DBn5hFG</vt:lpwstr>
      </vt:variant>
      <vt:variant>
        <vt:lpwstr/>
      </vt:variant>
      <vt:variant>
        <vt:i4>1638485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consultantplus://offline/ref=F959B50BFA1AC82183B1848CBE3ADCF317CC33CEE7CCC6FA0704DA39DBn5hFG</vt:lpwstr>
      </vt:variant>
      <vt:variant>
        <vt:lpwstr/>
      </vt:variant>
      <vt:variant>
        <vt:i4>1114121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consultantplus://offline/ref=F959B50BFA1AC82183B1848CBE3ADCF314C43FC2EDCFC6FA0704DA39DB5F12546A82E84CF3n5hAG</vt:lpwstr>
      </vt:variant>
      <vt:variant>
        <vt:lpwstr/>
      </vt:variant>
      <vt:variant>
        <vt:i4>1114126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consultantplus://offline/ref=F959B50BFA1AC82183B1848CBE3ADCF314C43FC2EDCFC6FA0704DA39DB5F12546A82E84DFAn5h3G</vt:lpwstr>
      </vt:variant>
      <vt:variant>
        <vt:lpwstr/>
      </vt:variant>
      <vt:variant>
        <vt:i4>1114124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consultantplus://offline/ref=F959B50BFA1AC82183B1848CBE3ADCF314C43FC2EDCFC6FA0704DA39DB5F12546A82E84DFBn5h2G</vt:lpwstr>
      </vt:variant>
      <vt:variant>
        <vt:lpwstr/>
      </vt:variant>
      <vt:variant>
        <vt:i4>1638486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consultantplus://offline/ref=F959B50BFA1AC82183B1848CBE3ADCF314C53AC5E2C2C6FA0704DA39DBn5hFG</vt:lpwstr>
      </vt:variant>
      <vt:variant>
        <vt:lpwstr/>
      </vt:variant>
      <vt:variant>
        <vt:i4>1638486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consultantplus://offline/ref=F959B50BFA1AC82183B1848CBE3ADCF314C53AC5E2C2C6FA0704DA39DBn5hFG</vt:lpwstr>
      </vt:variant>
      <vt:variant>
        <vt:lpwstr/>
      </vt:variant>
      <vt:variant>
        <vt:i4>8257592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consultantplus://offline/ref=F959B50BFA1AC82183B1848CBE3ADCF314C43FCFE0CBC6FA0704DA39DB5F12546A82E84EF35AC091nChDG</vt:lpwstr>
      </vt:variant>
      <vt:variant>
        <vt:lpwstr/>
      </vt:variant>
      <vt:variant>
        <vt:i4>1638490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consultantplus://offline/ref=F959B50BFA1AC82183B1848CBE3ADCF317CC33C5E3C8C6FA0704DA39DBn5hFG</vt:lpwstr>
      </vt:variant>
      <vt:variant>
        <vt:lpwstr/>
      </vt:variant>
      <vt:variant>
        <vt:i4>1638410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consultantplus://offline/ref=F959B50BFA1AC82183B1848CBE3ADCF314C438C0E2C3C6FA0704DA39DBn5hFG</vt:lpwstr>
      </vt:variant>
      <vt:variant>
        <vt:lpwstr/>
      </vt:variant>
      <vt:variant>
        <vt:i4>1638481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consultantplus://offline/ref=F959B50BFA1AC82183B1848CBE3ADCF314C43FCFE0CBC6FA0704DA39DBn5hFG</vt:lpwstr>
      </vt:variant>
      <vt:variant>
        <vt:lpwstr/>
      </vt:variant>
      <vt:variant>
        <vt:i4>1638487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consultantplus://offline/ref=F959B50BFA1AC82183B1848CBE3ADCF314C532C5E4CFC6FA0704DA39DBn5hFG</vt:lpwstr>
      </vt:variant>
      <vt:variant>
        <vt:lpwstr/>
      </vt:variant>
      <vt:variant>
        <vt:i4>1638481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consultantplus://offline/ref=F959B50BFA1AC82183B1848CBE3ADCF314C532C7EDC2C6FA0704DA39DBn5hFG</vt:lpwstr>
      </vt:variant>
      <vt:variant>
        <vt:lpwstr/>
      </vt:variant>
      <vt:variant>
        <vt:i4>4784208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consultantplus://offline/ref=4245FE82C071E73A73B4DE2BC49BFF8CE53850D8FCEE5A057003F01D4A32g6G</vt:lpwstr>
      </vt:variant>
      <vt:variant>
        <vt:lpwstr/>
      </vt:variant>
      <vt:variant>
        <vt:i4>4784211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consultantplus://offline/ref=4245FE82C071E73A73B4DE2BC49BFF8CE53955D9FEEE5A057003F01D4A32g6G</vt:lpwstr>
      </vt:variant>
      <vt:variant>
        <vt:lpwstr/>
      </vt:variant>
      <vt:variant>
        <vt:i4>4784135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consultantplus://offline/ref=4245FE82C071E73A73B4DE2BC49BFF8CE53952DBF1E95A057003F01D4A32g6G</vt:lpwstr>
      </vt:variant>
      <vt:variant>
        <vt:lpwstr/>
      </vt:variant>
      <vt:variant>
        <vt:i4>4784135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consultantplus://offline/ref=4245FE82C071E73A73B4DE2BC49BFF8CE53952DBF1E95A057003F01D4A32g6G</vt:lpwstr>
      </vt:variant>
      <vt:variant>
        <vt:lpwstr/>
      </vt:variant>
      <vt:variant>
        <vt:i4>6946926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consultantplus://offline/ref=2403692A48418827E5B605B1C89AA9D9EC04F84D03F63A63AC2E6229B6D8025EF044858CF447F08FeCuDF</vt:lpwstr>
      </vt:variant>
      <vt:variant>
        <vt:lpwstr/>
      </vt:variant>
      <vt:variant>
        <vt:i4>6029318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consultantplus://offline/ref=950602127279BADCC8CEF873A370E1611B95612CC504A920EA2A11C073n7t0F</vt:lpwstr>
      </vt:variant>
      <vt:variant>
        <vt:lpwstr/>
      </vt:variant>
      <vt:variant>
        <vt:i4>131137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131137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consultantplus://offline/ref=B9B9D0423D08498638531F65844831130D574A07477CE076ED816473B42BD26912FC79B1DCB9h8V6G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NShadrina</cp:lastModifiedBy>
  <cp:revision>2</cp:revision>
  <cp:lastPrinted>2019-12-18T11:01:00Z</cp:lastPrinted>
  <dcterms:created xsi:type="dcterms:W3CDTF">2019-12-26T05:38:00Z</dcterms:created>
  <dcterms:modified xsi:type="dcterms:W3CDTF">2019-12-26T05:38:00Z</dcterms:modified>
</cp:coreProperties>
</file>