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CC3" w:rsidRPr="001C1C82" w:rsidRDefault="00E55CC3" w:rsidP="00E55CC3">
      <w:pPr>
        <w:jc w:val="right"/>
        <w:rPr>
          <w:sz w:val="28"/>
          <w:szCs w:val="28"/>
        </w:rPr>
      </w:pPr>
      <w:r w:rsidRPr="001C1C82">
        <w:rPr>
          <w:sz w:val="28"/>
          <w:szCs w:val="28"/>
        </w:rPr>
        <w:t>Приложение № 1</w:t>
      </w:r>
    </w:p>
    <w:p w:rsidR="00E55CC3" w:rsidRPr="001C1C82" w:rsidRDefault="00E55CC3" w:rsidP="00E55CC3">
      <w:pPr>
        <w:jc w:val="right"/>
        <w:rPr>
          <w:sz w:val="28"/>
          <w:szCs w:val="28"/>
        </w:rPr>
      </w:pPr>
      <w:r w:rsidRPr="001C1C82">
        <w:rPr>
          <w:sz w:val="28"/>
          <w:szCs w:val="28"/>
        </w:rPr>
        <w:t>к постановлению администрации</w:t>
      </w:r>
    </w:p>
    <w:p w:rsidR="00E55CC3" w:rsidRPr="001C1C82" w:rsidRDefault="00E55CC3" w:rsidP="00E55CC3">
      <w:pPr>
        <w:jc w:val="right"/>
        <w:rPr>
          <w:sz w:val="28"/>
          <w:szCs w:val="28"/>
        </w:rPr>
      </w:pPr>
      <w:r w:rsidRPr="001C1C82">
        <w:rPr>
          <w:sz w:val="28"/>
          <w:szCs w:val="28"/>
        </w:rPr>
        <w:t xml:space="preserve">городского </w:t>
      </w:r>
      <w:proofErr w:type="gramStart"/>
      <w:r w:rsidRPr="001C1C82">
        <w:rPr>
          <w:sz w:val="28"/>
          <w:szCs w:val="28"/>
        </w:rPr>
        <w:t>округа</w:t>
      </w:r>
      <w:proofErr w:type="gramEnd"/>
      <w:r w:rsidRPr="001C1C82">
        <w:rPr>
          <w:sz w:val="28"/>
          <w:szCs w:val="28"/>
        </w:rPr>
        <w:t xml:space="preserve"> ЗАТО Свободный</w:t>
      </w:r>
    </w:p>
    <w:p w:rsidR="00E55CC3" w:rsidRPr="001C1C82" w:rsidRDefault="00E55CC3" w:rsidP="00E55CC3">
      <w:pPr>
        <w:jc w:val="right"/>
        <w:rPr>
          <w:sz w:val="28"/>
          <w:szCs w:val="28"/>
        </w:rPr>
      </w:pPr>
      <w:r w:rsidRPr="001C1C82">
        <w:rPr>
          <w:sz w:val="28"/>
          <w:szCs w:val="28"/>
        </w:rPr>
        <w:t xml:space="preserve">от «____» </w:t>
      </w:r>
      <w:r>
        <w:rPr>
          <w:sz w:val="28"/>
          <w:szCs w:val="28"/>
        </w:rPr>
        <w:t xml:space="preserve"> февраля</w:t>
      </w:r>
      <w:r w:rsidRPr="001C1C82">
        <w:rPr>
          <w:sz w:val="28"/>
          <w:szCs w:val="28"/>
        </w:rPr>
        <w:t xml:space="preserve"> 201</w:t>
      </w:r>
      <w:r>
        <w:rPr>
          <w:sz w:val="28"/>
          <w:szCs w:val="28"/>
        </w:rPr>
        <w:t>6</w:t>
      </w:r>
      <w:r w:rsidRPr="001C1C82">
        <w:rPr>
          <w:sz w:val="28"/>
          <w:szCs w:val="28"/>
        </w:rPr>
        <w:t xml:space="preserve"> г. № _______</w:t>
      </w:r>
    </w:p>
    <w:p w:rsidR="00E55CC3" w:rsidRPr="001C1C82" w:rsidRDefault="00E55CC3" w:rsidP="00E55CC3">
      <w:pPr>
        <w:widowControl w:val="0"/>
        <w:autoSpaceDE w:val="0"/>
        <w:autoSpaceDN w:val="0"/>
        <w:adjustRightInd w:val="0"/>
        <w:ind w:firstLine="540"/>
        <w:jc w:val="both"/>
        <w:rPr>
          <w:sz w:val="28"/>
          <w:szCs w:val="28"/>
        </w:rPr>
      </w:pPr>
    </w:p>
    <w:p w:rsidR="00E55CC3" w:rsidRDefault="00E55CC3" w:rsidP="00E55CC3">
      <w:pPr>
        <w:widowControl w:val="0"/>
        <w:autoSpaceDE w:val="0"/>
        <w:autoSpaceDN w:val="0"/>
        <w:adjustRightInd w:val="0"/>
        <w:jc w:val="center"/>
        <w:rPr>
          <w:b/>
          <w:bCs/>
          <w:sz w:val="28"/>
          <w:szCs w:val="28"/>
        </w:rPr>
      </w:pPr>
    </w:p>
    <w:p w:rsidR="00E55CC3" w:rsidRPr="00A560C8" w:rsidRDefault="00E55CC3" w:rsidP="00E55CC3">
      <w:pPr>
        <w:widowControl w:val="0"/>
        <w:autoSpaceDE w:val="0"/>
        <w:autoSpaceDN w:val="0"/>
        <w:adjustRightInd w:val="0"/>
        <w:jc w:val="center"/>
        <w:rPr>
          <w:b/>
          <w:bCs/>
          <w:sz w:val="28"/>
          <w:szCs w:val="28"/>
        </w:rPr>
      </w:pPr>
      <w:r w:rsidRPr="00A560C8">
        <w:rPr>
          <w:b/>
          <w:bCs/>
          <w:sz w:val="28"/>
          <w:szCs w:val="28"/>
        </w:rPr>
        <w:t>ПОРЯДОК</w:t>
      </w:r>
    </w:p>
    <w:p w:rsidR="00E55CC3" w:rsidRPr="00A560C8" w:rsidRDefault="00E55CC3" w:rsidP="00E55CC3">
      <w:pPr>
        <w:widowControl w:val="0"/>
        <w:autoSpaceDE w:val="0"/>
        <w:autoSpaceDN w:val="0"/>
        <w:adjustRightInd w:val="0"/>
        <w:jc w:val="center"/>
        <w:rPr>
          <w:b/>
          <w:bCs/>
          <w:sz w:val="28"/>
          <w:szCs w:val="28"/>
        </w:rPr>
      </w:pPr>
      <w:r w:rsidRPr="00A560C8">
        <w:rPr>
          <w:b/>
          <w:bCs/>
          <w:sz w:val="28"/>
          <w:szCs w:val="28"/>
        </w:rPr>
        <w:t xml:space="preserve">РАСХОДОВАНИЯ СРЕДСТВ, ПРЕДОСТАВЛЕННЫХ ИЗ ОБЛАСТНОГО БЮДЖЕТА БЮДЖЕТУ ГОРОДСКОГО </w:t>
      </w:r>
      <w:proofErr w:type="gramStart"/>
      <w:r w:rsidRPr="00A560C8">
        <w:rPr>
          <w:b/>
          <w:bCs/>
          <w:sz w:val="28"/>
          <w:szCs w:val="28"/>
        </w:rPr>
        <w:t>ОКРУГА</w:t>
      </w:r>
      <w:proofErr w:type="gramEnd"/>
      <w:r w:rsidRPr="00A560C8">
        <w:rPr>
          <w:b/>
          <w:bCs/>
          <w:sz w:val="28"/>
          <w:szCs w:val="28"/>
        </w:rPr>
        <w:t xml:space="preserve"> ЗАТО СВОБОДНЫЙ В ФОРМЕ СУБВЕНЦИЙ</w:t>
      </w:r>
    </w:p>
    <w:p w:rsidR="00E55CC3" w:rsidRPr="00A560C8" w:rsidRDefault="00E55CC3" w:rsidP="00E55CC3">
      <w:pPr>
        <w:widowControl w:val="0"/>
        <w:autoSpaceDE w:val="0"/>
        <w:autoSpaceDN w:val="0"/>
        <w:adjustRightInd w:val="0"/>
        <w:jc w:val="center"/>
        <w:rPr>
          <w:b/>
          <w:bCs/>
          <w:sz w:val="28"/>
          <w:szCs w:val="28"/>
        </w:rPr>
      </w:pPr>
      <w:r w:rsidRPr="00A560C8">
        <w:rPr>
          <w:b/>
          <w:bCs/>
          <w:sz w:val="28"/>
          <w:szCs w:val="28"/>
        </w:rPr>
        <w:t>НА ОСУЩЕСТВЛЕНИЕ ГОСУДАРСТВЕННОГО ПОЛНОМОЧИЯ СВЕРДЛОВСКОЙ ОБЛАСТИ ПО ОРГАНИЗАЦИИ</w:t>
      </w:r>
    </w:p>
    <w:p w:rsidR="00E55CC3" w:rsidRPr="00A560C8" w:rsidRDefault="00E55CC3" w:rsidP="00E55CC3">
      <w:pPr>
        <w:widowControl w:val="0"/>
        <w:autoSpaceDE w:val="0"/>
        <w:autoSpaceDN w:val="0"/>
        <w:adjustRightInd w:val="0"/>
        <w:jc w:val="center"/>
        <w:rPr>
          <w:b/>
          <w:bCs/>
          <w:sz w:val="28"/>
          <w:szCs w:val="28"/>
        </w:rPr>
      </w:pPr>
      <w:r w:rsidRPr="00A560C8">
        <w:rPr>
          <w:b/>
          <w:bCs/>
          <w:sz w:val="28"/>
          <w:szCs w:val="28"/>
        </w:rPr>
        <w:t>ПРОВЕДЕНИЯ МЕРОПРИЯТИЙ ПО ОТЛОВУ</w:t>
      </w:r>
    </w:p>
    <w:p w:rsidR="00E55CC3" w:rsidRPr="00A560C8" w:rsidRDefault="00E55CC3" w:rsidP="00E55CC3">
      <w:pPr>
        <w:widowControl w:val="0"/>
        <w:autoSpaceDE w:val="0"/>
        <w:autoSpaceDN w:val="0"/>
        <w:adjustRightInd w:val="0"/>
        <w:jc w:val="center"/>
        <w:rPr>
          <w:b/>
          <w:bCs/>
          <w:sz w:val="28"/>
          <w:szCs w:val="28"/>
        </w:rPr>
      </w:pPr>
      <w:r w:rsidRPr="00A560C8">
        <w:rPr>
          <w:b/>
          <w:bCs/>
          <w:sz w:val="28"/>
          <w:szCs w:val="28"/>
        </w:rPr>
        <w:t>И СОДЕРЖАНИЮ БЕЗНАДЗОРНЫХ СОБАК</w:t>
      </w:r>
    </w:p>
    <w:p w:rsidR="00E55CC3" w:rsidRPr="00B17762" w:rsidRDefault="00E55CC3" w:rsidP="00E55CC3">
      <w:pPr>
        <w:widowControl w:val="0"/>
        <w:autoSpaceDE w:val="0"/>
        <w:autoSpaceDN w:val="0"/>
        <w:adjustRightInd w:val="0"/>
        <w:jc w:val="center"/>
        <w:rPr>
          <w:b/>
          <w:bCs/>
          <w:sz w:val="28"/>
          <w:szCs w:val="28"/>
        </w:rPr>
      </w:pPr>
    </w:p>
    <w:p w:rsidR="00E55CC3" w:rsidRDefault="00E55CC3" w:rsidP="00E55CC3">
      <w:pPr>
        <w:widowControl w:val="0"/>
        <w:autoSpaceDE w:val="0"/>
        <w:autoSpaceDN w:val="0"/>
        <w:adjustRightInd w:val="0"/>
        <w:ind w:firstLine="540"/>
        <w:jc w:val="both"/>
        <w:rPr>
          <w:sz w:val="28"/>
          <w:szCs w:val="28"/>
        </w:rPr>
      </w:pPr>
      <w:r w:rsidRPr="00B17762">
        <w:rPr>
          <w:sz w:val="28"/>
          <w:szCs w:val="28"/>
        </w:rPr>
        <w:t xml:space="preserve">1. Настоящий Порядок определяет условия расходования субвенций из областного бюджета бюджету городского </w:t>
      </w:r>
      <w:proofErr w:type="gramStart"/>
      <w:r w:rsidRPr="00B17762">
        <w:rPr>
          <w:sz w:val="28"/>
          <w:szCs w:val="28"/>
        </w:rPr>
        <w:t>округа</w:t>
      </w:r>
      <w:proofErr w:type="gramEnd"/>
      <w:r w:rsidRPr="00B17762">
        <w:rPr>
          <w:sz w:val="28"/>
          <w:szCs w:val="28"/>
        </w:rPr>
        <w:t xml:space="preserve"> ЗАТО Свободный на осуществление государственного полномочия Свердловской области по организации проведения мероприятий по отлову и содержанию </w:t>
      </w:r>
      <w:r w:rsidRPr="00F9318B">
        <w:rPr>
          <w:sz w:val="28"/>
          <w:szCs w:val="28"/>
        </w:rPr>
        <w:t>безнадзорных собак (далее - субвенции).</w:t>
      </w:r>
    </w:p>
    <w:p w:rsidR="00E55CC3" w:rsidRPr="00C344C7" w:rsidRDefault="00E55CC3" w:rsidP="00E55CC3">
      <w:pPr>
        <w:pStyle w:val="ConsPlusNormal"/>
        <w:ind w:firstLine="540"/>
        <w:jc w:val="both"/>
        <w:rPr>
          <w:rFonts w:ascii="Times New Roman" w:hAnsi="Times New Roman" w:cs="Times New Roman"/>
          <w:sz w:val="28"/>
          <w:szCs w:val="28"/>
        </w:rPr>
      </w:pPr>
      <w:r w:rsidRPr="00C344C7">
        <w:rPr>
          <w:rFonts w:ascii="Times New Roman" w:hAnsi="Times New Roman" w:cs="Times New Roman"/>
          <w:sz w:val="28"/>
          <w:szCs w:val="28"/>
        </w:rPr>
        <w:t xml:space="preserve">2. Данные субвенции предоставляются бюджету городского </w:t>
      </w:r>
      <w:proofErr w:type="gramStart"/>
      <w:r w:rsidRPr="00C344C7">
        <w:rPr>
          <w:rFonts w:ascii="Times New Roman" w:hAnsi="Times New Roman" w:cs="Times New Roman"/>
          <w:sz w:val="28"/>
          <w:szCs w:val="28"/>
        </w:rPr>
        <w:t>округа</w:t>
      </w:r>
      <w:proofErr w:type="gramEnd"/>
      <w:r w:rsidRPr="00C344C7">
        <w:rPr>
          <w:rFonts w:ascii="Times New Roman" w:hAnsi="Times New Roman" w:cs="Times New Roman"/>
          <w:sz w:val="28"/>
          <w:szCs w:val="28"/>
        </w:rPr>
        <w:t xml:space="preserve"> ЗАТО Свободный для осуществления следующих расходов:</w:t>
      </w:r>
    </w:p>
    <w:p w:rsidR="00E55CC3" w:rsidRPr="00C344C7" w:rsidRDefault="00E55CC3" w:rsidP="00E55CC3">
      <w:pPr>
        <w:pStyle w:val="ConsPlusNormal"/>
        <w:ind w:firstLine="540"/>
        <w:jc w:val="both"/>
        <w:rPr>
          <w:rFonts w:ascii="Times New Roman" w:hAnsi="Times New Roman" w:cs="Times New Roman"/>
          <w:sz w:val="28"/>
          <w:szCs w:val="28"/>
        </w:rPr>
      </w:pPr>
      <w:r w:rsidRPr="00C344C7">
        <w:rPr>
          <w:rFonts w:ascii="Times New Roman" w:hAnsi="Times New Roman" w:cs="Times New Roman"/>
          <w:sz w:val="28"/>
          <w:szCs w:val="28"/>
        </w:rPr>
        <w:t>1) расходов на проведение мероприятий по регулированию численности безнадзорных собак;</w:t>
      </w:r>
    </w:p>
    <w:p w:rsidR="00E55CC3" w:rsidRPr="00C344C7" w:rsidRDefault="00E55CC3" w:rsidP="00E55CC3">
      <w:pPr>
        <w:pStyle w:val="ConsPlusNormal"/>
        <w:ind w:firstLine="540"/>
        <w:jc w:val="both"/>
        <w:rPr>
          <w:rFonts w:ascii="Times New Roman" w:hAnsi="Times New Roman" w:cs="Times New Roman"/>
          <w:sz w:val="28"/>
          <w:szCs w:val="28"/>
        </w:rPr>
      </w:pPr>
      <w:r w:rsidRPr="00C344C7">
        <w:rPr>
          <w:rFonts w:ascii="Times New Roman" w:hAnsi="Times New Roman" w:cs="Times New Roman"/>
          <w:sz w:val="28"/>
          <w:szCs w:val="28"/>
        </w:rPr>
        <w:t>2) расходов на обеспечение деятельности по проведению мероприятий по регулированию численности безнадзорных собак.</w:t>
      </w:r>
    </w:p>
    <w:p w:rsidR="00E55CC3" w:rsidRDefault="00E55CC3" w:rsidP="00E55CC3">
      <w:pPr>
        <w:widowControl w:val="0"/>
        <w:autoSpaceDE w:val="0"/>
        <w:autoSpaceDN w:val="0"/>
        <w:adjustRightInd w:val="0"/>
        <w:ind w:firstLine="540"/>
        <w:jc w:val="both"/>
        <w:rPr>
          <w:sz w:val="28"/>
          <w:szCs w:val="28"/>
        </w:rPr>
      </w:pPr>
      <w:r>
        <w:rPr>
          <w:sz w:val="28"/>
          <w:szCs w:val="28"/>
        </w:rPr>
        <w:t>3</w:t>
      </w:r>
      <w:r w:rsidRPr="00890D9A">
        <w:rPr>
          <w:sz w:val="28"/>
          <w:szCs w:val="28"/>
        </w:rPr>
        <w:t xml:space="preserve">. Главным администратором доходов и главным распорядителем бюджетных средств на осуществление государственного полномочия Свердловской области по организации проведения мероприятий по отлову и содержанию безнадзорных собак, является администрация городского </w:t>
      </w:r>
      <w:proofErr w:type="gramStart"/>
      <w:r w:rsidRPr="00890D9A">
        <w:rPr>
          <w:sz w:val="28"/>
          <w:szCs w:val="28"/>
        </w:rPr>
        <w:t>округа</w:t>
      </w:r>
      <w:proofErr w:type="gramEnd"/>
      <w:r w:rsidRPr="00890D9A">
        <w:rPr>
          <w:sz w:val="28"/>
          <w:szCs w:val="28"/>
        </w:rPr>
        <w:t xml:space="preserve"> ЗАТО Свободный.</w:t>
      </w:r>
    </w:p>
    <w:p w:rsidR="00E55CC3" w:rsidRPr="00CA3375" w:rsidRDefault="00E55CC3" w:rsidP="00E55CC3">
      <w:pPr>
        <w:widowControl w:val="0"/>
        <w:autoSpaceDE w:val="0"/>
        <w:autoSpaceDN w:val="0"/>
        <w:adjustRightInd w:val="0"/>
        <w:ind w:firstLine="540"/>
        <w:jc w:val="both"/>
        <w:rPr>
          <w:sz w:val="28"/>
          <w:szCs w:val="28"/>
        </w:rPr>
      </w:pPr>
      <w:r>
        <w:rPr>
          <w:sz w:val="28"/>
          <w:szCs w:val="28"/>
        </w:rPr>
        <w:t xml:space="preserve">4. Администрация городского </w:t>
      </w:r>
      <w:proofErr w:type="gramStart"/>
      <w:r>
        <w:rPr>
          <w:sz w:val="28"/>
          <w:szCs w:val="28"/>
        </w:rPr>
        <w:t>округа</w:t>
      </w:r>
      <w:proofErr w:type="gramEnd"/>
      <w:r>
        <w:rPr>
          <w:sz w:val="28"/>
          <w:szCs w:val="28"/>
        </w:rPr>
        <w:t xml:space="preserve"> ЗАТО Свободный при реализации указанных мероприятий </w:t>
      </w:r>
      <w:r w:rsidRPr="00CA3375">
        <w:rPr>
          <w:sz w:val="28"/>
          <w:szCs w:val="28"/>
        </w:rPr>
        <w:t>руководствуются законодательством о контрактной системе в сфере закупок товаров, работ, услуг для обеспечения государственных и муниципальных нужд.</w:t>
      </w:r>
    </w:p>
    <w:p w:rsidR="00E55CC3" w:rsidRPr="004615A1" w:rsidRDefault="00E55CC3" w:rsidP="00E55CC3">
      <w:pPr>
        <w:autoSpaceDE w:val="0"/>
        <w:autoSpaceDN w:val="0"/>
        <w:adjustRightInd w:val="0"/>
        <w:ind w:firstLine="540"/>
        <w:jc w:val="both"/>
        <w:rPr>
          <w:sz w:val="28"/>
          <w:szCs w:val="28"/>
        </w:rPr>
      </w:pPr>
      <w:r>
        <w:rPr>
          <w:sz w:val="28"/>
          <w:szCs w:val="28"/>
        </w:rPr>
        <w:t>5</w:t>
      </w:r>
      <w:r w:rsidRPr="001017F8">
        <w:rPr>
          <w:sz w:val="28"/>
          <w:szCs w:val="28"/>
        </w:rPr>
        <w:t xml:space="preserve">. Субвенции, поступившие в бюджет городского </w:t>
      </w:r>
      <w:proofErr w:type="gramStart"/>
      <w:r w:rsidRPr="001017F8">
        <w:rPr>
          <w:sz w:val="28"/>
          <w:szCs w:val="28"/>
        </w:rPr>
        <w:t>округа</w:t>
      </w:r>
      <w:proofErr w:type="gramEnd"/>
      <w:r w:rsidRPr="001017F8">
        <w:rPr>
          <w:sz w:val="28"/>
          <w:szCs w:val="28"/>
        </w:rPr>
        <w:t xml:space="preserve"> ЗАТО Свободный из областного бюджета в 2015 году на осуществление государственного полномочия Свердловской области по организации</w:t>
      </w:r>
      <w:r w:rsidRPr="00890D9A">
        <w:rPr>
          <w:sz w:val="28"/>
          <w:szCs w:val="28"/>
        </w:rPr>
        <w:t xml:space="preserve"> </w:t>
      </w:r>
      <w:r w:rsidRPr="001017F8">
        <w:rPr>
          <w:sz w:val="28"/>
          <w:szCs w:val="28"/>
        </w:rPr>
        <w:t xml:space="preserve">проведения мероприятий по отлову и содержанию безнадзорных собак, подлежат зачислению в доходы бюджета городского округа по коду доходов 901 20203024 04 0000 151 «Субвенции бюджетам городских округов на выполнение передаваемых полномочий субъектов Российской Федерации (Субвенции на осуществление государственного полномочия Свердловской области по организации проведения мероприятий по отлову и содержанию </w:t>
      </w:r>
      <w:r w:rsidRPr="00E04B9F">
        <w:rPr>
          <w:sz w:val="28"/>
          <w:szCs w:val="28"/>
        </w:rPr>
        <w:t>безнадзорных собак)</w:t>
      </w:r>
      <w:r>
        <w:rPr>
          <w:sz w:val="28"/>
          <w:szCs w:val="28"/>
        </w:rPr>
        <w:t>»</w:t>
      </w:r>
      <w:r w:rsidRPr="00E04B9F">
        <w:rPr>
          <w:sz w:val="28"/>
          <w:szCs w:val="28"/>
        </w:rPr>
        <w:t xml:space="preserve"> и расходованию по разделу 0</w:t>
      </w:r>
      <w:r>
        <w:rPr>
          <w:sz w:val="28"/>
          <w:szCs w:val="28"/>
        </w:rPr>
        <w:t>4</w:t>
      </w:r>
      <w:r w:rsidRPr="00E04B9F">
        <w:rPr>
          <w:sz w:val="28"/>
          <w:szCs w:val="28"/>
        </w:rPr>
        <w:t>00 «</w:t>
      </w:r>
      <w:r>
        <w:rPr>
          <w:sz w:val="28"/>
          <w:szCs w:val="28"/>
        </w:rPr>
        <w:t>Национальная экономика</w:t>
      </w:r>
      <w:r w:rsidRPr="00E04B9F">
        <w:rPr>
          <w:sz w:val="28"/>
          <w:szCs w:val="28"/>
        </w:rPr>
        <w:t xml:space="preserve">», подразделу </w:t>
      </w:r>
      <w:r>
        <w:rPr>
          <w:sz w:val="28"/>
          <w:szCs w:val="28"/>
        </w:rPr>
        <w:t>04</w:t>
      </w:r>
      <w:r w:rsidRPr="00E04B9F">
        <w:rPr>
          <w:sz w:val="28"/>
          <w:szCs w:val="28"/>
        </w:rPr>
        <w:t>05 «</w:t>
      </w:r>
      <w:r>
        <w:rPr>
          <w:sz w:val="28"/>
          <w:szCs w:val="28"/>
        </w:rPr>
        <w:t>Сельское хозяйство и рыболовство</w:t>
      </w:r>
      <w:r w:rsidRPr="00E04B9F">
        <w:rPr>
          <w:sz w:val="28"/>
          <w:szCs w:val="28"/>
        </w:rPr>
        <w:t xml:space="preserve">», целевой статье </w:t>
      </w:r>
      <w:r>
        <w:rPr>
          <w:sz w:val="28"/>
          <w:szCs w:val="28"/>
        </w:rPr>
        <w:t xml:space="preserve">46 300 </w:t>
      </w:r>
      <w:r w:rsidRPr="00E04B9F">
        <w:rPr>
          <w:sz w:val="28"/>
          <w:szCs w:val="28"/>
        </w:rPr>
        <w:t>42П</w:t>
      </w:r>
      <w:r>
        <w:rPr>
          <w:sz w:val="28"/>
          <w:szCs w:val="28"/>
        </w:rPr>
        <w:t>00</w:t>
      </w:r>
      <w:r w:rsidRPr="00E04B9F">
        <w:rPr>
          <w:sz w:val="28"/>
          <w:szCs w:val="28"/>
        </w:rPr>
        <w:t xml:space="preserve"> </w:t>
      </w:r>
      <w:r w:rsidRPr="00E04B9F">
        <w:rPr>
          <w:sz w:val="28"/>
          <w:szCs w:val="28"/>
        </w:rPr>
        <w:lastRenderedPageBreak/>
        <w:t xml:space="preserve">«Осуществление государственного полномочия </w:t>
      </w:r>
      <w:r>
        <w:rPr>
          <w:sz w:val="28"/>
          <w:szCs w:val="28"/>
        </w:rPr>
        <w:t xml:space="preserve">Свердловской области по организации мероприятий по отлову и содержанию </w:t>
      </w:r>
      <w:r w:rsidRPr="004615A1">
        <w:rPr>
          <w:sz w:val="28"/>
          <w:szCs w:val="28"/>
        </w:rPr>
        <w:t>безнадзорных собак»</w:t>
      </w:r>
      <w:r>
        <w:rPr>
          <w:sz w:val="28"/>
          <w:szCs w:val="28"/>
        </w:rPr>
        <w:t>.</w:t>
      </w:r>
    </w:p>
    <w:p w:rsidR="00E55CC3" w:rsidRPr="00EF3572" w:rsidRDefault="00E55CC3" w:rsidP="00E55CC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Pr="00DA3218">
        <w:rPr>
          <w:rFonts w:ascii="Times New Roman" w:hAnsi="Times New Roman" w:cs="Times New Roman"/>
          <w:sz w:val="28"/>
          <w:szCs w:val="28"/>
        </w:rPr>
        <w:t xml:space="preserve">. Администрация городского </w:t>
      </w:r>
      <w:proofErr w:type="gramStart"/>
      <w:r w:rsidRPr="00DA3218">
        <w:rPr>
          <w:rFonts w:ascii="Times New Roman" w:hAnsi="Times New Roman" w:cs="Times New Roman"/>
          <w:sz w:val="28"/>
          <w:szCs w:val="28"/>
        </w:rPr>
        <w:t>округа</w:t>
      </w:r>
      <w:proofErr w:type="gramEnd"/>
      <w:r w:rsidRPr="00DA3218">
        <w:rPr>
          <w:rFonts w:ascii="Times New Roman" w:hAnsi="Times New Roman" w:cs="Times New Roman"/>
          <w:sz w:val="28"/>
          <w:szCs w:val="28"/>
        </w:rPr>
        <w:t xml:space="preserve"> ЗАТО Свободный обязана</w:t>
      </w:r>
      <w:r w:rsidRPr="00EF3572">
        <w:rPr>
          <w:rFonts w:ascii="Times New Roman" w:hAnsi="Times New Roman" w:cs="Times New Roman"/>
          <w:sz w:val="28"/>
          <w:szCs w:val="28"/>
        </w:rPr>
        <w:t>:</w:t>
      </w:r>
    </w:p>
    <w:p w:rsidR="00E55CC3" w:rsidRPr="00EF3572" w:rsidRDefault="00E55CC3" w:rsidP="00E55CC3">
      <w:pPr>
        <w:pStyle w:val="ConsPlusNormal"/>
        <w:ind w:firstLine="540"/>
        <w:jc w:val="both"/>
        <w:rPr>
          <w:rFonts w:ascii="Times New Roman" w:hAnsi="Times New Roman" w:cs="Times New Roman"/>
          <w:sz w:val="28"/>
          <w:szCs w:val="28"/>
        </w:rPr>
      </w:pPr>
      <w:r w:rsidRPr="00EF3572">
        <w:rPr>
          <w:rFonts w:ascii="Times New Roman" w:hAnsi="Times New Roman" w:cs="Times New Roman"/>
          <w:sz w:val="28"/>
          <w:szCs w:val="28"/>
        </w:rPr>
        <w:t>-</w:t>
      </w:r>
      <w:r w:rsidRPr="002C2FA1">
        <w:rPr>
          <w:rFonts w:ascii="Times New Roman" w:hAnsi="Times New Roman" w:cs="Times New Roman"/>
          <w:sz w:val="28"/>
          <w:szCs w:val="28"/>
        </w:rPr>
        <w:t xml:space="preserve"> проводить в порядке, установленном Правительством Свердловской области, мероприятия по отлову безнадзорных собак, аренде и содержанию помещений для размещения пунктов временного содержания отловленных безнадзорных собак, транспортировке, учету, </w:t>
      </w:r>
      <w:proofErr w:type="spellStart"/>
      <w:r w:rsidRPr="002C2FA1">
        <w:rPr>
          <w:rFonts w:ascii="Times New Roman" w:hAnsi="Times New Roman" w:cs="Times New Roman"/>
          <w:sz w:val="28"/>
          <w:szCs w:val="28"/>
        </w:rPr>
        <w:t>пристройству</w:t>
      </w:r>
      <w:proofErr w:type="spellEnd"/>
      <w:r w:rsidRPr="002C2FA1">
        <w:rPr>
          <w:rFonts w:ascii="Times New Roman" w:hAnsi="Times New Roman" w:cs="Times New Roman"/>
          <w:sz w:val="28"/>
          <w:szCs w:val="28"/>
        </w:rPr>
        <w:t xml:space="preserve">, временному содержанию, кастрации (стерилизации), эвтаназии отловленных безнадзорных собак, утилизации трупов отловленных безнадзорных собак </w:t>
      </w:r>
      <w:r w:rsidRPr="00440E52">
        <w:rPr>
          <w:rFonts w:ascii="Times New Roman" w:hAnsi="Times New Roman" w:cs="Times New Roman"/>
          <w:sz w:val="28"/>
          <w:szCs w:val="28"/>
        </w:rPr>
        <w:t>(далее - мероприятия по регулированию численности безнадзорных собак)</w:t>
      </w:r>
      <w:r w:rsidRPr="00EF3572">
        <w:rPr>
          <w:rFonts w:ascii="Times New Roman" w:hAnsi="Times New Roman" w:cs="Times New Roman"/>
          <w:sz w:val="28"/>
          <w:szCs w:val="28"/>
        </w:rPr>
        <w:t>;</w:t>
      </w:r>
    </w:p>
    <w:p w:rsidR="00E55CC3" w:rsidRDefault="00E55CC3" w:rsidP="00E55CC3">
      <w:pPr>
        <w:pStyle w:val="ConsPlusNormal"/>
        <w:ind w:firstLine="540"/>
        <w:jc w:val="both"/>
        <w:rPr>
          <w:rFonts w:ascii="Times New Roman" w:hAnsi="Times New Roman" w:cs="Times New Roman"/>
          <w:sz w:val="28"/>
          <w:szCs w:val="28"/>
        </w:rPr>
      </w:pPr>
      <w:r w:rsidRPr="00EF3572">
        <w:rPr>
          <w:rFonts w:ascii="Times New Roman" w:hAnsi="Times New Roman" w:cs="Times New Roman"/>
          <w:sz w:val="28"/>
          <w:szCs w:val="28"/>
        </w:rPr>
        <w:t xml:space="preserve">- </w:t>
      </w:r>
      <w:r w:rsidRPr="00440E52">
        <w:rPr>
          <w:rFonts w:ascii="Times New Roman" w:hAnsi="Times New Roman" w:cs="Times New Roman"/>
          <w:sz w:val="28"/>
          <w:szCs w:val="28"/>
        </w:rPr>
        <w:t xml:space="preserve">размещать на официальном сайте городского </w:t>
      </w:r>
      <w:proofErr w:type="gramStart"/>
      <w:r w:rsidRPr="00440E52">
        <w:rPr>
          <w:rFonts w:ascii="Times New Roman" w:hAnsi="Times New Roman" w:cs="Times New Roman"/>
          <w:sz w:val="28"/>
          <w:szCs w:val="28"/>
        </w:rPr>
        <w:t>округа</w:t>
      </w:r>
      <w:proofErr w:type="gramEnd"/>
      <w:r w:rsidRPr="00440E52">
        <w:rPr>
          <w:rFonts w:ascii="Times New Roman" w:hAnsi="Times New Roman" w:cs="Times New Roman"/>
          <w:sz w:val="28"/>
          <w:szCs w:val="28"/>
        </w:rPr>
        <w:t xml:space="preserve"> ЗАТО Свободный в информационно-телекоммуникационной сети «Интернет», опубликовывать в средствах массовой информации соответствующего муниципального образования информацию об отловленных безнадзорных собаках с указанием адресов размещения пунктов временного содержания отловленных </w:t>
      </w:r>
      <w:r w:rsidRPr="00D8388C">
        <w:rPr>
          <w:rFonts w:ascii="Times New Roman" w:hAnsi="Times New Roman" w:cs="Times New Roman"/>
          <w:sz w:val="28"/>
          <w:szCs w:val="28"/>
        </w:rPr>
        <w:t>безнадзорных собак.</w:t>
      </w:r>
    </w:p>
    <w:p w:rsidR="00E55CC3" w:rsidRPr="00D8388C" w:rsidRDefault="00E55CC3" w:rsidP="00E55CC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Pr="00D8388C">
        <w:rPr>
          <w:rFonts w:ascii="Times New Roman" w:hAnsi="Times New Roman" w:cs="Times New Roman"/>
          <w:sz w:val="28"/>
          <w:szCs w:val="28"/>
        </w:rPr>
        <w:t xml:space="preserve">. Администрация городского </w:t>
      </w:r>
      <w:proofErr w:type="gramStart"/>
      <w:r w:rsidRPr="00D8388C">
        <w:rPr>
          <w:rFonts w:ascii="Times New Roman" w:hAnsi="Times New Roman" w:cs="Times New Roman"/>
          <w:sz w:val="28"/>
          <w:szCs w:val="28"/>
        </w:rPr>
        <w:t>округа</w:t>
      </w:r>
      <w:proofErr w:type="gramEnd"/>
      <w:r w:rsidRPr="00D8388C">
        <w:rPr>
          <w:rFonts w:ascii="Times New Roman" w:hAnsi="Times New Roman" w:cs="Times New Roman"/>
          <w:sz w:val="28"/>
          <w:szCs w:val="28"/>
        </w:rPr>
        <w:t xml:space="preserve"> ЗАТО Свободный представляет органам государственной власти Свердловской области следующую отчетность об осуществлении государственного полномочия по регулированию численности безнадзорных собак</w:t>
      </w:r>
    </w:p>
    <w:p w:rsidR="00E55CC3" w:rsidRPr="001D68A8" w:rsidRDefault="00E55CC3" w:rsidP="00E55CC3">
      <w:pPr>
        <w:pStyle w:val="ConsPlusNormal"/>
        <w:ind w:firstLine="540"/>
        <w:jc w:val="both"/>
        <w:rPr>
          <w:rFonts w:ascii="Times New Roman" w:hAnsi="Times New Roman" w:cs="Times New Roman"/>
          <w:sz w:val="28"/>
          <w:szCs w:val="28"/>
        </w:rPr>
      </w:pPr>
      <w:bookmarkStart w:id="0" w:name="P86"/>
      <w:bookmarkEnd w:id="0"/>
      <w:r w:rsidRPr="001D68A8">
        <w:rPr>
          <w:rFonts w:ascii="Times New Roman" w:hAnsi="Times New Roman" w:cs="Times New Roman"/>
          <w:sz w:val="28"/>
          <w:szCs w:val="28"/>
        </w:rPr>
        <w:t>1) отчет о деятельности по проведению мероприятий по регулированию численности безнадзорных собак на территории соответствующего муниципального образования;</w:t>
      </w:r>
    </w:p>
    <w:p w:rsidR="00E55CC3" w:rsidRPr="001D68A8" w:rsidRDefault="00E55CC3" w:rsidP="00E55CC3">
      <w:pPr>
        <w:pStyle w:val="ConsPlusNormal"/>
        <w:ind w:firstLine="540"/>
        <w:jc w:val="both"/>
        <w:rPr>
          <w:rFonts w:ascii="Times New Roman" w:hAnsi="Times New Roman" w:cs="Times New Roman"/>
          <w:sz w:val="28"/>
          <w:szCs w:val="28"/>
        </w:rPr>
      </w:pPr>
      <w:bookmarkStart w:id="1" w:name="P87"/>
      <w:bookmarkEnd w:id="1"/>
      <w:r w:rsidRPr="001D68A8">
        <w:rPr>
          <w:rFonts w:ascii="Times New Roman" w:hAnsi="Times New Roman" w:cs="Times New Roman"/>
          <w:sz w:val="28"/>
          <w:szCs w:val="28"/>
        </w:rPr>
        <w:t>2) отчет о расходовании субвенции из областного бюджета бюджету соответствующего муниципального образования на осуществление переданного органам местного самоуправления этого муниципального образования государственного полномочия по регулированию численности безнадзорных собак.</w:t>
      </w:r>
    </w:p>
    <w:p w:rsidR="00E55CC3" w:rsidRPr="0050758C" w:rsidRDefault="00E55CC3" w:rsidP="00E55CC3">
      <w:pPr>
        <w:pStyle w:val="ConsPlusNormal"/>
        <w:ind w:firstLine="540"/>
        <w:jc w:val="both"/>
        <w:rPr>
          <w:rFonts w:ascii="Times New Roman" w:hAnsi="Times New Roman" w:cs="Times New Roman"/>
          <w:sz w:val="28"/>
          <w:szCs w:val="28"/>
        </w:rPr>
      </w:pPr>
      <w:r>
        <w:rPr>
          <w:rFonts w:ascii="Times New Roman" w:hAnsi="Times New Roman" w:cs="Times New Roman"/>
          <w:color w:val="000000"/>
          <w:sz w:val="28"/>
          <w:szCs w:val="28"/>
        </w:rPr>
        <w:t>8</w:t>
      </w:r>
      <w:r w:rsidRPr="0050758C">
        <w:rPr>
          <w:rFonts w:ascii="Times New Roman" w:hAnsi="Times New Roman" w:cs="Times New Roman"/>
          <w:color w:val="000000"/>
          <w:sz w:val="28"/>
          <w:szCs w:val="28"/>
        </w:rPr>
        <w:t xml:space="preserve">. Отчеты, указанные в </w:t>
      </w:r>
      <w:hyperlink w:anchor="P86" w:history="1">
        <w:r w:rsidRPr="0050758C">
          <w:rPr>
            <w:rFonts w:ascii="Times New Roman" w:hAnsi="Times New Roman" w:cs="Times New Roman"/>
            <w:color w:val="000000"/>
            <w:sz w:val="28"/>
            <w:szCs w:val="28"/>
          </w:rPr>
          <w:t>подпунктах 1</w:t>
        </w:r>
      </w:hyperlink>
      <w:r w:rsidRPr="0050758C">
        <w:rPr>
          <w:rFonts w:ascii="Times New Roman" w:hAnsi="Times New Roman" w:cs="Times New Roman"/>
          <w:color w:val="000000"/>
          <w:sz w:val="28"/>
          <w:szCs w:val="28"/>
        </w:rPr>
        <w:t xml:space="preserve"> и </w:t>
      </w:r>
      <w:hyperlink w:anchor="P87" w:history="1">
        <w:r w:rsidRPr="0050758C">
          <w:rPr>
            <w:rFonts w:ascii="Times New Roman" w:hAnsi="Times New Roman" w:cs="Times New Roman"/>
            <w:color w:val="000000"/>
            <w:sz w:val="28"/>
            <w:szCs w:val="28"/>
          </w:rPr>
          <w:t xml:space="preserve">2 пункта </w:t>
        </w:r>
      </w:hyperlink>
      <w:r>
        <w:rPr>
          <w:rFonts w:ascii="Times New Roman" w:hAnsi="Times New Roman" w:cs="Times New Roman"/>
          <w:color w:val="000000"/>
          <w:sz w:val="28"/>
          <w:szCs w:val="28"/>
        </w:rPr>
        <w:t>7</w:t>
      </w:r>
      <w:r w:rsidRPr="0050758C">
        <w:rPr>
          <w:rFonts w:ascii="Times New Roman" w:hAnsi="Times New Roman" w:cs="Times New Roman"/>
          <w:color w:val="000000"/>
          <w:sz w:val="28"/>
          <w:szCs w:val="28"/>
        </w:rPr>
        <w:t xml:space="preserve">, </w:t>
      </w:r>
      <w:r w:rsidRPr="0050758C">
        <w:rPr>
          <w:rFonts w:ascii="Times New Roman" w:hAnsi="Times New Roman" w:cs="Times New Roman"/>
          <w:sz w:val="28"/>
          <w:szCs w:val="28"/>
        </w:rPr>
        <w:t>представляются в уполномоченный исполнительный орган государственной власти Свердловской области в сфере ветеринарии.</w:t>
      </w:r>
    </w:p>
    <w:p w:rsidR="00E55CC3" w:rsidRPr="00436BF6" w:rsidRDefault="00E55CC3" w:rsidP="00E55CC3">
      <w:pPr>
        <w:pStyle w:val="ConsPlusNormal"/>
        <w:ind w:firstLine="540"/>
        <w:jc w:val="both"/>
        <w:rPr>
          <w:rFonts w:ascii="Times New Roman" w:hAnsi="Times New Roman" w:cs="Times New Roman"/>
          <w:sz w:val="28"/>
          <w:szCs w:val="28"/>
        </w:rPr>
      </w:pPr>
      <w:r>
        <w:rPr>
          <w:rFonts w:ascii="Times New Roman" w:hAnsi="Times New Roman" w:cs="Times New Roman"/>
          <w:color w:val="000000"/>
          <w:sz w:val="28"/>
          <w:szCs w:val="28"/>
        </w:rPr>
        <w:t>9</w:t>
      </w:r>
      <w:r w:rsidRPr="004F485C">
        <w:rPr>
          <w:rFonts w:ascii="Times New Roman" w:hAnsi="Times New Roman" w:cs="Times New Roman"/>
          <w:color w:val="000000"/>
          <w:sz w:val="28"/>
          <w:szCs w:val="28"/>
        </w:rPr>
        <w:t xml:space="preserve">. Форма отчетов, указанных в </w:t>
      </w:r>
      <w:hyperlink w:anchor="P86" w:history="1">
        <w:r w:rsidRPr="004F485C">
          <w:rPr>
            <w:rFonts w:ascii="Times New Roman" w:hAnsi="Times New Roman" w:cs="Times New Roman"/>
            <w:color w:val="000000"/>
            <w:sz w:val="28"/>
            <w:szCs w:val="28"/>
          </w:rPr>
          <w:t>подпунктах 1</w:t>
        </w:r>
      </w:hyperlink>
      <w:r w:rsidRPr="004F485C">
        <w:rPr>
          <w:rFonts w:ascii="Times New Roman" w:hAnsi="Times New Roman" w:cs="Times New Roman"/>
          <w:color w:val="000000"/>
          <w:sz w:val="28"/>
          <w:szCs w:val="28"/>
        </w:rPr>
        <w:t xml:space="preserve"> и </w:t>
      </w:r>
      <w:hyperlink w:anchor="P87" w:history="1">
        <w:r w:rsidRPr="004F485C">
          <w:rPr>
            <w:rFonts w:ascii="Times New Roman" w:hAnsi="Times New Roman" w:cs="Times New Roman"/>
            <w:color w:val="000000"/>
            <w:sz w:val="28"/>
            <w:szCs w:val="28"/>
          </w:rPr>
          <w:t xml:space="preserve">2 пункта </w:t>
        </w:r>
      </w:hyperlink>
      <w:r>
        <w:rPr>
          <w:color w:val="000000"/>
        </w:rPr>
        <w:t>7</w:t>
      </w:r>
      <w:r w:rsidRPr="004F485C">
        <w:rPr>
          <w:rFonts w:ascii="Times New Roman" w:hAnsi="Times New Roman" w:cs="Times New Roman"/>
          <w:color w:val="000000"/>
          <w:sz w:val="28"/>
          <w:szCs w:val="28"/>
        </w:rPr>
        <w:t xml:space="preserve"> настоящей</w:t>
      </w:r>
      <w:r w:rsidRPr="004F485C">
        <w:rPr>
          <w:rFonts w:ascii="Times New Roman" w:hAnsi="Times New Roman" w:cs="Times New Roman"/>
          <w:sz w:val="28"/>
          <w:szCs w:val="28"/>
        </w:rPr>
        <w:t xml:space="preserve"> статьи, порядок их заполнения, а также сроки представления этих отчетов </w:t>
      </w:r>
      <w:r w:rsidRPr="00436BF6">
        <w:rPr>
          <w:rFonts w:ascii="Times New Roman" w:hAnsi="Times New Roman" w:cs="Times New Roman"/>
          <w:sz w:val="28"/>
          <w:szCs w:val="28"/>
        </w:rPr>
        <w:t>утверждаются Правительством Свердловской области.</w:t>
      </w:r>
    </w:p>
    <w:p w:rsidR="00E55CC3" w:rsidRPr="00436BF6" w:rsidRDefault="00E55CC3" w:rsidP="00E55CC3">
      <w:pPr>
        <w:widowControl w:val="0"/>
        <w:autoSpaceDE w:val="0"/>
        <w:autoSpaceDN w:val="0"/>
        <w:adjustRightInd w:val="0"/>
        <w:ind w:firstLine="540"/>
        <w:jc w:val="both"/>
        <w:rPr>
          <w:sz w:val="28"/>
          <w:szCs w:val="28"/>
        </w:rPr>
      </w:pPr>
      <w:r w:rsidRPr="00436BF6">
        <w:rPr>
          <w:sz w:val="28"/>
          <w:szCs w:val="28"/>
        </w:rPr>
        <w:t>10. Средства, полученные из областного бюджета в форме субвенций, носят целевой характер и не могут быть использованы на иные цели.</w:t>
      </w:r>
    </w:p>
    <w:p w:rsidR="00E55CC3" w:rsidRPr="00436BF6" w:rsidRDefault="00E55CC3" w:rsidP="00E55CC3">
      <w:pPr>
        <w:widowControl w:val="0"/>
        <w:autoSpaceDE w:val="0"/>
        <w:autoSpaceDN w:val="0"/>
        <w:adjustRightInd w:val="0"/>
        <w:ind w:firstLine="540"/>
        <w:jc w:val="both"/>
        <w:rPr>
          <w:sz w:val="28"/>
          <w:szCs w:val="28"/>
        </w:rPr>
      </w:pPr>
      <w:r w:rsidRPr="00436BF6">
        <w:rPr>
          <w:sz w:val="28"/>
          <w:szCs w:val="28"/>
        </w:rPr>
        <w:t>Нецелевое использование бюджетных сре</w:t>
      </w:r>
      <w:proofErr w:type="gramStart"/>
      <w:r w:rsidRPr="00436BF6">
        <w:rPr>
          <w:sz w:val="28"/>
          <w:szCs w:val="28"/>
        </w:rPr>
        <w:t>дств вл</w:t>
      </w:r>
      <w:proofErr w:type="gramEnd"/>
      <w:r w:rsidRPr="00436BF6">
        <w:rPr>
          <w:sz w:val="28"/>
          <w:szCs w:val="28"/>
        </w:rPr>
        <w:t>ечет применение мер ответственности, предусмотренных бюджетным, административным, уголовным законодательством.</w:t>
      </w:r>
    </w:p>
    <w:p w:rsidR="00E55CC3" w:rsidRDefault="00E55CC3" w:rsidP="00E55CC3">
      <w:pPr>
        <w:widowControl w:val="0"/>
        <w:autoSpaceDE w:val="0"/>
        <w:autoSpaceDN w:val="0"/>
        <w:adjustRightInd w:val="0"/>
        <w:ind w:firstLine="540"/>
        <w:jc w:val="both"/>
        <w:rPr>
          <w:sz w:val="28"/>
          <w:szCs w:val="28"/>
        </w:rPr>
      </w:pPr>
      <w:r>
        <w:rPr>
          <w:sz w:val="28"/>
          <w:szCs w:val="28"/>
        </w:rPr>
        <w:t>11</w:t>
      </w:r>
      <w:r w:rsidRPr="00436BF6">
        <w:rPr>
          <w:sz w:val="28"/>
          <w:szCs w:val="28"/>
        </w:rPr>
        <w:t xml:space="preserve">. Контроль за целевым использованием субвенций осуществляет администрация городского </w:t>
      </w:r>
      <w:proofErr w:type="gramStart"/>
      <w:r w:rsidRPr="00436BF6">
        <w:rPr>
          <w:sz w:val="28"/>
          <w:szCs w:val="28"/>
        </w:rPr>
        <w:t>округа</w:t>
      </w:r>
      <w:proofErr w:type="gramEnd"/>
      <w:r w:rsidRPr="00436BF6">
        <w:rPr>
          <w:sz w:val="28"/>
          <w:szCs w:val="28"/>
        </w:rPr>
        <w:t xml:space="preserve"> ЗАТО Свободный и финансовый отдел администрации городского округа ЗАТО Свободный.</w:t>
      </w:r>
    </w:p>
    <w:p w:rsidR="00CC22B5" w:rsidRDefault="00CC22B5">
      <w:bookmarkStart w:id="2" w:name="_GoBack"/>
      <w:bookmarkEnd w:id="2"/>
    </w:p>
    <w:sectPr w:rsidR="00CC22B5" w:rsidSect="00724CC7">
      <w:pgSz w:w="11906" w:h="16838"/>
      <w:pgMar w:top="851"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CC3"/>
    <w:rsid w:val="009E0B74"/>
    <w:rsid w:val="00CC22B5"/>
    <w:rsid w:val="00E55C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CC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5CC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CC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5CC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724</Words>
  <Characters>4128</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NShadrina</dc:creator>
  <cp:lastModifiedBy>NShadrina</cp:lastModifiedBy>
  <cp:revision>1</cp:revision>
  <dcterms:created xsi:type="dcterms:W3CDTF">2018-05-14T09:20:00Z</dcterms:created>
  <dcterms:modified xsi:type="dcterms:W3CDTF">2018-05-14T09:20:00Z</dcterms:modified>
</cp:coreProperties>
</file>