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bottomFromText="0" w:horzAnchor="margin" w:leftFromText="180" w:rightFromText="180" w:tblpX="74" w:tblpY="2" w:topFromText="0" w:vertAnchor="text"/>
        <w:tblW w:w="964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847"/>
        <w:gridCol w:w="3840"/>
        <w:gridCol w:w="1953"/>
      </w:tblGrid>
      <w:tr>
        <w:trPr>
          <w:trHeight w:val="1591" w:hRule="atLeast"/>
        </w:trPr>
        <w:tc>
          <w:tcPr>
            <w:tcW w:w="3847" w:type="dxa"/>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jc w:val="right"/>
              <w:rPr>
                <w:rFonts w:ascii="Liberation Serif" w:hAnsi="Liberation Serif" w:cs="Liberation Serif"/>
                <w:sz w:val="28"/>
                <w:szCs w:val="28"/>
              </w:rPr>
            </w:pPr>
            <w:r>
              <w:rPr>
                <w:rFonts w:cs="Liberation Serif" w:ascii="Liberation Serif" w:hAnsi="Liberation Serif"/>
                <w:sz w:val="28"/>
                <w:szCs w:val="28"/>
              </w:rPr>
            </w:r>
          </w:p>
        </w:tc>
        <w:tc>
          <w:tcPr>
            <w:tcW w:w="3840" w:type="dxa"/>
            <w:tcBorders/>
            <w:vAlign w:val="center"/>
          </w:tcPr>
          <w:p>
            <w:pPr>
              <w:pStyle w:val="Normal"/>
              <w:widowControl w:val="false"/>
              <w:tabs>
                <w:tab w:val="clear" w:pos="720"/>
                <w:tab w:val="left" w:pos="1900" w:leader="none"/>
              </w:tabs>
              <w:ind w:left="271" w:hanging="0"/>
              <w:rPr>
                <w:rFonts w:ascii="Liberation Serif" w:hAnsi="Liberation Serif" w:cs="Liberation Serif"/>
                <w:sz w:val="28"/>
                <w:szCs w:val="28"/>
              </w:rPr>
            </w:pPr>
            <w:r>
              <w:rPr/>
              <w:drawing>
                <wp:inline distT="0" distB="0" distL="0" distR="0">
                  <wp:extent cx="590550" cy="98107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90550" cy="981075"/>
                          </a:xfrm>
                          <a:prstGeom prst="rect">
                            <a:avLst/>
                          </a:prstGeom>
                        </pic:spPr>
                      </pic:pic>
                    </a:graphicData>
                  </a:graphic>
                </wp:inline>
              </w:drawing>
            </w:r>
          </w:p>
        </w:tc>
        <w:tc>
          <w:tcPr>
            <w:tcW w:w="1953" w:type="dxa"/>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r>
          </w:p>
        </w:tc>
      </w:tr>
      <w:tr>
        <w:trPr>
          <w:trHeight w:val="1396" w:hRule="atLeast"/>
        </w:trPr>
        <w:tc>
          <w:tcPr>
            <w:tcW w:w="9640" w:type="dxa"/>
            <w:gridSpan w:val="3"/>
            <w:tcBorders>
              <w:bottom w:val="thinThickSmallGap" w:sz="24" w:space="0" w:color="000000"/>
            </w:tcBorders>
          </w:tcPr>
          <w:p>
            <w:pPr>
              <w:pStyle w:val="Normal"/>
              <w:widowControl w:val="false"/>
              <w:jc w:val="center"/>
              <w:rPr>
                <w:rFonts w:ascii="Liberation Serif" w:hAnsi="Liberation Serif" w:cs="Liberation Serif"/>
                <w:b/>
                <w:b/>
                <w:bCs/>
                <w:iCs/>
                <w:sz w:val="28"/>
                <w:szCs w:val="28"/>
              </w:rPr>
            </w:pPr>
            <w:r>
              <w:rPr>
                <w:rFonts w:cs="Liberation Serif" w:ascii="Liberation Serif" w:hAnsi="Liberation Serif"/>
                <w:b/>
                <w:bCs/>
                <w:iCs/>
                <w:sz w:val="28"/>
                <w:szCs w:val="28"/>
              </w:rPr>
              <w:t>АДМИНИСТРАЦИЯ ГОРОДСКОГО ОКРУГА ЗАКРЫТОГО</w:t>
            </w:r>
          </w:p>
          <w:p>
            <w:pPr>
              <w:pStyle w:val="Normal"/>
              <w:widowControl w:val="false"/>
              <w:jc w:val="center"/>
              <w:rPr>
                <w:rFonts w:ascii="Liberation Serif" w:hAnsi="Liberation Serif" w:cs="Liberation Serif"/>
                <w:b/>
                <w:b/>
                <w:bCs/>
                <w:iCs/>
                <w:sz w:val="28"/>
                <w:szCs w:val="28"/>
              </w:rPr>
            </w:pPr>
            <w:r>
              <w:rPr>
                <w:rFonts w:cs="Liberation Serif" w:ascii="Liberation Serif" w:hAnsi="Liberation Serif"/>
                <w:b/>
                <w:bCs/>
                <w:iCs/>
                <w:sz w:val="28"/>
                <w:szCs w:val="28"/>
              </w:rPr>
              <w:t>АДМИНИСТРАТИВНО-ТЕРРИТОРИАЛЬНОГО ОБРАЗОВАНИЯ</w:t>
            </w:r>
          </w:p>
          <w:p>
            <w:pPr>
              <w:pStyle w:val="Normal"/>
              <w:widowControl w:val="false"/>
              <w:jc w:val="center"/>
              <w:rPr>
                <w:rFonts w:ascii="Liberation Serif" w:hAnsi="Liberation Serif" w:cs="Liberation Serif"/>
                <w:b/>
                <w:b/>
                <w:bCs/>
                <w:iCs/>
                <w:sz w:val="28"/>
                <w:szCs w:val="28"/>
              </w:rPr>
            </w:pPr>
            <w:r>
              <w:rPr>
                <w:rFonts w:cs="Liberation Serif" w:ascii="Liberation Serif" w:hAnsi="Liberation Serif"/>
                <w:b/>
                <w:bCs/>
                <w:iCs/>
                <w:sz w:val="28"/>
                <w:szCs w:val="28"/>
              </w:rPr>
              <w:t>СВОБОДНЫЙ СВЕРДЛОВСКОЙ ОБЛАСТИ</w:t>
            </w:r>
          </w:p>
          <w:p>
            <w:pPr>
              <w:pStyle w:val="Normal"/>
              <w:widowControl w:val="false"/>
              <w:ind w:left="-105" w:hanging="0"/>
              <w:jc w:val="center"/>
              <w:rPr>
                <w:rFonts w:ascii="Liberation Serif" w:hAnsi="Liberation Serif" w:cs="Liberation Serif"/>
                <w:b/>
                <w:b/>
                <w:sz w:val="28"/>
                <w:szCs w:val="28"/>
              </w:rPr>
            </w:pPr>
            <w:r>
              <w:rPr>
                <w:rFonts w:cs="Liberation Serif" w:ascii="Liberation Serif" w:hAnsi="Liberation Serif"/>
                <w:b/>
                <w:bCs/>
                <w:iCs/>
                <w:sz w:val="28"/>
                <w:szCs w:val="28"/>
              </w:rPr>
              <w:t>П О С Т А Н О В Л Е Н И Е</w:t>
            </w:r>
          </w:p>
        </w:tc>
      </w:tr>
    </w:tbl>
    <w:p>
      <w:pPr>
        <w:pStyle w:val="Normal"/>
        <w:jc w:val="both"/>
        <w:rPr>
          <w:rFonts w:ascii="Liberation Serif" w:hAnsi="Liberation Serif" w:cs="Liberation Serif"/>
          <w:sz w:val="28"/>
          <w:szCs w:val="28"/>
        </w:rPr>
      </w:pPr>
      <w:r>
        <w:rPr>
          <w:rFonts w:cs="Liberation Serif" w:ascii="Liberation Serif" w:hAnsi="Liberation Serif"/>
          <w:sz w:val="28"/>
          <w:szCs w:val="28"/>
        </w:rPr>
        <w:t>от «___» февраля 2023 года № _____</w:t>
      </w:r>
    </w:p>
    <w:p>
      <w:pPr>
        <w:pStyle w:val="Normal"/>
        <w:jc w:val="both"/>
        <w:rPr>
          <w:rFonts w:ascii="Liberation Serif" w:hAnsi="Liberation Serif" w:cs="Liberation Serif"/>
          <w:sz w:val="28"/>
          <w:szCs w:val="28"/>
        </w:rPr>
      </w:pPr>
      <w:r>
        <w:rPr>
          <w:rFonts w:cs="Liberation Serif" w:ascii="Liberation Serif" w:hAnsi="Liberation Serif"/>
          <w:sz w:val="28"/>
          <w:szCs w:val="28"/>
        </w:rPr>
        <w:t>пгт. Свободный</w:t>
      </w:r>
    </w:p>
    <w:p>
      <w:pPr>
        <w:pStyle w:val="Normal"/>
        <w:jc w:val="both"/>
        <w:rPr>
          <w:rFonts w:ascii="Liberation Serif" w:hAnsi="Liberation Serif" w:cs="Liberation Serif"/>
          <w:sz w:val="28"/>
          <w:szCs w:val="28"/>
        </w:rPr>
      </w:pPr>
      <w:r>
        <w:rPr>
          <w:rFonts w:cs="Liberation Serif" w:ascii="Liberation Serif" w:hAnsi="Liberation Serif"/>
          <w:sz w:val="28"/>
          <w:szCs w:val="28"/>
        </w:rPr>
      </w:r>
    </w:p>
    <w:p>
      <w:pPr>
        <w:pStyle w:val="Normal"/>
        <w:jc w:val="both"/>
        <w:rPr>
          <w:rFonts w:ascii="Liberation Serif" w:hAnsi="Liberation Serif" w:cs="Liberation Serif"/>
          <w:sz w:val="28"/>
          <w:szCs w:val="28"/>
        </w:rPr>
      </w:pPr>
      <w:r>
        <w:rPr>
          <w:rFonts w:cs="Liberation Serif" w:ascii="Liberation Serif" w:hAnsi="Liberation Serif"/>
          <w:sz w:val="28"/>
          <w:szCs w:val="28"/>
        </w:rPr>
      </w:r>
    </w:p>
    <w:p>
      <w:pPr>
        <w:pStyle w:val="Normal"/>
        <w:ind w:right="-121" w:hanging="0"/>
        <w:jc w:val="center"/>
        <w:rPr>
          <w:rFonts w:ascii="Liberation Serif" w:hAnsi="Liberation Serif" w:cs="Liberation Serif"/>
          <w:b/>
          <w:b/>
          <w:bCs/>
          <w:sz w:val="28"/>
          <w:szCs w:val="28"/>
        </w:rPr>
      </w:pPr>
      <w:r>
        <w:rPr>
          <w:rFonts w:eastAsia="Calibri" w:cs="Liberation Serif" w:ascii="Liberation Serif" w:hAnsi="Liberation Serif"/>
          <w:b/>
          <w:sz w:val="28"/>
          <w:szCs w:val="28"/>
        </w:rPr>
        <w:t>Об утверждении положения об условиях и порядке отбора инициативных проектов, выдвигаемых для получения финансовой поддержки за счет межбюджетных трансфертов из бюджета Свердловской области</w:t>
        <w:br/>
        <w:t>на территории городского округа ЗАТО Свободный</w:t>
      </w:r>
    </w:p>
    <w:p>
      <w:pPr>
        <w:pStyle w:val="Normal"/>
        <w:ind w:right="-12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12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uppressAutoHyphens w:val="false"/>
        <w:ind w:firstLine="720"/>
        <w:jc w:val="both"/>
        <w:rPr>
          <w:rFonts w:ascii="Liberation Serif" w:hAnsi="Liberation Serif" w:eastAsia="Calibri" w:cs="Liberation Serif"/>
          <w:bCs/>
          <w:sz w:val="28"/>
          <w:szCs w:val="28"/>
        </w:rPr>
      </w:pPr>
      <w:r>
        <w:rPr>
          <w:rFonts w:eastAsia="Calibri" w:cs="Liberation Serif" w:ascii="Liberation Serif" w:hAnsi="Liberation Serif"/>
          <w:bCs/>
          <w:sz w:val="28"/>
          <w:szCs w:val="28"/>
        </w:rPr>
        <w:t xml:space="preserve">В соответствии с Бюджетным </w:t>
      </w:r>
      <w:hyperlink r:id="rId3">
        <w:r>
          <w:rPr>
            <w:rFonts w:eastAsia="Calibri" w:cs="Liberation Serif" w:ascii="Liberation Serif" w:hAnsi="Liberation Serif"/>
            <w:bCs/>
            <w:sz w:val="28"/>
            <w:szCs w:val="28"/>
          </w:rPr>
          <w:t>кодексом</w:t>
        </w:r>
      </w:hyperlink>
      <w:r>
        <w:rPr>
          <w:rFonts w:eastAsia="Calibri" w:cs="Liberation Serif" w:ascii="Liberation Serif" w:hAnsi="Liberation Serif"/>
          <w:bCs/>
          <w:sz w:val="28"/>
          <w:szCs w:val="28"/>
        </w:rPr>
        <w:t xml:space="preserve"> Российской Федерации, Федеральным </w:t>
      </w:r>
      <w:hyperlink r:id="rId4">
        <w:r>
          <w:rPr>
            <w:rFonts w:eastAsia="Calibri" w:cs="Liberation Serif" w:ascii="Liberation Serif" w:hAnsi="Liberation Serif"/>
            <w:bCs/>
            <w:sz w:val="28"/>
            <w:szCs w:val="28"/>
          </w:rPr>
          <w:t>законом</w:t>
        </w:r>
      </w:hyperlink>
      <w:r>
        <w:rPr>
          <w:rFonts w:eastAsia="Calibri" w:cs="Liberation Serif" w:ascii="Liberation Serif" w:hAnsi="Liberation Serif"/>
          <w:bCs/>
          <w:sz w:val="28"/>
          <w:szCs w:val="28"/>
        </w:rPr>
        <w:t xml:space="preserve"> от 6 октября 2003 года № 131-ФЗ «Об общих принципах организации местного самоуправления в Российской Федерации», </w:t>
      </w:r>
      <w:hyperlink r:id="rId5">
        <w:r>
          <w:rPr>
            <w:rFonts w:eastAsia="Calibri" w:cs="Liberation Serif" w:ascii="Liberation Serif" w:hAnsi="Liberation Serif"/>
            <w:bCs/>
            <w:sz w:val="28"/>
            <w:szCs w:val="28"/>
          </w:rPr>
          <w:t>Порядком</w:t>
        </w:r>
      </w:hyperlink>
      <w:r>
        <w:rPr>
          <w:rFonts w:eastAsia="Calibri" w:cs="Liberation Serif" w:ascii="Liberation Serif" w:hAnsi="Liberation Serif"/>
          <w:bCs/>
          <w:sz w:val="28"/>
          <w:szCs w:val="28"/>
        </w:rPr>
        <w:t xml:space="preserve"> предоставления субсидий из областного бюджета бюджетам муниципальных образований, расположенных на территории Свердловской области,</w:t>
        <w:br/>
        <w:t>на внедрение механизмов инициативного бюджетирования на территории Свердловской области, являющимся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2027 года», утвержденной Постановлением Правительства Свердловской области</w:t>
        <w:br/>
        <w:t>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 в целях вовлечения жителей городского округа ЗАТО Свободный в решение вопросов местного значения или иных вопросов, право решения которых предоставлено органам местного самоуправления городского округа ЗАТО Свободный</w:t>
      </w:r>
      <w:r>
        <w:rPr>
          <w:rFonts w:cs="Liberation Serif" w:ascii="Liberation Serif" w:hAnsi="Liberation Serif"/>
          <w:sz w:val="28"/>
          <w:szCs w:val="28"/>
        </w:rPr>
        <w:t>, руководствуясь Уставом городского округа ЗАТО Свободный,</w:t>
      </w:r>
    </w:p>
    <w:p>
      <w:pPr>
        <w:pStyle w:val="Normal"/>
        <w:tabs>
          <w:tab w:val="clear" w:pos="720"/>
          <w:tab w:val="left" w:pos="709" w:leader="none"/>
        </w:tabs>
        <w:jc w:val="both"/>
        <w:rPr>
          <w:rFonts w:ascii="Liberation Serif" w:hAnsi="Liberation Serif" w:cs="Liberation Serif"/>
          <w:b/>
          <w:b/>
          <w:sz w:val="28"/>
          <w:szCs w:val="28"/>
        </w:rPr>
      </w:pPr>
      <w:r>
        <w:rPr>
          <w:rFonts w:cs="Liberation Serif" w:ascii="Liberation Serif" w:hAnsi="Liberation Serif"/>
          <w:b/>
          <w:sz w:val="28"/>
          <w:szCs w:val="28"/>
        </w:rPr>
        <w:t xml:space="preserve"> </w:t>
      </w:r>
      <w:r>
        <w:rPr>
          <w:rFonts w:cs="Liberation Serif" w:ascii="Liberation Serif" w:hAnsi="Liberation Serif"/>
          <w:b/>
          <w:sz w:val="28"/>
          <w:szCs w:val="28"/>
        </w:rPr>
        <w:t>ПОСТАНОВЛЯЮ:</w:t>
      </w:r>
    </w:p>
    <w:p>
      <w:pPr>
        <w:pStyle w:val="Normal"/>
        <w:ind w:firstLine="720"/>
        <w:jc w:val="both"/>
        <w:rPr>
          <w:rFonts w:ascii="Liberation Serif" w:hAnsi="Liberation Serif" w:cs="Liberation Serif"/>
          <w:sz w:val="28"/>
          <w:szCs w:val="28"/>
        </w:rPr>
      </w:pPr>
      <w:r>
        <w:rPr>
          <w:rFonts w:cs="Liberation Serif" w:ascii="Liberation Serif" w:hAnsi="Liberation Serif"/>
          <w:sz w:val="28"/>
          <w:szCs w:val="28"/>
        </w:rPr>
        <w:t xml:space="preserve">1. Утвердить </w:t>
      </w:r>
      <w:hyperlink r:id="rId6">
        <w:r>
          <w:rPr>
            <w:rFonts w:cs="Liberation Serif" w:ascii="Liberation Serif" w:hAnsi="Liberation Serif"/>
            <w:sz w:val="28"/>
            <w:szCs w:val="28"/>
          </w:rPr>
          <w:t>Положение</w:t>
        </w:r>
      </w:hyperlink>
      <w:r>
        <w:rPr>
          <w:rFonts w:cs="Liberation Serif" w:ascii="Liberation Serif" w:hAnsi="Liberation Serif"/>
          <w:sz w:val="28"/>
          <w:szCs w:val="28"/>
        </w:rPr>
        <w:t xml:space="preserve"> об условиях и порядке отбора инициативных проектов, выдвигаемых для получения финансовой поддержки за счет межбюджетных трансфертов из бюджета Свердловской области на территории городского округа ЗАТО Свободный (прилагается).</w:t>
      </w:r>
    </w:p>
    <w:p>
      <w:pPr>
        <w:pStyle w:val="Normal"/>
        <w:ind w:firstLine="720"/>
        <w:jc w:val="both"/>
        <w:rPr>
          <w:rFonts w:ascii="Liberation Serif" w:hAnsi="Liberation Serif" w:cs="Liberation Serif"/>
          <w:sz w:val="28"/>
          <w:szCs w:val="28"/>
        </w:rPr>
      </w:pPr>
      <w:r>
        <w:rPr>
          <w:rFonts w:cs="Liberation Serif" w:ascii="Liberation Serif" w:hAnsi="Liberation Serif"/>
          <w:sz w:val="28"/>
          <w:szCs w:val="28"/>
        </w:rPr>
        <w:t>2. Постановление опубликовать в газете «Свободные вести»</w:t>
        <w:br/>
        <w:t>и на официальном сайте администрации городского округа ЗАТО Свободный.</w:t>
      </w:r>
    </w:p>
    <w:p>
      <w:pPr>
        <w:pStyle w:val="Normal"/>
        <w:ind w:right="-121" w:hanging="0"/>
        <w:rPr>
          <w:rFonts w:ascii="Liberation Serif" w:hAnsi="Liberation Serif" w:cs="Liberation Serif"/>
          <w:sz w:val="28"/>
          <w:szCs w:val="28"/>
        </w:rPr>
      </w:pPr>
      <w:r>
        <w:rPr>
          <w:rFonts w:cs="Liberation Serif" w:ascii="Liberation Serif" w:hAnsi="Liberation Serif"/>
          <w:sz w:val="28"/>
          <w:szCs w:val="28"/>
        </w:rPr>
      </w:r>
    </w:p>
    <w:p>
      <w:pPr>
        <w:pStyle w:val="Normal"/>
        <w:ind w:right="-121" w:hanging="0"/>
        <w:rPr>
          <w:rFonts w:ascii="Liberation Serif" w:hAnsi="Liberation Serif" w:cs="Liberation Serif"/>
          <w:b/>
          <w:b/>
          <w:bCs/>
          <w:sz w:val="28"/>
          <w:szCs w:val="28"/>
        </w:rPr>
      </w:pPr>
      <w:r>
        <w:rPr>
          <w:rFonts w:cs="Liberation Serif" w:ascii="Liberation Serif" w:hAnsi="Liberation Serif"/>
          <w:b/>
          <w:bCs/>
          <w:sz w:val="28"/>
          <w:szCs w:val="28"/>
        </w:rPr>
      </w:r>
    </w:p>
    <w:p>
      <w:pPr>
        <w:sectPr>
          <w:type w:val="nextPage"/>
          <w:pgSz w:w="11906" w:h="16838"/>
          <w:pgMar w:left="1418" w:right="851" w:gutter="0" w:header="0" w:top="851" w:footer="0" w:bottom="709"/>
          <w:pgNumType w:fmt="decimal"/>
          <w:formProt w:val="false"/>
          <w:textDirection w:val="lrTb"/>
          <w:docGrid w:type="default" w:linePitch="360" w:charSpace="0"/>
        </w:sectPr>
        <w:pStyle w:val="Normal"/>
        <w:ind w:right="-2" w:hanging="0"/>
        <w:jc w:val="both"/>
        <w:rPr>
          <w:rFonts w:ascii="Liberation Serif" w:hAnsi="Liberation Serif" w:cs="Liberation Serif"/>
          <w:sz w:val="28"/>
          <w:szCs w:val="28"/>
        </w:rPr>
      </w:pPr>
      <w:hyperlink r:id="rId7">
        <w:r>
          <w:rPr>
            <w:rFonts w:cs="Liberation Serif" w:ascii="Liberation Serif" w:hAnsi="Liberation Serif"/>
            <w:sz w:val="28"/>
            <w:szCs w:val="28"/>
          </w:rPr>
          <w:t>Глава</w:t>
        </w:r>
      </w:hyperlink>
      <w:r>
        <w:rPr>
          <w:rFonts w:cs="Liberation Serif" w:ascii="Liberation Serif" w:hAnsi="Liberation Serif"/>
          <w:sz w:val="28"/>
          <w:szCs w:val="28"/>
        </w:rPr>
        <w:t xml:space="preserve"> </w:t>
      </w:r>
      <w:hyperlink r:id="rId8">
        <w:r>
          <w:rPr>
            <w:rFonts w:cs="Liberation Serif" w:ascii="Liberation Serif" w:hAnsi="Liberation Serif"/>
            <w:sz w:val="28"/>
            <w:szCs w:val="28"/>
          </w:rPr>
          <w:t>городского округа ЗАТО Свободный</w:t>
          <w:tab/>
          <w:tab/>
          <w:t xml:space="preserve">                       А.В.</w:t>
        </w:r>
      </w:hyperlink>
      <w:r>
        <w:rPr>
          <w:rFonts w:cs="Liberation Serif" w:ascii="Liberation Serif" w:hAnsi="Liberation Serif"/>
          <w:sz w:val="28"/>
          <w:szCs w:val="28"/>
        </w:rPr>
        <w:t xml:space="preserve"> Иванов</w:t>
      </w:r>
      <w:r>
        <w:br w:type="page"/>
      </w:r>
    </w:p>
    <w:p>
      <w:pPr>
        <w:pStyle w:val="Normal"/>
        <w:widowControl w:val="false"/>
        <w:ind w:left="4963" w:firstLine="709"/>
        <w:rPr/>
      </w:pPr>
      <w:r>
        <w:rPr>
          <w:rFonts w:cs="Liberation Serif" w:ascii="Liberation Serif" w:hAnsi="Liberation Serif"/>
        </w:rPr>
        <w:t xml:space="preserve">Утвержден </w:t>
      </w:r>
    </w:p>
    <w:p>
      <w:pPr>
        <w:pStyle w:val="Normal"/>
        <w:widowControl w:val="false"/>
        <w:ind w:left="5672" w:hanging="0"/>
        <w:rPr>
          <w:rFonts w:ascii="Liberation Serif" w:hAnsi="Liberation Serif" w:cs="Liberation Serif"/>
        </w:rPr>
      </w:pPr>
      <w:r>
        <w:rPr>
          <w:rFonts w:cs="Liberation Serif" w:ascii="Liberation Serif" w:hAnsi="Liberation Serif"/>
        </w:rPr>
        <w:t xml:space="preserve">постановлением администрации </w:t>
      </w:r>
    </w:p>
    <w:p>
      <w:pPr>
        <w:pStyle w:val="Normal"/>
        <w:widowControl w:val="false"/>
        <w:ind w:left="4963" w:firstLine="709"/>
        <w:rPr>
          <w:rFonts w:ascii="Liberation Serif" w:hAnsi="Liberation Serif" w:cs="Liberation Serif"/>
        </w:rPr>
      </w:pPr>
      <w:r>
        <w:rPr>
          <w:rFonts w:cs="Liberation Serif" w:ascii="Liberation Serif" w:hAnsi="Liberation Serif"/>
        </w:rPr>
        <w:t xml:space="preserve">городского округа </w:t>
      </w:r>
    </w:p>
    <w:p>
      <w:pPr>
        <w:pStyle w:val="Normal"/>
        <w:widowControl w:val="false"/>
        <w:ind w:left="4963" w:firstLine="709"/>
        <w:rPr>
          <w:rFonts w:ascii="Liberation Serif" w:hAnsi="Liberation Serif" w:cs="Liberation Serif"/>
        </w:rPr>
      </w:pPr>
      <w:r>
        <w:rPr>
          <w:rFonts w:cs="Liberation Serif" w:ascii="Liberation Serif" w:hAnsi="Liberation Serif"/>
        </w:rPr>
        <w:t xml:space="preserve">ЗАТО Свободный </w:t>
      </w:r>
    </w:p>
    <w:p>
      <w:pPr>
        <w:pStyle w:val="Normal"/>
        <w:widowControl w:val="false"/>
        <w:ind w:left="4963" w:firstLine="709"/>
        <w:rPr/>
      </w:pPr>
      <w:r>
        <w:rPr>
          <w:rFonts w:cs="Liberation Serif" w:ascii="Liberation Serif" w:hAnsi="Liberation Serif"/>
        </w:rPr>
        <w:t>от «___» февраля 2023 года №____</w:t>
      </w:r>
    </w:p>
    <w:p>
      <w:pPr>
        <w:pStyle w:val="Normal"/>
        <w:widowControl w:val="false"/>
        <w:jc w:val="center"/>
        <w:rPr>
          <w:rFonts w:ascii="Liberation Serif" w:hAnsi="Liberation Serif" w:cs="Liberation Serif"/>
          <w:b/>
          <w:b/>
        </w:rPr>
      </w:pPr>
      <w:r>
        <w:rPr>
          <w:rFonts w:cs="Liberation Serif" w:ascii="Liberation Serif" w:hAnsi="Liberation Serif"/>
          <w:b/>
        </w:rPr>
      </w:r>
    </w:p>
    <w:p>
      <w:pPr>
        <w:pStyle w:val="Normal"/>
        <w:widowControl w:val="false"/>
        <w:jc w:val="center"/>
        <w:rPr>
          <w:rFonts w:ascii="Liberation Serif" w:hAnsi="Liberation Serif" w:cs="Liberation Serif"/>
          <w:b/>
          <w:b/>
        </w:rPr>
      </w:pPr>
      <w:r>
        <w:rPr>
          <w:rFonts w:cs="Liberation Serif" w:ascii="Liberation Serif" w:hAnsi="Liberation Serif"/>
          <w:b/>
        </w:rPr>
      </w:r>
    </w:p>
    <w:p>
      <w:pPr>
        <w:pStyle w:val="Normal"/>
        <w:widowControl w:val="false"/>
        <w:autoSpaceDE w:val="false"/>
        <w:jc w:val="center"/>
        <w:rPr>
          <w:rFonts w:ascii="Liberation Serif" w:hAnsi="Liberation Serif" w:eastAsia="Times New Roman" w:cs="Liberation Serif"/>
          <w:b/>
          <w:b/>
        </w:rPr>
      </w:pPr>
      <w:r>
        <w:rPr>
          <w:rFonts w:eastAsia="Times New Roman" w:cs="Liberation Serif" w:ascii="Liberation Serif" w:hAnsi="Liberation Serif"/>
          <w:b/>
        </w:rPr>
        <w:t>ПОЛОЖЕНИЕ</w:t>
      </w:r>
    </w:p>
    <w:p>
      <w:pPr>
        <w:pStyle w:val="Normal"/>
        <w:widowControl w:val="false"/>
        <w:autoSpaceDE w:val="false"/>
        <w:jc w:val="center"/>
        <w:rPr>
          <w:rFonts w:ascii="Liberation Serif" w:hAnsi="Liberation Serif" w:eastAsia="Times New Roman" w:cs="Liberation Serif"/>
          <w:b/>
          <w:b/>
        </w:rPr>
      </w:pPr>
      <w:r>
        <w:rPr>
          <w:rFonts w:eastAsia="Times New Roman" w:cs="Liberation Serif" w:ascii="Liberation Serif" w:hAnsi="Liberation Serif"/>
          <w:b/>
        </w:rPr>
        <w:t>об условиях и порядке отбора инициативных проектов,</w:t>
      </w:r>
    </w:p>
    <w:p>
      <w:pPr>
        <w:pStyle w:val="Normal"/>
        <w:widowControl w:val="false"/>
        <w:autoSpaceDE w:val="false"/>
        <w:jc w:val="center"/>
        <w:rPr>
          <w:rFonts w:ascii="Liberation Serif" w:hAnsi="Liberation Serif" w:eastAsia="Times New Roman" w:cs="Liberation Serif"/>
          <w:b/>
          <w:b/>
        </w:rPr>
      </w:pPr>
      <w:r>
        <w:rPr>
          <w:rFonts w:eastAsia="Times New Roman" w:cs="Liberation Serif" w:ascii="Liberation Serif" w:hAnsi="Liberation Serif"/>
          <w:b/>
        </w:rPr>
        <w:t>выдвигаемых для получения финансовой поддержки за счет</w:t>
      </w:r>
    </w:p>
    <w:p>
      <w:pPr>
        <w:pStyle w:val="Normal"/>
        <w:widowControl w:val="false"/>
        <w:autoSpaceDE w:val="false"/>
        <w:jc w:val="center"/>
        <w:rPr>
          <w:rFonts w:ascii="Liberation Serif" w:hAnsi="Liberation Serif" w:eastAsia="Times New Roman" w:cs="Liberation Serif"/>
          <w:b/>
          <w:b/>
        </w:rPr>
      </w:pPr>
      <w:r>
        <w:rPr>
          <w:rFonts w:eastAsia="Times New Roman" w:cs="Liberation Serif" w:ascii="Liberation Serif" w:hAnsi="Liberation Serif"/>
          <w:b/>
        </w:rPr>
        <w:t>межбюджетных трансфертов из бюджета свердловской области на территории городского округа ЗАТО Свободный</w:t>
      </w:r>
    </w:p>
    <w:p>
      <w:pPr>
        <w:pStyle w:val="Normal"/>
        <w:widowControl w:val="false"/>
        <w:autoSpaceDE w:val="false"/>
        <w:rPr>
          <w:rFonts w:ascii="Liberation Serif" w:hAnsi="Liberation Serif" w:eastAsia="Times New Roman" w:cs="Liberation Serif"/>
          <w:b/>
          <w:b/>
        </w:rPr>
      </w:pPr>
      <w:r>
        <w:rPr>
          <w:rFonts w:eastAsia="Times New Roman" w:cs="Liberation Serif" w:ascii="Liberation Serif" w:hAnsi="Liberation Serif"/>
          <w:b/>
        </w:rPr>
      </w:r>
    </w:p>
    <w:p>
      <w:pPr>
        <w:pStyle w:val="Normal"/>
        <w:widowControl w:val="false"/>
        <w:numPr>
          <w:ilvl w:val="0"/>
          <w:numId w:val="0"/>
        </w:numPr>
        <w:autoSpaceDE w:val="false"/>
        <w:jc w:val="center"/>
        <w:outlineLvl w:val="1"/>
        <w:rPr>
          <w:rFonts w:ascii="Liberation Serif" w:hAnsi="Liberation Serif" w:eastAsia="Times New Roman" w:cs="Liberation Serif"/>
          <w:b/>
          <w:b/>
        </w:rPr>
      </w:pPr>
      <w:r>
        <w:rPr>
          <w:rFonts w:eastAsia="Times New Roman" w:cs="Liberation Serif" w:ascii="Liberation Serif" w:hAnsi="Liberation Serif"/>
          <w:b/>
        </w:rPr>
        <w:t>1. ОБЩИЕ ПОЛОЖЕНИЯ</w:t>
      </w:r>
    </w:p>
    <w:p>
      <w:pPr>
        <w:pStyle w:val="Normal"/>
        <w:widowControl w:val="false"/>
        <w:autoSpaceDE w:val="false"/>
        <w:rPr>
          <w:rFonts w:ascii="Liberation Serif" w:hAnsi="Liberation Serif" w:eastAsia="Times New Roman" w:cs="Liberation Serif"/>
          <w:b/>
          <w:b/>
        </w:rPr>
      </w:pPr>
      <w:r>
        <w:rPr>
          <w:rFonts w:eastAsia="Times New Roman" w:cs="Liberation Serif" w:ascii="Liberation Serif" w:hAnsi="Liberation Serif"/>
          <w:b/>
        </w:rPr>
      </w:r>
    </w:p>
    <w:p>
      <w:pPr>
        <w:pStyle w:val="Normal"/>
        <w:widowControl w:val="false"/>
        <w:autoSpaceDE w:val="false"/>
        <w:ind w:firstLine="567"/>
        <w:jc w:val="both"/>
        <w:rPr/>
      </w:pPr>
      <w:r>
        <w:rPr>
          <w:rFonts w:eastAsia="Times New Roman" w:cs="Liberation Serif" w:ascii="Liberation Serif" w:hAnsi="Liberation Serif"/>
        </w:rPr>
        <w:t xml:space="preserve">1.1. Настоящее Положение в соответствии с </w:t>
      </w:r>
      <w:hyperlink r:id="rId9">
        <w:r>
          <w:rPr>
            <w:rFonts w:eastAsia="Times New Roman" w:cs="Liberation Serif" w:ascii="Liberation Serif" w:hAnsi="Liberation Serif"/>
          </w:rPr>
          <w:t>порядком</w:t>
        </w:r>
      </w:hyperlink>
      <w:r>
        <w:rPr>
          <w:rFonts w:eastAsia="Times New Roman" w:cs="Liberation Serif" w:ascii="Liberation Serif" w:hAnsi="Liberation Serif"/>
        </w:rPr>
        <w:t xml:space="preserve">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(далее - Порядок предоставления субсидий), устанавливает условия и порядок отбора инициативных проектов, выдвигаемых для получения финансовой поддержки за счет межбюджетных трансфертов из бюджета Свердловской области на территории городского округа ЗАТО Свободный.</w:t>
      </w:r>
    </w:p>
    <w:p>
      <w:pPr>
        <w:pStyle w:val="Normal"/>
        <w:widowControl w:val="false"/>
        <w:autoSpaceDE w:val="false"/>
        <w:ind w:firstLine="567"/>
        <w:jc w:val="both"/>
        <w:rPr>
          <w:rFonts w:ascii="Liberation Serif" w:hAnsi="Liberation Serif" w:eastAsia="Times New Roman" w:cs="Liberation Serif"/>
        </w:rPr>
      </w:pPr>
      <w:r>
        <w:rPr>
          <w:rFonts w:eastAsia="Times New Roman" w:cs="Liberation Serif" w:ascii="Liberation Serif" w:hAnsi="Liberation Serif"/>
        </w:rPr>
        <w:t>1.2. Для целей настоящего Положения используются следующие понятия:</w:t>
      </w:r>
    </w:p>
    <w:p>
      <w:pPr>
        <w:pStyle w:val="ConsPlusNormal"/>
        <w:ind w:firstLine="567"/>
        <w:jc w:val="both"/>
        <w:rPr>
          <w:rFonts w:ascii="Liberation Serif" w:hAnsi="Liberation Serif" w:cs="Liberation Serif"/>
          <w:sz w:val="24"/>
          <w:szCs w:val="24"/>
        </w:rPr>
      </w:pPr>
      <w:r>
        <w:rPr>
          <w:rFonts w:cs="Liberation Serif" w:ascii="Liberation Serif" w:hAnsi="Liberation Serif"/>
          <w:sz w:val="24"/>
          <w:szCs w:val="24"/>
        </w:rPr>
        <w:t>1) инициативный проект - документально оформленное и внесенное инициатором проекта в порядке, установленном настоящим Положением, предложение в целях реализации на территории городского округа ЗАТО Свободный мероприятий, имеющих приоритетное значение для жителей городского округа ЗАТО Свободный, по решению вопросов местного значения или иных вопросов, право решения которых предоставлено органам местного самоуправления городского округа ЗАТО Свободный;</w:t>
      </w:r>
    </w:p>
    <w:p>
      <w:pPr>
        <w:pStyle w:val="ConsPlusNormal"/>
        <w:ind w:firstLine="567"/>
        <w:jc w:val="both"/>
        <w:rPr/>
      </w:pPr>
      <w:r>
        <w:rPr>
          <w:rFonts w:cs="Liberation Serif" w:ascii="Liberation Serif" w:hAnsi="Liberation Serif"/>
          <w:sz w:val="24"/>
          <w:szCs w:val="24"/>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r>
          <w:rPr>
            <w:rFonts w:cs="Liberation Serif" w:ascii="Liberation Serif" w:hAnsi="Liberation Serif"/>
            <w:sz w:val="24"/>
            <w:szCs w:val="24"/>
          </w:rPr>
          <w:t>кодексом</w:t>
        </w:r>
      </w:hyperlink>
      <w:r>
        <w:rPr>
          <w:rFonts w:cs="Liberation Serif" w:ascii="Liberation Serif" w:hAnsi="Liberation Serif"/>
          <w:sz w:val="24"/>
          <w:szCs w:val="24"/>
        </w:rPr>
        <w:t xml:space="preserve"> Российской Федерации в бюджет городского округа ЗАТО Свободный в целях реализации конкретных инициативных проектов;</w:t>
      </w:r>
    </w:p>
    <w:p>
      <w:pPr>
        <w:pStyle w:val="Normal"/>
        <w:widowControl w:val="false"/>
        <w:autoSpaceDE w:val="false"/>
        <w:ind w:firstLine="540"/>
        <w:jc w:val="both"/>
        <w:rPr/>
      </w:pPr>
      <w:r>
        <w:rPr>
          <w:rFonts w:eastAsia="Times New Roman" w:cs="Liberation Serif" w:ascii="Liberation Serif" w:hAnsi="Liberation Serif"/>
        </w:rPr>
        <w:t>3) комиссия по проведению конкурсного отбора инициативных проектов (далее - конкурсная комиссия) - коллегиальный орган, состав которого формируется администрацией городского округа ЗАТО Свободный (далее - Администрация) в целях проведения муниципального конкурсного отбора инициативных проектов;</w:t>
      </w:r>
    </w:p>
    <w:p>
      <w:pPr>
        <w:pStyle w:val="Normal"/>
        <w:widowControl w:val="false"/>
        <w:autoSpaceDE w:val="false"/>
        <w:ind w:firstLine="540"/>
        <w:jc w:val="both"/>
        <w:rPr/>
      </w:pPr>
      <w:r>
        <w:rPr>
          <w:rFonts w:eastAsia="Times New Roman" w:cs="Liberation Serif" w:ascii="Liberation Serif" w:hAnsi="Liberation Serif"/>
        </w:rPr>
        <w:t>4) куратор инициативного проекта - орган местного самоуправления городского округа ЗАТО Свободный в лице заместителя главы администрации городского округа ЗАТО Свободный по соответствующему направлению.</w:t>
      </w:r>
    </w:p>
    <w:p>
      <w:pPr>
        <w:pStyle w:val="Normal"/>
        <w:widowControl w:val="false"/>
        <w:autoSpaceDE w:val="false"/>
        <w:ind w:firstLine="567"/>
        <w:jc w:val="both"/>
        <w:rPr/>
      </w:pPr>
      <w:r>
        <w:rPr>
          <w:rFonts w:eastAsia="Times New Roman" w:cs="Liberation Serif" w:ascii="Liberation Serif" w:hAnsi="Liberation Serif"/>
        </w:rPr>
        <w:t xml:space="preserve">Иные понятия, используемые в настоящем Положении, применяются в значениях, установленных в Федеральном </w:t>
      </w:r>
      <w:hyperlink r:id="rId11">
        <w:r>
          <w:rPr>
            <w:rFonts w:eastAsia="Times New Roman" w:cs="Liberation Serif" w:ascii="Liberation Serif" w:hAnsi="Liberation Serif"/>
          </w:rPr>
          <w:t>законе</w:t>
        </w:r>
      </w:hyperlink>
      <w:r>
        <w:rPr>
          <w:rFonts w:eastAsia="Times New Roman" w:cs="Liberation Serif" w:ascii="Liberation Serif" w:hAnsi="Liberation Serif"/>
        </w:rPr>
        <w:t xml:space="preserve"> от 6 октября 2003 года № 131-ФЗ «Об общих принципах организации местного самоуправления в Российской Федерации». </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1.3. Отбор инициативных проектов, выдвигаемых для получения финансовой поддержки за счет межбюджетных трансфертов из бюджета Свердловской области, осуществляется в целях дальнейшего включения в конкурсную заявку для участия в региональном конкурсном отборе проектов инициативного бюджетирования (далее - региональный конкурсный отбор), для осуществления которых будут предоставлены субсидии из областного бюджета бюджетам муниципальных образований, расположенных на территории Свердловской области, на софинансирование расходных обязательств, возникающих при выполнении органами местного самоуправления муниципальных образований полномочий по вопросам местного значения, при реализации проектов инициативного бюджетирования в случае признания их победителями регионального конкурсного отбора в соответствии с Порядком предоставления субсидий (далее - субсидия).</w:t>
      </w:r>
    </w:p>
    <w:p>
      <w:pPr>
        <w:pStyle w:val="Normal"/>
        <w:widowControl w:val="false"/>
        <w:autoSpaceDE w:val="false"/>
        <w:ind w:firstLine="567"/>
        <w:jc w:val="both"/>
        <w:rPr>
          <w:rFonts w:ascii="Liberation Serif" w:hAnsi="Liberation Serif" w:eastAsia="Times New Roman" w:cs="Liberation Serif"/>
        </w:rPr>
      </w:pPr>
      <w:bookmarkStart w:id="0" w:name="P51"/>
      <w:bookmarkEnd w:id="0"/>
      <w:r>
        <w:rPr>
          <w:rFonts w:eastAsia="Times New Roman" w:cs="Liberation Serif" w:ascii="Liberation Serif" w:hAnsi="Liberation Serif"/>
        </w:rPr>
        <w:t>1.4. Для участия в региональном конкурсном отборе реализация инициативного проекта должна осуществляться в следующих сферах:</w:t>
      </w:r>
    </w:p>
    <w:p>
      <w:pPr>
        <w:pStyle w:val="Normal"/>
        <w:widowControl w:val="false"/>
        <w:autoSpaceDE w:val="false"/>
        <w:ind w:firstLine="567"/>
        <w:jc w:val="both"/>
        <w:rPr>
          <w:rFonts w:ascii="Liberation Serif" w:hAnsi="Liberation Serif" w:eastAsia="Times New Roman" w:cs="Liberation Serif"/>
        </w:rPr>
      </w:pPr>
      <w:r>
        <w:rPr>
          <w:rFonts w:eastAsia="Times New Roman" w:cs="Liberation Serif" w:ascii="Liberation Serif" w:hAnsi="Liberation Serif"/>
        </w:rPr>
        <w:t>1) благоустройство территории городского округа ЗАТО Свободный: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(за исключением строительства линейных объектов), озеленение;</w:t>
      </w:r>
    </w:p>
    <w:p>
      <w:pPr>
        <w:pStyle w:val="Normal"/>
        <w:widowControl w:val="false"/>
        <w:autoSpaceDE w:val="false"/>
        <w:ind w:firstLine="567"/>
        <w:jc w:val="both"/>
        <w:rPr/>
      </w:pPr>
      <w:r>
        <w:rPr>
          <w:rFonts w:eastAsia="Times New Roman" w:cs="Liberation Serif" w:ascii="Liberation Serif" w:hAnsi="Liberation Serif"/>
        </w:rPr>
        <w:t>2) дополнительное образование детей (оснащение оборудованием, приобретение программных средств и иных товаров для муниципальных организаций, осуществляющих образовательную деятельность в сфере дополнительного образования);</w:t>
      </w:r>
    </w:p>
    <w:p>
      <w:pPr>
        <w:pStyle w:val="Normal"/>
        <w:widowControl w:val="false"/>
        <w:autoSpaceDE w:val="false"/>
        <w:ind w:firstLine="567"/>
        <w:jc w:val="both"/>
        <w:rPr>
          <w:rFonts w:ascii="Liberation Serif" w:hAnsi="Liberation Serif" w:eastAsia="Times New Roman" w:cs="Liberation Serif"/>
        </w:rPr>
      </w:pPr>
      <w:r>
        <w:rPr>
          <w:rFonts w:eastAsia="Times New Roman" w:cs="Liberation Serif" w:ascii="Liberation Serif" w:hAnsi="Liberation Serif"/>
        </w:rPr>
        <w:t>3)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pPr>
        <w:pStyle w:val="Normal"/>
        <w:widowControl w:val="false"/>
        <w:autoSpaceDE w:val="false"/>
        <w:ind w:firstLine="567"/>
        <w:jc w:val="both"/>
        <w:rPr/>
      </w:pPr>
      <w:r>
        <w:rPr>
          <w:rFonts w:eastAsia="Times New Roman" w:cs="Liberation Serif" w:ascii="Liberation Serif" w:hAnsi="Liberation Serif"/>
        </w:rPr>
        <w:t xml:space="preserve">1.5. Софинансирование инициативного проекта за счет средств областного бюджета осуществляется при соблюдении условий, перечисленных в </w:t>
      </w:r>
      <w:hyperlink r:id="rId12">
        <w:r>
          <w:rPr>
            <w:rFonts w:eastAsia="Times New Roman" w:cs="Liberation Serif" w:ascii="Liberation Serif" w:hAnsi="Liberation Serif"/>
          </w:rPr>
          <w:t>пунктах 5</w:t>
        </w:r>
      </w:hyperlink>
      <w:r>
        <w:rPr>
          <w:rFonts w:eastAsia="Times New Roman" w:cs="Liberation Serif" w:ascii="Liberation Serif" w:hAnsi="Liberation Serif"/>
        </w:rPr>
        <w:t xml:space="preserve">, </w:t>
      </w:r>
      <w:hyperlink r:id="rId13">
        <w:r>
          <w:rPr>
            <w:rFonts w:eastAsia="Times New Roman" w:cs="Liberation Serif" w:ascii="Liberation Serif" w:hAnsi="Liberation Serif"/>
          </w:rPr>
          <w:t>10</w:t>
        </w:r>
      </w:hyperlink>
      <w:r>
        <w:rPr>
          <w:rFonts w:eastAsia="Times New Roman" w:cs="Liberation Serif" w:ascii="Liberation Serif" w:hAnsi="Liberation Serif"/>
        </w:rPr>
        <w:t xml:space="preserve">, </w:t>
      </w:r>
      <w:hyperlink r:id="rId14">
        <w:r>
          <w:rPr>
            <w:rFonts w:eastAsia="Times New Roman" w:cs="Liberation Serif" w:ascii="Liberation Serif" w:hAnsi="Liberation Serif"/>
          </w:rPr>
          <w:t>11</w:t>
        </w:r>
      </w:hyperlink>
      <w:r>
        <w:rPr>
          <w:rFonts w:eastAsia="Times New Roman" w:cs="Liberation Serif" w:ascii="Liberation Serif" w:hAnsi="Liberation Serif"/>
        </w:rPr>
        <w:t xml:space="preserve"> Порядка предоставления субсидий.</w:t>
      </w:r>
    </w:p>
    <w:p>
      <w:pPr>
        <w:pStyle w:val="Normal"/>
        <w:widowControl w:val="false"/>
        <w:autoSpaceDE w:val="false"/>
        <w:ind w:firstLine="567"/>
        <w:jc w:val="both"/>
        <w:rPr>
          <w:rFonts w:ascii="Liberation Serif" w:hAnsi="Liberation Serif" w:eastAsia="Times New Roman" w:cs="Liberation Serif"/>
        </w:rPr>
      </w:pPr>
      <w:r>
        <w:rPr>
          <w:rFonts w:eastAsia="Times New Roman" w:cs="Liberation Serif" w:ascii="Liberation Serif" w:hAnsi="Liberation Serif"/>
        </w:rPr>
        <w:t>1.6. Минимальная доля планируемого объема инициативных платежей со стороны граждан должна составлять не менее пяти процентов общей планируемой стоимости реализации инициативного проекта.</w:t>
      </w:r>
    </w:p>
    <w:p>
      <w:pPr>
        <w:pStyle w:val="Normal"/>
        <w:widowControl w:val="false"/>
        <w:autoSpaceDE w:val="false"/>
        <w:ind w:firstLine="567"/>
        <w:jc w:val="both"/>
        <w:rPr>
          <w:rFonts w:ascii="Liberation Serif" w:hAnsi="Liberation Serif" w:eastAsia="Times New Roman" w:cs="Liberation Serif"/>
        </w:rPr>
      </w:pPr>
      <w:bookmarkStart w:id="1" w:name="P57"/>
      <w:bookmarkEnd w:id="1"/>
      <w:r>
        <w:rPr>
          <w:rFonts w:eastAsia="Times New Roman" w:cs="Liberation Serif" w:ascii="Liberation Serif" w:hAnsi="Liberation Serif"/>
        </w:rPr>
        <w:t>1.7. Минимальная доля планируемого объема инициативных платежей со стороны индивидуальных предпринимателей и юридических лиц должна составлять не менее десяти процентов общей стоимости реализации инициативного проекта.</w:t>
      </w:r>
    </w:p>
    <w:p>
      <w:pPr>
        <w:pStyle w:val="Normal"/>
        <w:widowControl w:val="false"/>
        <w:autoSpaceDE w:val="false"/>
        <w:ind w:firstLine="567"/>
        <w:jc w:val="both"/>
        <w:rPr/>
      </w:pPr>
      <w:r>
        <w:rPr>
          <w:rFonts w:eastAsia="Times New Roman" w:cs="Liberation Serif" w:ascii="Liberation Serif" w:hAnsi="Liberation Serif"/>
        </w:rPr>
        <w:t xml:space="preserve">1.8. Уполномоченным подразделением, ответственным за организацию работы по обсуждению и рассмотрению инициативных проектов, опубликованию (обнародованию) в газете «Свободные вести» и размещению на официальном сайте Администрации информации об инициативных проектах, иной информации, связанной с их внесением, обсуждением, рассмотрением, предусмотренной настоящим Положением, а также по организационно-техническому обеспечению деятельности конкурсной комиссии является структурное подразделение по соответствующему направлению (далее – уполномоченное подразделение). </w:t>
      </w:r>
    </w:p>
    <w:p>
      <w:pPr>
        <w:pStyle w:val="Normal"/>
        <w:widowControl w:val="false"/>
        <w:autoSpaceDE w:val="false"/>
        <w:ind w:firstLine="540"/>
        <w:jc w:val="both"/>
        <w:rPr/>
      </w:pPr>
      <w:bookmarkStart w:id="2" w:name="P59"/>
      <w:bookmarkEnd w:id="2"/>
      <w:r>
        <w:rPr>
          <w:rFonts w:eastAsia="Times New Roman" w:cs="Liberation Serif" w:ascii="Liberation Serif" w:hAnsi="Liberation Serif"/>
        </w:rPr>
        <w:t>1.9. С учетом периода приема конкурсных заявок на региональный конкурсный отбор в году, предшествующему году, в котором предусмотрены средства областного бюджета для распределения субсидий, уполномоченное подразделение определяет период проведения муниципального конкурсного отбора инициативных проектов, выдвигаемых для получения финансовой поддержки за счет межбюджетных трансфертов из бюджета Свердловской области (далее - муниципальный конкурсный отбор) и обеспечивает информирование населения городского округа ЗАТО Свободный о сроке внесения таких инициативных проектов, но не позднее 1 сентября текущего года.</w:t>
      </w:r>
    </w:p>
    <w:p>
      <w:pPr>
        <w:pStyle w:val="Normal"/>
        <w:widowControl w:val="false"/>
        <w:autoSpaceDE w:val="false"/>
        <w:ind w:firstLine="567"/>
        <w:jc w:val="both"/>
        <w:rPr/>
      </w:pPr>
      <w:r>
        <w:rPr>
          <w:rFonts w:eastAsia="Times New Roman" w:cs="Liberation Serif" w:ascii="Liberation Serif" w:hAnsi="Liberation Serif"/>
        </w:rPr>
        <w:t>Предусмотренное настоящим пунктом информирование осуществляется в газете «Свободные вести», на официальном сайте Администрации и может осуществляться в иных средствах массовой информации.</w:t>
      </w:r>
    </w:p>
    <w:p>
      <w:pPr>
        <w:pStyle w:val="Normal"/>
        <w:widowControl w:val="false"/>
        <w:autoSpaceDE w:val="false"/>
        <w:ind w:firstLine="540"/>
        <w:jc w:val="both"/>
        <w:rPr/>
      </w:pPr>
      <w:r>
        <w:rPr>
          <w:rFonts w:eastAsia="Times New Roman" w:cs="Liberation Serif" w:ascii="Liberation Serif" w:hAnsi="Liberation Serif"/>
        </w:rPr>
        <w:t xml:space="preserve">1.10. Инициативные проекты, внесенные после истечения срока приема инициативных проектов, определенного в соответствии с </w:t>
      </w:r>
      <w:hyperlink w:anchor="P59">
        <w:r>
          <w:rPr>
            <w:rFonts w:eastAsia="Times New Roman" w:cs="Liberation Serif" w:ascii="Liberation Serif" w:hAnsi="Liberation Serif"/>
          </w:rPr>
          <w:t>пунктом 1.9</w:t>
        </w:r>
      </w:hyperlink>
      <w:r>
        <w:rPr>
          <w:rFonts w:eastAsia="Times New Roman" w:cs="Liberation Serif" w:ascii="Liberation Serif" w:hAnsi="Liberation Serif"/>
        </w:rPr>
        <w:t xml:space="preserve"> настоящего Постановления, не участвуют в отборе инициативных проектов, выдвигаемых для получения финансовой поддержки за счет межбюджетных трансфертов из бюджета Свердловской области в году, в котором предусмотрены средства областного бюджета для распределения субсидий. Рассмотрение таких инициативных проектов и проведение их конкурсного отбора осуществляется в соответствии с Положением о реализации инициативных проектов. В этом случае требования </w:t>
      </w:r>
      <w:hyperlink w:anchor="P64">
        <w:r>
          <w:rPr>
            <w:rFonts w:eastAsia="Times New Roman" w:cs="Liberation Serif" w:ascii="Liberation Serif" w:hAnsi="Liberation Serif"/>
          </w:rPr>
          <w:t>разделов 2</w:t>
        </w:r>
      </w:hyperlink>
      <w:r>
        <w:rPr>
          <w:rFonts w:eastAsia="Times New Roman" w:cs="Liberation Serif" w:ascii="Liberation Serif" w:hAnsi="Liberation Serif"/>
        </w:rPr>
        <w:t xml:space="preserve"> - </w:t>
      </w:r>
      <w:hyperlink w:anchor="P135">
        <w:r>
          <w:rPr>
            <w:rFonts w:eastAsia="Times New Roman" w:cs="Liberation Serif" w:ascii="Liberation Serif" w:hAnsi="Liberation Serif"/>
          </w:rPr>
          <w:t>5</w:t>
        </w:r>
      </w:hyperlink>
      <w:r>
        <w:rPr>
          <w:rFonts w:eastAsia="Times New Roman" w:cs="Liberation Serif" w:ascii="Liberation Serif" w:hAnsi="Liberation Serif"/>
        </w:rPr>
        <w:t xml:space="preserve"> настоящего Положения не применяются.</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1.11. Определение части территории, на которой могут реализовываться инициативные проекты, выдвижение инициативных проектов, их реализация, а также расчет и возврат сумм инициативных платежей, подлежащих возврату лицам, осуществившим их перечисление в бюджет городского округа ЗАТО Свободный, осуществляются в соответствии с Положением о реализации инициативных проектов.</w:t>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numPr>
          <w:ilvl w:val="0"/>
          <w:numId w:val="0"/>
        </w:numPr>
        <w:autoSpaceDE w:val="false"/>
        <w:jc w:val="center"/>
        <w:outlineLvl w:val="1"/>
        <w:rPr>
          <w:rFonts w:ascii="Liberation Serif" w:hAnsi="Liberation Serif" w:eastAsia="Times New Roman" w:cs="Liberation Serif"/>
          <w:b/>
          <w:b/>
        </w:rPr>
      </w:pPr>
      <w:bookmarkStart w:id="3" w:name="P64"/>
      <w:bookmarkEnd w:id="3"/>
      <w:r>
        <w:rPr>
          <w:rFonts w:eastAsia="Times New Roman" w:cs="Liberation Serif" w:ascii="Liberation Serif" w:hAnsi="Liberation Serif"/>
          <w:b/>
        </w:rPr>
        <w:t>2. ПОРЯДОК ВНЕСЕНИЯ И ОБСУЖДЕНИЯ ИНИЦИАТИВНЫХ ПРОЕКТОВ</w:t>
      </w:r>
    </w:p>
    <w:p>
      <w:pPr>
        <w:pStyle w:val="Normal"/>
        <w:widowControl w:val="false"/>
        <w:autoSpaceDE w:val="false"/>
        <w:rPr>
          <w:rFonts w:ascii="Liberation Serif" w:hAnsi="Liberation Serif" w:eastAsia="Times New Roman" w:cs="Liberation Serif"/>
          <w:b/>
          <w:b/>
        </w:rPr>
      </w:pPr>
      <w:r>
        <w:rPr>
          <w:rFonts w:eastAsia="Times New Roman" w:cs="Liberation Serif" w:ascii="Liberation Serif" w:hAnsi="Liberation Serif"/>
          <w:b/>
        </w:rPr>
      </w:r>
    </w:p>
    <w:p>
      <w:pPr>
        <w:pStyle w:val="Normal"/>
        <w:widowControl w:val="false"/>
        <w:autoSpaceDE w:val="false"/>
        <w:ind w:firstLine="540"/>
        <w:jc w:val="both"/>
        <w:rPr/>
      </w:pPr>
      <w:bookmarkStart w:id="4" w:name="P66"/>
      <w:bookmarkEnd w:id="4"/>
      <w:r>
        <w:rPr>
          <w:rFonts w:eastAsia="Times New Roman" w:cs="Liberation Serif" w:ascii="Liberation Serif" w:hAnsi="Liberation Serif"/>
        </w:rPr>
        <w:t xml:space="preserve">2.1. Внесение инициативного проекта осуществляется инициатором (инициаторами) проекта в течение срока приема инициативных проектов, определенного в соответствии с </w:t>
      </w:r>
      <w:hyperlink w:anchor="P59">
        <w:r>
          <w:rPr>
            <w:rFonts w:eastAsia="Times New Roman" w:cs="Liberation Serif" w:ascii="Liberation Serif" w:hAnsi="Liberation Serif"/>
          </w:rPr>
          <w:t>пунктом 1.9</w:t>
        </w:r>
      </w:hyperlink>
      <w:r>
        <w:rPr>
          <w:rFonts w:eastAsia="Times New Roman" w:cs="Liberation Serif" w:ascii="Liberation Serif" w:hAnsi="Liberation Serif"/>
        </w:rPr>
        <w:t xml:space="preserve"> настоящего Положения, путем направления в Администрацию </w:t>
      </w:r>
      <w:hyperlink w:anchor="P176">
        <w:r>
          <w:rPr>
            <w:rFonts w:eastAsia="Times New Roman" w:cs="Liberation Serif" w:ascii="Liberation Serif" w:hAnsi="Liberation Serif"/>
          </w:rPr>
          <w:t>заявки</w:t>
        </w:r>
      </w:hyperlink>
      <w:r>
        <w:rPr>
          <w:rFonts w:eastAsia="Times New Roman" w:cs="Liberation Serif" w:ascii="Liberation Serif" w:hAnsi="Liberation Serif"/>
        </w:rPr>
        <w:t xml:space="preserve"> на внесение инициативного проекта по форме, установленной приложением № 1 к настоящему Положению (далее - заявка).</w:t>
      </w:r>
    </w:p>
    <w:p>
      <w:pPr>
        <w:pStyle w:val="Normal"/>
        <w:widowControl w:val="false"/>
        <w:autoSpaceDE w:val="false"/>
        <w:ind w:firstLine="540"/>
        <w:jc w:val="both"/>
        <w:rPr>
          <w:rFonts w:ascii="Liberation Serif" w:hAnsi="Liberation Serif" w:eastAsia="Times New Roman" w:cs="Liberation Serif"/>
        </w:rPr>
      </w:pPr>
      <w:bookmarkStart w:id="5" w:name="P67"/>
      <w:bookmarkEnd w:id="5"/>
      <w:r>
        <w:rPr>
          <w:rFonts w:eastAsia="Times New Roman" w:cs="Liberation Serif" w:ascii="Liberation Serif" w:hAnsi="Liberation Serif"/>
        </w:rPr>
        <w:t>2.2. К заявке прилагаются:</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1) пояснительная записка, составленная в свободной форме, включающая:</w:t>
      </w:r>
    </w:p>
    <w:p>
      <w:pPr>
        <w:pStyle w:val="Normal"/>
        <w:widowControl w:val="false"/>
        <w:autoSpaceDE w:val="false"/>
        <w:ind w:firstLine="540"/>
        <w:jc w:val="both"/>
        <w:rPr/>
      </w:pPr>
      <w:r>
        <w:rPr>
          <w:rFonts w:eastAsia="Times New Roman" w:cs="Liberation Serif" w:ascii="Liberation Serif" w:hAnsi="Liberation Serif"/>
        </w:rPr>
        <w:t xml:space="preserve">- описание проблемы, решение которой имеет приоритетное значение для жителей городского округа или его части (в сферах, указанных в </w:t>
      </w:r>
      <w:hyperlink w:anchor="P51">
        <w:r>
          <w:rPr>
            <w:rFonts w:eastAsia="Times New Roman" w:cs="Liberation Serif" w:ascii="Liberation Serif" w:hAnsi="Liberation Serif"/>
          </w:rPr>
          <w:t>пункте 1.4</w:t>
        </w:r>
      </w:hyperlink>
      <w:r>
        <w:rPr>
          <w:rFonts w:eastAsia="Times New Roman" w:cs="Liberation Serif" w:ascii="Liberation Serif" w:hAnsi="Liberation Serif"/>
        </w:rPr>
        <w:t xml:space="preserve"> настоящего Положения);</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 обоснование предложений по решению указанной проблемы;</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 описание ожидаемого результата (ожидаемых результатов) реализации инициативного проекта;</w:t>
      </w:r>
    </w:p>
    <w:p>
      <w:pPr>
        <w:pStyle w:val="Normal"/>
        <w:widowControl w:val="false"/>
        <w:autoSpaceDE w:val="false"/>
        <w:ind w:firstLine="540"/>
        <w:jc w:val="both"/>
        <w:rPr/>
      </w:pPr>
      <w:r>
        <w:rPr>
          <w:rFonts w:eastAsia="Times New Roman" w:cs="Liberation Serif" w:ascii="Liberation Serif" w:hAnsi="Liberation Serif"/>
        </w:rPr>
        <w:t>2) протокол собрания или конференции граждан, содержащий следующие сведения:</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 наименования инициативных проектов, которые обсуждались;</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 наименование инициативного проекта, выбранного для реализации;</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 предполагаемая общая сумма необходимых расходов на реализацию инициативного проекта;</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 предполагаемая сумма инициативных платежей;</w:t>
      </w:r>
    </w:p>
    <w:p>
      <w:pPr>
        <w:pStyle w:val="Normal"/>
        <w:autoSpaceDE w:val="false"/>
        <w:ind w:firstLine="567"/>
        <w:jc w:val="both"/>
        <w:rPr/>
      </w:pPr>
      <w:r>
        <w:rPr>
          <w:rFonts w:eastAsia="Times New Roman" w:cs="Liberation Serif" w:ascii="Liberation Serif" w:hAnsi="Liberation Serif"/>
        </w:rPr>
        <w:t>- состав инициативной группы с указанием фамилии, имени, отчества (при наличии), места жительства и даты рождения каждого ее участника;</w:t>
      </w:r>
    </w:p>
    <w:p>
      <w:pPr>
        <w:pStyle w:val="Normal"/>
        <w:autoSpaceDE w:val="false"/>
        <w:ind w:firstLine="567"/>
        <w:jc w:val="both"/>
        <w:rPr>
          <w:rFonts w:ascii="Liberation Serif" w:hAnsi="Liberation Serif" w:eastAsia="Times New Roman" w:cs="Liberation Serif"/>
        </w:rPr>
      </w:pPr>
      <w:r>
        <w:rPr>
          <w:rFonts w:eastAsia="Times New Roman" w:cs="Liberation Serif" w:ascii="Liberation Serif" w:hAnsi="Liberation Serif"/>
        </w:rPr>
        <w:t>- сведения о представителе, уполномоченном подписывать документы в интересах инициативных групп и представлять их интересы в органах местного самоуправления, других органах, организациях;</w:t>
      </w:r>
    </w:p>
    <w:p>
      <w:pPr>
        <w:pStyle w:val="Normal"/>
        <w:widowControl w:val="false"/>
        <w:autoSpaceDE w:val="false"/>
        <w:ind w:firstLine="540"/>
        <w:jc w:val="both"/>
        <w:rPr/>
      </w:pPr>
      <w:r>
        <w:rPr>
          <w:rFonts w:eastAsia="Times New Roman" w:cs="Liberation Serif" w:ascii="Liberation Serif" w:hAnsi="Liberation Serif"/>
        </w:rPr>
        <w:t>3) результаты опроса граждан, подтверждающего поддержку инициативного проекта жителями городского округа ЗАТО Свободный или его части (в случае его проведения инициатором (инициаторами) проекта);</w:t>
      </w:r>
    </w:p>
    <w:p>
      <w:pPr>
        <w:pStyle w:val="Normal"/>
        <w:widowControl w:val="false"/>
        <w:autoSpaceDE w:val="false"/>
        <w:ind w:firstLine="540"/>
        <w:jc w:val="both"/>
        <w:rPr/>
      </w:pPr>
      <w:r>
        <w:rPr>
          <w:rFonts w:eastAsia="Times New Roman" w:cs="Liberation Serif" w:ascii="Liberation Serif" w:hAnsi="Liberation Serif"/>
        </w:rPr>
        <w:t>4) расчет и обоснование предполагаемой стоимости инициативного проекта и (или) проектно-сметная (сметная) документация (при наличии);</w:t>
      </w:r>
    </w:p>
    <w:p>
      <w:pPr>
        <w:pStyle w:val="Normal"/>
        <w:widowControl w:val="false"/>
        <w:autoSpaceDE w:val="false"/>
        <w:ind w:firstLine="540"/>
        <w:jc w:val="both"/>
        <w:rPr/>
      </w:pPr>
      <w:r>
        <w:rPr>
          <w:rFonts w:eastAsia="Times New Roman" w:cs="Liberation Serif" w:ascii="Liberation Serif" w:hAnsi="Liberation Serif"/>
        </w:rPr>
        <w:t>5) гарантийное письмо, подписанное инициатором проекта (представителем инициатора проекта), содержащее обязательства по внесению инициативных платежей;</w:t>
      </w:r>
    </w:p>
    <w:p>
      <w:pPr>
        <w:pStyle w:val="Normal"/>
        <w:widowControl w:val="false"/>
        <w:autoSpaceDE w:val="false"/>
        <w:ind w:firstLine="540"/>
        <w:jc w:val="both"/>
        <w:rPr/>
      </w:pPr>
      <w:r>
        <w:rPr>
          <w:rFonts w:eastAsia="Times New Roman" w:cs="Liberation Serif" w:ascii="Liberation Serif" w:hAnsi="Liberation Serif"/>
        </w:rPr>
        <w:t>6) дополнительные материалы (чертежи, макеты, графические материалы, фотографии и другие) (при наличии);</w:t>
      </w:r>
    </w:p>
    <w:p>
      <w:pPr>
        <w:pStyle w:val="Normal"/>
        <w:widowControl w:val="false"/>
        <w:autoSpaceDE w:val="false"/>
        <w:ind w:firstLine="540"/>
        <w:jc w:val="both"/>
        <w:rPr/>
      </w:pPr>
      <w:r>
        <w:rPr>
          <w:rFonts w:eastAsia="Times New Roman" w:cs="Liberation Serif" w:ascii="Liberation Serif" w:hAnsi="Liberation Serif"/>
        </w:rPr>
        <w:t xml:space="preserve">7) согласие на обработку персональных данных инициатора (инициаторов) проекта, представителя инициатора проекта (в случае если инициаторами проекта является инициативная группа, </w:t>
      </w:r>
      <w:hyperlink w:anchor="P326">
        <w:r>
          <w:rPr>
            <w:rFonts w:eastAsia="Times New Roman" w:cs="Liberation Serif" w:ascii="Liberation Serif" w:hAnsi="Liberation Serif"/>
          </w:rPr>
          <w:t>согласие</w:t>
        </w:r>
      </w:hyperlink>
      <w:r>
        <w:rPr>
          <w:rFonts w:eastAsia="Times New Roman" w:cs="Liberation Serif" w:ascii="Liberation Serif" w:hAnsi="Liberation Serif"/>
        </w:rPr>
        <w:t xml:space="preserve"> на обработку персональных данных представляют все участники инициативной группы) по форме, установленной приложением № 2 к настоящему Положению;</w:t>
      </w:r>
    </w:p>
    <w:p>
      <w:pPr>
        <w:pStyle w:val="Normal"/>
        <w:widowControl w:val="false"/>
        <w:autoSpaceDE w:val="false"/>
        <w:ind w:firstLine="540"/>
        <w:jc w:val="both"/>
        <w:rPr/>
      </w:pPr>
      <w:r>
        <w:rPr>
          <w:rFonts w:eastAsia="Times New Roman" w:cs="Liberation Serif" w:ascii="Liberation Serif" w:hAnsi="Liberation Serif"/>
        </w:rPr>
        <w:t>8) контактные данные инициатора (инициаторов) проекта (представителя инициатора проекта), которому (которым) направляются результаты рассмотрения заявки (Ф.И.О., почтовый адрес, номер телефона, адрес электронной почты).</w:t>
      </w:r>
    </w:p>
    <w:p>
      <w:pPr>
        <w:pStyle w:val="Normal"/>
        <w:widowControl w:val="false"/>
        <w:autoSpaceDE w:val="false"/>
        <w:ind w:firstLine="540"/>
        <w:jc w:val="both"/>
        <w:rPr/>
      </w:pPr>
      <w:r>
        <w:rPr>
          <w:rFonts w:eastAsia="Times New Roman" w:cs="Liberation Serif" w:ascii="Liberation Serif" w:hAnsi="Liberation Serif"/>
        </w:rPr>
        <w:t>2.3. Заявка регистрируется в журнале регистрации заявок на внесение инициативных проектов, в котором указываются следующие сведения:</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1) дата и время получения заявки;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2) Ф.И.О., адрес места жительства инициатора (инициаторов) проекта;</w:t>
      </w:r>
    </w:p>
    <w:p>
      <w:pPr>
        <w:pStyle w:val="Normal"/>
        <w:widowControl w:val="false"/>
        <w:autoSpaceDE w:val="false"/>
        <w:ind w:firstLine="540"/>
        <w:jc w:val="both"/>
        <w:rPr/>
      </w:pPr>
      <w:r>
        <w:rPr>
          <w:rFonts w:eastAsia="Times New Roman" w:cs="Liberation Serif" w:ascii="Liberation Serif" w:hAnsi="Liberation Serif"/>
        </w:rPr>
        <w:t>3) тип проекта;</w:t>
      </w:r>
    </w:p>
    <w:p>
      <w:pPr>
        <w:pStyle w:val="Normal"/>
        <w:widowControl w:val="false"/>
        <w:autoSpaceDE w:val="false"/>
        <w:ind w:firstLine="540"/>
        <w:jc w:val="both"/>
        <w:rPr/>
      </w:pPr>
      <w:r>
        <w:rPr>
          <w:rFonts w:eastAsia="Times New Roman" w:cs="Liberation Serif" w:ascii="Liberation Serif" w:hAnsi="Liberation Serif"/>
        </w:rPr>
        <w:t>4) Ф.И.О., должность и подпись муниципального служащего, осуществившего регистрацию поступившей заявки.</w:t>
      </w:r>
    </w:p>
    <w:p>
      <w:pPr>
        <w:pStyle w:val="Normal"/>
        <w:widowControl w:val="false"/>
        <w:autoSpaceDE w:val="false"/>
        <w:ind w:firstLine="540"/>
        <w:jc w:val="both"/>
        <w:rPr/>
      </w:pPr>
      <w:bookmarkStart w:id="6" w:name="P86"/>
      <w:bookmarkEnd w:id="6"/>
      <w:r>
        <w:rPr>
          <w:rFonts w:eastAsia="Times New Roman" w:cs="Liberation Serif" w:ascii="Liberation Serif" w:hAnsi="Liberation Serif"/>
        </w:rPr>
        <w:t>2.4. Информация о внесении в Администрацию инициативного проекта подлежит опубликованию (обнародованию) в газете «Свободные вести» и размещению на официальном сайте Администрации в течение десяти рабочих дней со дня внесения инициативного проекта в Администрацию и должна содержать сведения, указанные в заявке, а также сведения об инициаторе (инициаторах) проекта.</w:t>
      </w:r>
    </w:p>
    <w:p>
      <w:pPr>
        <w:pStyle w:val="Normal"/>
        <w:widowControl w:val="false"/>
        <w:autoSpaceDE w:val="false"/>
        <w:ind w:firstLine="540"/>
        <w:jc w:val="both"/>
        <w:rPr>
          <w:rFonts w:ascii="Liberation Serif" w:hAnsi="Liberation Serif" w:eastAsia="Times New Roman" w:cs="Liberation Serif"/>
        </w:rPr>
      </w:pPr>
      <w:bookmarkStart w:id="7" w:name="P87"/>
      <w:bookmarkEnd w:id="7"/>
      <w:r>
        <w:rPr>
          <w:rFonts w:eastAsia="Times New Roman" w:cs="Liberation Serif" w:ascii="Liberation Serif" w:hAnsi="Liberation Serif"/>
        </w:rPr>
        <w:t>2.5. Одновременно в целях обсуждения инициативного проекта граждане информируются о возможности представления в Администрацию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pPr>
        <w:pStyle w:val="Normal"/>
        <w:widowControl w:val="false"/>
        <w:autoSpaceDE w:val="false"/>
        <w:ind w:firstLine="540"/>
        <w:jc w:val="both"/>
        <w:rPr/>
      </w:pPr>
      <w:r>
        <w:rPr>
          <w:rFonts w:eastAsia="Times New Roman" w:cs="Liberation Serif" w:ascii="Liberation Serif" w:hAnsi="Liberation Serif"/>
        </w:rPr>
        <w:t>Свои замечания и предложения по внесенному инициативному проекту вправе направлять жители городского округа ЗАТО Свободный, достигшие шестнадцатилетнего возраста.</w:t>
      </w:r>
    </w:p>
    <w:p>
      <w:pPr>
        <w:pStyle w:val="Normal"/>
        <w:widowControl w:val="false"/>
        <w:autoSpaceDE w:val="false"/>
        <w:ind w:firstLine="540"/>
        <w:jc w:val="both"/>
        <w:rPr/>
      </w:pPr>
      <w:r>
        <w:rPr>
          <w:rFonts w:eastAsia="Times New Roman" w:cs="Liberation Serif" w:ascii="Liberation Serif" w:hAnsi="Liberation Serif"/>
        </w:rPr>
        <w:t xml:space="preserve">2.6. Опубликование (обнародование) в газете «Свободные вести» и размещение на официальном сайте Администрации информации, указанной в </w:t>
      </w:r>
      <w:hyperlink w:anchor="P86">
        <w:r>
          <w:rPr>
            <w:rFonts w:eastAsia="Times New Roman" w:cs="Liberation Serif" w:ascii="Liberation Serif" w:hAnsi="Liberation Serif"/>
          </w:rPr>
          <w:t>пунктах 2.4</w:t>
        </w:r>
      </w:hyperlink>
      <w:r>
        <w:rPr>
          <w:rFonts w:eastAsia="Times New Roman" w:cs="Liberation Serif" w:ascii="Liberation Serif" w:hAnsi="Liberation Serif"/>
        </w:rPr>
        <w:t xml:space="preserve"> и </w:t>
      </w:r>
      <w:hyperlink w:anchor="P87">
        <w:r>
          <w:rPr>
            <w:rFonts w:eastAsia="Times New Roman" w:cs="Liberation Serif" w:ascii="Liberation Serif" w:hAnsi="Liberation Serif"/>
          </w:rPr>
          <w:t>2.5</w:t>
        </w:r>
      </w:hyperlink>
      <w:r>
        <w:rPr>
          <w:rFonts w:eastAsia="Times New Roman" w:cs="Liberation Serif" w:ascii="Liberation Serif" w:hAnsi="Liberation Serif"/>
        </w:rPr>
        <w:t xml:space="preserve"> настоящего Положения, а также обобщение замечаний и предложений по инициативному проекту, поступивших от граждан, обеспечивает уполномоченное подразделение.</w:t>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numPr>
          <w:ilvl w:val="0"/>
          <w:numId w:val="0"/>
        </w:numPr>
        <w:autoSpaceDE w:val="false"/>
        <w:jc w:val="center"/>
        <w:outlineLvl w:val="1"/>
        <w:rPr>
          <w:rFonts w:ascii="Liberation Serif" w:hAnsi="Liberation Serif" w:eastAsia="Times New Roman" w:cs="Liberation Serif"/>
          <w:b/>
          <w:b/>
        </w:rPr>
      </w:pPr>
      <w:r>
        <w:rPr>
          <w:rFonts w:eastAsia="Times New Roman" w:cs="Liberation Serif" w:ascii="Liberation Serif" w:hAnsi="Liberation Serif"/>
          <w:b/>
        </w:rPr>
        <w:t>3. ПОРЯДОК РАССМОТРЕНИЯ ИНИЦИАТИВНЫХ ПРОЕКТОВ</w:t>
      </w:r>
    </w:p>
    <w:p>
      <w:pPr>
        <w:pStyle w:val="Normal"/>
        <w:widowControl w:val="false"/>
        <w:autoSpaceDE w:val="false"/>
        <w:rPr>
          <w:rFonts w:ascii="Liberation Serif" w:hAnsi="Liberation Serif" w:eastAsia="Times New Roman" w:cs="Liberation Serif"/>
          <w:b/>
          <w:b/>
        </w:rPr>
      </w:pPr>
      <w:r>
        <w:rPr>
          <w:rFonts w:eastAsia="Times New Roman" w:cs="Liberation Serif" w:ascii="Liberation Serif" w:hAnsi="Liberation Serif"/>
          <w:b/>
        </w:rPr>
      </w:r>
    </w:p>
    <w:p>
      <w:pPr>
        <w:pStyle w:val="Normal"/>
        <w:widowControl w:val="false"/>
        <w:autoSpaceDE w:val="false"/>
        <w:ind w:firstLine="540"/>
        <w:jc w:val="both"/>
        <w:rPr/>
      </w:pPr>
      <w:r>
        <w:rPr>
          <w:rFonts w:eastAsia="Times New Roman" w:cs="Liberation Serif" w:ascii="Liberation Serif" w:hAnsi="Liberation Serif"/>
        </w:rPr>
        <w:t xml:space="preserve">3.1. Внесенный в Администрацию в соответствии с </w:t>
      </w:r>
      <w:hyperlink w:anchor="P66">
        <w:r>
          <w:rPr>
            <w:rFonts w:eastAsia="Times New Roman" w:cs="Liberation Serif" w:ascii="Liberation Serif" w:hAnsi="Liberation Serif"/>
          </w:rPr>
          <w:t>пунктами 2.1</w:t>
        </w:r>
      </w:hyperlink>
      <w:r>
        <w:rPr>
          <w:rFonts w:eastAsia="Times New Roman" w:cs="Liberation Serif" w:ascii="Liberation Serif" w:hAnsi="Liberation Serif"/>
        </w:rPr>
        <w:t xml:space="preserve">, </w:t>
      </w:r>
      <w:hyperlink w:anchor="P67">
        <w:r>
          <w:rPr>
            <w:rFonts w:eastAsia="Times New Roman" w:cs="Liberation Serif" w:ascii="Liberation Serif" w:hAnsi="Liberation Serif"/>
          </w:rPr>
          <w:t>2.2</w:t>
        </w:r>
      </w:hyperlink>
      <w:r>
        <w:rPr>
          <w:rFonts w:eastAsia="Times New Roman" w:cs="Liberation Serif" w:ascii="Liberation Serif" w:hAnsi="Liberation Serif"/>
        </w:rPr>
        <w:t xml:space="preserve"> настоящего Положения инициативный проект направляется в установленном порядке в уполномоченное подразделение.</w:t>
      </w:r>
    </w:p>
    <w:p>
      <w:pPr>
        <w:pStyle w:val="Normal"/>
        <w:widowControl w:val="false"/>
        <w:autoSpaceDE w:val="false"/>
        <w:ind w:firstLine="540"/>
        <w:jc w:val="both"/>
        <w:rPr/>
      </w:pPr>
      <w:r>
        <w:rPr>
          <w:rFonts w:eastAsia="Times New Roman" w:cs="Liberation Serif" w:ascii="Liberation Serif" w:hAnsi="Liberation Serif"/>
        </w:rPr>
        <w:t xml:space="preserve">3.2. Уполномоченное подразделение в течение двух рабочих дней со дня внесения проекта направляет инициативный проект куратору инициативного проекта, а также в финансовый отдел администрации для подготовки заключений, указанных в </w:t>
      </w:r>
      <w:hyperlink w:anchor="P95">
        <w:r>
          <w:rPr>
            <w:rFonts w:eastAsia="Times New Roman" w:cs="Liberation Serif" w:ascii="Liberation Serif" w:hAnsi="Liberation Serif"/>
          </w:rPr>
          <w:t>пункте 3.3</w:t>
        </w:r>
      </w:hyperlink>
      <w:r>
        <w:rPr>
          <w:rFonts w:eastAsia="Times New Roman" w:cs="Liberation Serif" w:ascii="Liberation Serif" w:hAnsi="Liberation Serif"/>
        </w:rPr>
        <w:t xml:space="preserve"> настоящего Положения.</w:t>
      </w:r>
    </w:p>
    <w:p>
      <w:pPr>
        <w:pStyle w:val="Normal"/>
        <w:widowControl w:val="false"/>
        <w:autoSpaceDE w:val="false"/>
        <w:ind w:firstLine="540"/>
        <w:jc w:val="both"/>
        <w:rPr/>
      </w:pPr>
      <w:bookmarkStart w:id="8" w:name="P95"/>
      <w:bookmarkEnd w:id="8"/>
      <w:r>
        <w:rPr>
          <w:rFonts w:eastAsia="Times New Roman" w:cs="Liberation Serif" w:ascii="Liberation Serif" w:hAnsi="Liberation Serif"/>
        </w:rPr>
        <w:t xml:space="preserve">3.3. Куратор инициативного проекта осуществляет подготовку и направление в адрес уполномоченного подразделения заключения о наличии (отсутствии) оснований для отказа в направлении инициативного проекта для участия в региональном конкурсном отборе (в допуске инициативного проекта к участию в муниципальном конкурсном отборе (в случае, предусмотренном </w:t>
      </w:r>
      <w:hyperlink w:anchor="P98">
        <w:r>
          <w:rPr>
            <w:rFonts w:eastAsia="Times New Roman" w:cs="Liberation Serif" w:ascii="Liberation Serif" w:hAnsi="Liberation Serif"/>
          </w:rPr>
          <w:t>пунктом 3.4</w:t>
        </w:r>
      </w:hyperlink>
      <w:r>
        <w:rPr>
          <w:rFonts w:eastAsia="Times New Roman" w:cs="Liberation Serif" w:ascii="Liberation Serif" w:hAnsi="Liberation Serif"/>
        </w:rPr>
        <w:t xml:space="preserve"> настоящего Положения)), предусмотренных </w:t>
      </w:r>
      <w:hyperlink w:anchor="P104">
        <w:r>
          <w:rPr>
            <w:rFonts w:eastAsia="Times New Roman" w:cs="Liberation Serif" w:ascii="Liberation Serif" w:hAnsi="Liberation Serif"/>
          </w:rPr>
          <w:t>подпунктами 1</w:t>
        </w:r>
      </w:hyperlink>
      <w:r>
        <w:rPr>
          <w:rFonts w:eastAsia="Times New Roman" w:cs="Liberation Serif" w:ascii="Liberation Serif" w:hAnsi="Liberation Serif"/>
        </w:rPr>
        <w:t xml:space="preserve"> - </w:t>
      </w:r>
      <w:hyperlink w:anchor="P108">
        <w:r>
          <w:rPr>
            <w:rFonts w:eastAsia="Times New Roman" w:cs="Liberation Serif" w:ascii="Liberation Serif" w:hAnsi="Liberation Serif"/>
          </w:rPr>
          <w:t>5 пункта 3.6</w:t>
        </w:r>
      </w:hyperlink>
      <w:r>
        <w:rPr>
          <w:rFonts w:eastAsia="Times New Roman" w:cs="Liberation Serif" w:ascii="Liberation Serif" w:hAnsi="Liberation Serif"/>
        </w:rPr>
        <w:t xml:space="preserve"> настоящего Положения, возможности, целесообразности реализации соответствующего инициативного проекта.</w:t>
      </w:r>
    </w:p>
    <w:p>
      <w:pPr>
        <w:pStyle w:val="Normal"/>
        <w:widowControl w:val="false"/>
        <w:autoSpaceDE w:val="false"/>
        <w:ind w:firstLine="540"/>
        <w:jc w:val="both"/>
        <w:rPr/>
      </w:pPr>
      <w:r>
        <w:rPr>
          <w:rFonts w:eastAsia="Times New Roman" w:cs="Liberation Serif" w:ascii="Liberation Serif" w:hAnsi="Liberation Serif"/>
        </w:rPr>
        <w:t xml:space="preserve">Финансовый отдел администрации осуществляет подготовку и направление в адрес уполномоченного подразделения заключения о наличии (отсутствии) основания для отказа в направлении инициативного проекта для участия в региональном конкурсном отборе (в допуске инициативного проекта к участию в муниципальном конкурсном отборе (в случае, предусмотренном </w:t>
      </w:r>
      <w:hyperlink w:anchor="P98">
        <w:r>
          <w:rPr>
            <w:rFonts w:eastAsia="Times New Roman" w:cs="Liberation Serif" w:ascii="Liberation Serif" w:hAnsi="Liberation Serif"/>
          </w:rPr>
          <w:t>пунктом 3.4</w:t>
        </w:r>
      </w:hyperlink>
      <w:r>
        <w:rPr>
          <w:rFonts w:eastAsia="Times New Roman" w:cs="Liberation Serif" w:ascii="Liberation Serif" w:hAnsi="Liberation Serif"/>
        </w:rPr>
        <w:t xml:space="preserve"> настоящего Положения)), предусмотренного </w:t>
      </w:r>
      <w:hyperlink w:anchor="P109">
        <w:r>
          <w:rPr>
            <w:rFonts w:eastAsia="Times New Roman" w:cs="Liberation Serif" w:ascii="Liberation Serif" w:hAnsi="Liberation Serif"/>
          </w:rPr>
          <w:t>подпунктом 6 пункта 3.6</w:t>
        </w:r>
      </w:hyperlink>
      <w:r>
        <w:rPr>
          <w:rFonts w:eastAsia="Times New Roman" w:cs="Liberation Serif" w:ascii="Liberation Serif" w:hAnsi="Liberation Serif"/>
        </w:rPr>
        <w:t xml:space="preserve"> настоящего Положения.</w:t>
      </w:r>
    </w:p>
    <w:p>
      <w:pPr>
        <w:pStyle w:val="Normal"/>
        <w:widowControl w:val="false"/>
        <w:autoSpaceDE w:val="false"/>
        <w:ind w:firstLine="540"/>
        <w:jc w:val="both"/>
        <w:rPr/>
      </w:pPr>
      <w:r>
        <w:rPr>
          <w:rFonts w:eastAsia="Times New Roman" w:cs="Liberation Serif" w:ascii="Liberation Serif" w:hAnsi="Liberation Serif"/>
        </w:rPr>
        <w:t>Подготовка и направление заключений, предусмотренных настоящим пунктом, осуществляются по каждому инициативному проекту в срок не позднее пяти рабочих дней со дня поступления инициативного проекта куратору инициативного проекта и в Финансовый отдел администрации.</w:t>
      </w:r>
    </w:p>
    <w:p>
      <w:pPr>
        <w:pStyle w:val="Normal"/>
        <w:widowControl w:val="false"/>
        <w:autoSpaceDE w:val="false"/>
        <w:ind w:firstLine="540"/>
        <w:jc w:val="both"/>
        <w:rPr>
          <w:rFonts w:ascii="Liberation Serif" w:hAnsi="Liberation Serif" w:eastAsia="Times New Roman" w:cs="Liberation Serif"/>
        </w:rPr>
      </w:pPr>
      <w:bookmarkStart w:id="9" w:name="P98"/>
      <w:bookmarkEnd w:id="9"/>
      <w:r>
        <w:rPr>
          <w:rFonts w:eastAsia="Times New Roman" w:cs="Liberation Serif" w:ascii="Liberation Serif" w:hAnsi="Liberation Serif"/>
        </w:rPr>
        <w:t>3.4. В случае если в Администрацию внесено более одного инициативного проекта, в том числе с описанием аналогичных по содержанию приоритетных проблем, уполномоченное подразделение организует проведение муниципального конкурсного отбора и информирует об этом инициатора (инициаторов) проекта.</w:t>
      </w:r>
    </w:p>
    <w:p>
      <w:pPr>
        <w:pStyle w:val="Normal"/>
        <w:widowControl w:val="false"/>
        <w:autoSpaceDE w:val="false"/>
        <w:ind w:firstLine="540"/>
        <w:jc w:val="both"/>
        <w:rPr/>
      </w:pPr>
      <w:r>
        <w:rPr>
          <w:rFonts w:eastAsia="Times New Roman" w:cs="Liberation Serif" w:ascii="Liberation Serif" w:hAnsi="Liberation Serif"/>
        </w:rPr>
        <w:t xml:space="preserve">3.5. С учетом заключений куратора инициативного проекта, финансовый отдел администрации, а также замечаний и предложений по инициативному проекту, поступивших в соответствии с </w:t>
      </w:r>
      <w:hyperlink w:anchor="P87">
        <w:r>
          <w:rPr>
            <w:rFonts w:eastAsia="Times New Roman" w:cs="Liberation Serif" w:ascii="Liberation Serif" w:hAnsi="Liberation Serif"/>
          </w:rPr>
          <w:t>пунктом 2.5</w:t>
        </w:r>
      </w:hyperlink>
      <w:r>
        <w:rPr>
          <w:rFonts w:eastAsia="Times New Roman" w:cs="Liberation Serif" w:ascii="Liberation Serif" w:hAnsi="Liberation Serif"/>
        </w:rPr>
        <w:t xml:space="preserve"> настоящего Положения, уполномоченное подразделение в течение трех рабочих дней обеспечивает подготовку проекта одного из следующих решений Администрации:</w:t>
      </w:r>
    </w:p>
    <w:p>
      <w:pPr>
        <w:pStyle w:val="Normal"/>
        <w:widowControl w:val="false"/>
        <w:autoSpaceDE w:val="false"/>
        <w:ind w:firstLine="540"/>
        <w:jc w:val="both"/>
        <w:rPr>
          <w:rFonts w:ascii="Liberation Serif" w:hAnsi="Liberation Serif" w:eastAsia="Times New Roman" w:cs="Liberation Serif"/>
        </w:rPr>
      </w:pPr>
      <w:bookmarkStart w:id="10" w:name="P100"/>
      <w:bookmarkEnd w:id="10"/>
      <w:r>
        <w:rPr>
          <w:rFonts w:eastAsia="Times New Roman" w:cs="Liberation Serif" w:ascii="Liberation Serif" w:hAnsi="Liberation Serif"/>
        </w:rPr>
        <w:t>1) о направлении инициативного проекта для участия в региональном конкурсном отборе (в случае если в Администрацию внесен один инициативный проект);</w:t>
      </w:r>
    </w:p>
    <w:p>
      <w:pPr>
        <w:pStyle w:val="Normal"/>
        <w:widowControl w:val="false"/>
        <w:autoSpaceDE w:val="false"/>
        <w:ind w:firstLine="540"/>
        <w:jc w:val="both"/>
        <w:rPr/>
      </w:pPr>
      <w:bookmarkStart w:id="11" w:name="P101"/>
      <w:bookmarkEnd w:id="11"/>
      <w:r>
        <w:rPr>
          <w:rFonts w:eastAsia="Times New Roman" w:cs="Liberation Serif" w:ascii="Liberation Serif" w:hAnsi="Liberation Serif"/>
        </w:rPr>
        <w:t xml:space="preserve">2) о допуске инициативного проекта к участию в муниципальном конкурсном отборе (в случае, предусмотренном </w:t>
      </w:r>
      <w:hyperlink w:anchor="P98">
        <w:r>
          <w:rPr>
            <w:rFonts w:eastAsia="Times New Roman" w:cs="Liberation Serif" w:ascii="Liberation Serif" w:hAnsi="Liberation Serif"/>
          </w:rPr>
          <w:t>пунктом 3.4</w:t>
        </w:r>
      </w:hyperlink>
      <w:r>
        <w:rPr>
          <w:rFonts w:eastAsia="Times New Roman" w:cs="Liberation Serif" w:ascii="Liberation Serif" w:hAnsi="Liberation Serif"/>
        </w:rPr>
        <w:t xml:space="preserve"> настоящего Положения);</w:t>
      </w:r>
    </w:p>
    <w:p>
      <w:pPr>
        <w:pStyle w:val="Normal"/>
        <w:widowControl w:val="false"/>
        <w:autoSpaceDE w:val="false"/>
        <w:ind w:firstLine="540"/>
        <w:jc w:val="both"/>
        <w:rPr/>
      </w:pPr>
      <w:bookmarkStart w:id="12" w:name="P102"/>
      <w:bookmarkEnd w:id="12"/>
      <w:r>
        <w:rPr>
          <w:rFonts w:eastAsia="Times New Roman" w:cs="Liberation Serif" w:ascii="Liberation Serif" w:hAnsi="Liberation Serif"/>
        </w:rPr>
        <w:t xml:space="preserve">3) об отказе в направлении инициативного проекта для участия в региональном конкурсном отборе (в допуске инициативного проекта к участию в муниципальном конкурсном отборе (в случае, предусмотренном </w:t>
      </w:r>
      <w:hyperlink w:anchor="P98">
        <w:r>
          <w:rPr>
            <w:rFonts w:eastAsia="Times New Roman" w:cs="Liberation Serif" w:ascii="Liberation Serif" w:hAnsi="Liberation Serif"/>
          </w:rPr>
          <w:t>пунктом 3.4</w:t>
        </w:r>
      </w:hyperlink>
      <w:r>
        <w:rPr>
          <w:rFonts w:eastAsia="Times New Roman" w:cs="Liberation Serif" w:ascii="Liberation Serif" w:hAnsi="Liberation Serif"/>
        </w:rPr>
        <w:t xml:space="preserve"> настоящего Положения)) и возвращении его инициатору проекта (представителю инициатора) с указанием оснований для отказа, предусмотренных </w:t>
      </w:r>
      <w:hyperlink w:anchor="P103">
        <w:r>
          <w:rPr>
            <w:rFonts w:eastAsia="Times New Roman" w:cs="Liberation Serif" w:ascii="Liberation Serif" w:hAnsi="Liberation Serif"/>
          </w:rPr>
          <w:t>пунктом 3.6</w:t>
        </w:r>
      </w:hyperlink>
      <w:r>
        <w:rPr>
          <w:rFonts w:eastAsia="Times New Roman" w:cs="Liberation Serif" w:ascii="Liberation Serif" w:hAnsi="Liberation Serif"/>
        </w:rPr>
        <w:t xml:space="preserve"> настоящего Положения.</w:t>
      </w:r>
    </w:p>
    <w:p>
      <w:pPr>
        <w:pStyle w:val="Normal"/>
        <w:widowControl w:val="false"/>
        <w:autoSpaceDE w:val="false"/>
        <w:ind w:firstLine="540"/>
        <w:jc w:val="both"/>
        <w:rPr/>
      </w:pPr>
      <w:bookmarkStart w:id="13" w:name="P103"/>
      <w:bookmarkEnd w:id="13"/>
      <w:r>
        <w:rPr>
          <w:rFonts w:eastAsia="Times New Roman" w:cs="Liberation Serif" w:ascii="Liberation Serif" w:hAnsi="Liberation Serif"/>
        </w:rPr>
        <w:t xml:space="preserve">3.6. Решение, указанное в </w:t>
      </w:r>
      <w:hyperlink w:anchor="P102">
        <w:r>
          <w:rPr>
            <w:rFonts w:eastAsia="Times New Roman" w:cs="Liberation Serif" w:ascii="Liberation Serif" w:hAnsi="Liberation Serif"/>
          </w:rPr>
          <w:t>подпункте 3 пункта 3.5</w:t>
        </w:r>
      </w:hyperlink>
      <w:r>
        <w:rPr>
          <w:rFonts w:eastAsia="Times New Roman" w:cs="Liberation Serif" w:ascii="Liberation Serif" w:hAnsi="Liberation Serif"/>
        </w:rPr>
        <w:t xml:space="preserve"> настоящего Положения, принимается в одном из следующих случаев:</w:t>
      </w:r>
    </w:p>
    <w:p>
      <w:pPr>
        <w:pStyle w:val="Normal"/>
        <w:widowControl w:val="false"/>
        <w:autoSpaceDE w:val="false"/>
        <w:ind w:firstLine="540"/>
        <w:jc w:val="both"/>
        <w:rPr>
          <w:rFonts w:ascii="Liberation Serif" w:hAnsi="Liberation Serif" w:eastAsia="Times New Roman" w:cs="Liberation Serif"/>
        </w:rPr>
      </w:pPr>
      <w:bookmarkStart w:id="14" w:name="P104"/>
      <w:bookmarkEnd w:id="14"/>
      <w:r>
        <w:rPr>
          <w:rFonts w:eastAsia="Times New Roman" w:cs="Liberation Serif" w:ascii="Liberation Serif" w:hAnsi="Liberation Serif"/>
        </w:rPr>
        <w:t>1) несоблюдение установленного настоящим Положением порядка внесения инициативного проекта и его рассмотрения;</w:t>
      </w:r>
    </w:p>
    <w:p>
      <w:pPr>
        <w:pStyle w:val="Normal"/>
        <w:widowControl w:val="false"/>
        <w:autoSpaceDE w:val="false"/>
        <w:ind w:firstLine="540"/>
        <w:jc w:val="both"/>
        <w:rPr/>
      </w:pPr>
      <w:r>
        <w:rPr>
          <w:rFonts w:eastAsia="Times New Roman" w:cs="Liberation Serif" w:ascii="Liberation Serif" w:hAnsi="Liberation Serif"/>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5">
        <w:r>
          <w:rPr>
            <w:rFonts w:eastAsia="Times New Roman" w:cs="Liberation Serif" w:ascii="Liberation Serif" w:hAnsi="Liberation Serif"/>
          </w:rPr>
          <w:t>Уставу</w:t>
        </w:r>
      </w:hyperlink>
      <w:r>
        <w:rPr>
          <w:rFonts w:eastAsia="Times New Roman" w:cs="Liberation Serif" w:ascii="Liberation Serif" w:hAnsi="Liberation Serif"/>
        </w:rPr>
        <w:t xml:space="preserve"> муниципального образования городского округа ЗАТО Свободный;</w:t>
      </w:r>
    </w:p>
    <w:p>
      <w:pPr>
        <w:pStyle w:val="Normal"/>
        <w:widowControl w:val="false"/>
        <w:autoSpaceDE w:val="false"/>
        <w:ind w:firstLine="540"/>
        <w:jc w:val="both"/>
        <w:rPr/>
      </w:pPr>
      <w:r>
        <w:rPr>
          <w:rFonts w:eastAsia="Times New Roman" w:cs="Liberation Serif" w:ascii="Liberation Serif" w:hAnsi="Liberation Serif"/>
        </w:rPr>
        <w:t>3) невозможность реализации инициативного проекта ввиду отсутствия у органов местного самоуправления городского округа ЗАТО Свободный необходимых полномочий и прав;</w:t>
      </w:r>
    </w:p>
    <w:p>
      <w:pPr>
        <w:pStyle w:val="Normal"/>
        <w:widowControl w:val="false"/>
        <w:autoSpaceDE w:val="false"/>
        <w:ind w:firstLine="540"/>
        <w:jc w:val="both"/>
        <w:rPr/>
      </w:pPr>
      <w:r>
        <w:rPr>
          <w:rFonts w:eastAsia="Times New Roman" w:cs="Liberation Serif" w:ascii="Liberation Serif" w:hAnsi="Liberation Serif"/>
        </w:rPr>
        <w:t xml:space="preserve">4) несоблюдение условий, перечисленных в </w:t>
      </w:r>
      <w:hyperlink w:anchor="P51">
        <w:r>
          <w:rPr>
            <w:rFonts w:eastAsia="Times New Roman" w:cs="Liberation Serif" w:ascii="Liberation Serif" w:hAnsi="Liberation Serif"/>
          </w:rPr>
          <w:t>пунктах 1.4</w:t>
        </w:r>
      </w:hyperlink>
      <w:r>
        <w:rPr>
          <w:rFonts w:eastAsia="Times New Roman" w:cs="Liberation Serif" w:ascii="Liberation Serif" w:hAnsi="Liberation Serif"/>
        </w:rPr>
        <w:t xml:space="preserve"> - </w:t>
      </w:r>
      <w:hyperlink w:anchor="P57">
        <w:r>
          <w:rPr>
            <w:rFonts w:eastAsia="Times New Roman" w:cs="Liberation Serif" w:ascii="Liberation Serif" w:hAnsi="Liberation Serif"/>
          </w:rPr>
          <w:t>1.7</w:t>
        </w:r>
      </w:hyperlink>
      <w:r>
        <w:rPr>
          <w:rFonts w:eastAsia="Times New Roman" w:cs="Liberation Serif" w:ascii="Liberation Serif" w:hAnsi="Liberation Serif"/>
        </w:rPr>
        <w:t xml:space="preserve"> настоящего Положения;</w:t>
      </w:r>
    </w:p>
    <w:p>
      <w:pPr>
        <w:pStyle w:val="Normal"/>
        <w:widowControl w:val="false"/>
        <w:autoSpaceDE w:val="false"/>
        <w:ind w:firstLine="540"/>
        <w:jc w:val="both"/>
        <w:rPr>
          <w:rFonts w:ascii="Liberation Serif" w:hAnsi="Liberation Serif" w:eastAsia="Times New Roman" w:cs="Liberation Serif"/>
        </w:rPr>
      </w:pPr>
      <w:bookmarkStart w:id="15" w:name="P108"/>
      <w:bookmarkEnd w:id="15"/>
      <w:r>
        <w:rPr>
          <w:rFonts w:eastAsia="Times New Roman" w:cs="Liberation Serif" w:ascii="Liberation Serif" w:hAnsi="Liberation Serif"/>
        </w:rPr>
        <w:t>5) наличие возможности решения описанной в инициативном проекте проблемы более эффективным способом;</w:t>
      </w:r>
    </w:p>
    <w:p>
      <w:pPr>
        <w:pStyle w:val="Normal"/>
        <w:widowControl w:val="false"/>
        <w:autoSpaceDE w:val="false"/>
        <w:ind w:firstLine="540"/>
        <w:jc w:val="both"/>
        <w:rPr/>
      </w:pPr>
      <w:bookmarkStart w:id="16" w:name="P109"/>
      <w:bookmarkEnd w:id="16"/>
      <w:r>
        <w:rPr>
          <w:rFonts w:eastAsia="Times New Roman" w:cs="Liberation Serif" w:ascii="Liberation Serif" w:hAnsi="Liberation Serif"/>
        </w:rPr>
        <w:t>6) отсутствие средств бюджета городского округа ЗАТО Свободный в объеме средств, необходимом для софинансирования инициативного проекта.</w:t>
      </w:r>
    </w:p>
    <w:p>
      <w:pPr>
        <w:pStyle w:val="Normal"/>
        <w:widowControl w:val="false"/>
        <w:autoSpaceDE w:val="false"/>
        <w:ind w:firstLine="540"/>
        <w:jc w:val="both"/>
        <w:rPr/>
      </w:pPr>
      <w:r>
        <w:rPr>
          <w:rFonts w:eastAsia="Times New Roman" w:cs="Liberation Serif" w:ascii="Liberation Serif" w:hAnsi="Liberation Serif"/>
        </w:rPr>
        <w:t xml:space="preserve">3.7. Решения, указанные в </w:t>
      </w:r>
      <w:hyperlink w:anchor="P101">
        <w:r>
          <w:rPr>
            <w:rFonts w:eastAsia="Times New Roman" w:cs="Liberation Serif" w:ascii="Liberation Serif" w:hAnsi="Liberation Serif"/>
          </w:rPr>
          <w:t>подпунктах 2</w:t>
        </w:r>
      </w:hyperlink>
      <w:r>
        <w:rPr>
          <w:rFonts w:eastAsia="Times New Roman" w:cs="Liberation Serif" w:ascii="Liberation Serif" w:hAnsi="Liberation Serif"/>
        </w:rPr>
        <w:t xml:space="preserve"> и </w:t>
      </w:r>
      <w:hyperlink w:anchor="P102">
        <w:r>
          <w:rPr>
            <w:rFonts w:eastAsia="Times New Roman" w:cs="Liberation Serif" w:ascii="Liberation Serif" w:hAnsi="Liberation Serif"/>
          </w:rPr>
          <w:t>3 пункта 3.5</w:t>
        </w:r>
      </w:hyperlink>
      <w:r>
        <w:rPr>
          <w:rFonts w:eastAsia="Times New Roman" w:cs="Liberation Serif" w:ascii="Liberation Serif" w:hAnsi="Liberation Serif"/>
        </w:rPr>
        <w:t xml:space="preserve"> настоящего Положения, принимаются в форме уведомления за подписью уполномоченного должностного лица Администрации.</w:t>
      </w:r>
    </w:p>
    <w:p>
      <w:pPr>
        <w:pStyle w:val="Normal"/>
        <w:widowControl w:val="false"/>
        <w:autoSpaceDE w:val="false"/>
        <w:ind w:firstLine="540"/>
        <w:jc w:val="both"/>
        <w:rPr/>
      </w:pPr>
      <w:r>
        <w:rPr>
          <w:rFonts w:eastAsia="Times New Roman" w:cs="Liberation Serif" w:ascii="Liberation Serif" w:hAnsi="Liberation Serif"/>
        </w:rPr>
        <w:t xml:space="preserve">Решение, указанное в </w:t>
      </w:r>
      <w:hyperlink w:anchor="P100">
        <w:r>
          <w:rPr>
            <w:rFonts w:eastAsia="Times New Roman" w:cs="Liberation Serif" w:ascii="Liberation Serif" w:hAnsi="Liberation Serif"/>
          </w:rPr>
          <w:t>подпункте 1 пункта 3.5</w:t>
        </w:r>
      </w:hyperlink>
      <w:r>
        <w:rPr>
          <w:rFonts w:eastAsia="Times New Roman" w:cs="Liberation Serif" w:ascii="Liberation Serif" w:hAnsi="Liberation Serif"/>
        </w:rPr>
        <w:t xml:space="preserve"> настоящего Положения, принимается в форме постановления Администрации.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Копия соответствующего постановления или уведомление направляется уполномоченным подразделением инициатору (инициаторам) проекта (представителю инициатора проекта), контактные данные которого (которых) указаны в заявке, в течение двух рабочих дней со дня принятия соответствующего решения.</w:t>
      </w:r>
    </w:p>
    <w:p>
      <w:pPr>
        <w:pStyle w:val="Normal"/>
        <w:widowControl w:val="false"/>
        <w:autoSpaceDE w:val="false"/>
        <w:ind w:firstLine="540"/>
        <w:jc w:val="both"/>
        <w:rPr/>
      </w:pPr>
      <w:r>
        <w:rPr>
          <w:rFonts w:eastAsia="Times New Roman" w:cs="Liberation Serif" w:ascii="Liberation Serif" w:hAnsi="Liberation Serif"/>
        </w:rPr>
        <w:t xml:space="preserve">3.8. Решение Администрации городского округа об отказе в направлении инициативного проекта для участия в региональном конкурсном отборе (в допуске инициативного проекта к участию в муниципальном конкурсном отборе (в случаях, предусмотренных </w:t>
      </w:r>
      <w:hyperlink w:anchor="P98">
        <w:r>
          <w:rPr>
            <w:rFonts w:eastAsia="Times New Roman" w:cs="Liberation Serif" w:ascii="Liberation Serif" w:hAnsi="Liberation Serif"/>
          </w:rPr>
          <w:t>пунктом 3.4</w:t>
        </w:r>
      </w:hyperlink>
      <w:r>
        <w:rPr>
          <w:rFonts w:eastAsia="Times New Roman" w:cs="Liberation Serif" w:ascii="Liberation Serif" w:hAnsi="Liberation Serif"/>
        </w:rPr>
        <w:t xml:space="preserve"> настоящего Положения)), может быть обжаловано в установленном законодательством порядке.</w:t>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numPr>
          <w:ilvl w:val="0"/>
          <w:numId w:val="0"/>
        </w:numPr>
        <w:autoSpaceDE w:val="false"/>
        <w:jc w:val="center"/>
        <w:outlineLvl w:val="1"/>
        <w:rPr>
          <w:rFonts w:ascii="Liberation Serif" w:hAnsi="Liberation Serif" w:eastAsia="Times New Roman" w:cs="Liberation Serif"/>
          <w:b/>
          <w:b/>
        </w:rPr>
      </w:pPr>
      <w:r>
        <w:rPr>
          <w:rFonts w:eastAsia="Times New Roman" w:cs="Liberation Serif" w:ascii="Liberation Serif" w:hAnsi="Liberation Serif"/>
          <w:b/>
        </w:rPr>
        <w:t>4. ПОРЯДОК ФОРМИРОВАНИЯ И ДЕЯТЕЛЬНОСТИ КОНКУРСНОЙ КОМИССИИ</w:t>
      </w:r>
    </w:p>
    <w:p>
      <w:pPr>
        <w:pStyle w:val="Normal"/>
        <w:widowControl w:val="false"/>
        <w:autoSpaceDE w:val="false"/>
        <w:rPr>
          <w:rFonts w:ascii="Liberation Serif" w:hAnsi="Liberation Serif" w:eastAsia="Times New Roman" w:cs="Liberation Serif"/>
          <w:b/>
          <w:b/>
        </w:rPr>
      </w:pPr>
      <w:r>
        <w:rPr>
          <w:rFonts w:eastAsia="Times New Roman" w:cs="Liberation Serif" w:ascii="Liberation Serif" w:hAnsi="Liberation Serif"/>
          <w:b/>
        </w:rPr>
      </w:r>
    </w:p>
    <w:p>
      <w:pPr>
        <w:pStyle w:val="Normal"/>
        <w:widowControl w:val="false"/>
        <w:autoSpaceDE w:val="false"/>
        <w:ind w:firstLine="540"/>
        <w:jc w:val="both"/>
        <w:rPr/>
      </w:pPr>
      <w:r>
        <w:rPr>
          <w:rFonts w:eastAsia="Times New Roman" w:cs="Liberation Serif" w:ascii="Liberation Serif" w:hAnsi="Liberation Serif"/>
        </w:rPr>
        <w:t>4.1. Состав конкурсной комиссии формируется Администрацией и утверждается постановлением Администрации, после объявления о проведении муниципального отбора инициативных проектов.</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4.2. Основной формой работы конкурсной комиссии является заседание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4.3. В заседаниях конкурсной комиссии вправе принимать участие приглашенные лица, не являющиеся членами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4.4. Инициатор (инициаторы) проекта и его (их) представитель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Уполномоченное подразделение направляет уведомление о дате и месте проведения заседания конкурсной комиссии инициатору (инициаторам) проекта (представителю инициатора проекта), контактные данные которого (которых) указаны в заявке, не позднее чем за два рабочих дня до его проведения.</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4.5.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4.6. Председатель конкурсной комиссии осуществляет общее руководство работой конкурсной комиссии, подписывает протоколы заседаний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Заместитель председателя конкурсной комиссии исполняет обязанности председателя конкурсной комиссии в случае его отсутствия, а также исполняет поручения председателя конкурсной комиссии в рамках полномочий конкурсной комиссии, установленных настоящим Положением.</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4.7. Секретарь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1) подготавливает материалы к заседанию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2) информирует членов конкурсной комиссии о дате, времени и месте проведения заседания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3) ведет и оформляет протоколы заседаний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4) решает иные организационные вопросы, связанные с подготовкой и проведением заседаний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4.8. Конкурсная комиссия правомочна принимать решения только в случае присутствия на ее заседании не менее двух третей от общего числа членов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4.9.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Члены конкурсной комиссии обладают равными правами при обсуждении вопросов о принятии решений.</w:t>
      </w:r>
    </w:p>
    <w:p>
      <w:pPr>
        <w:pStyle w:val="Normal"/>
        <w:widowControl w:val="false"/>
        <w:autoSpaceDE w:val="false"/>
        <w:ind w:firstLine="567"/>
        <w:jc w:val="both"/>
        <w:rPr>
          <w:rFonts w:ascii="Liberation Serif" w:hAnsi="Liberation Serif" w:eastAsia="Times New Roman" w:cs="Liberation Serif"/>
        </w:rPr>
      </w:pPr>
      <w:r>
        <w:rPr>
          <w:rFonts w:eastAsia="Times New Roman" w:cs="Liberation Serif" w:ascii="Liberation Serif" w:hAnsi="Liberation Serif"/>
        </w:rPr>
        <w:t>4.10. По результатам заседания конкурсной комиссии составляется протокол заседания конкурсной комиссии, который подписывается председательствующим на заседании конкурсной комиссии, секретарем конкурсной комиссии, а также всеми членами конкурсной комиссии, принимавшими участие в соответствующем заседании конкурсной комиссии.</w:t>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numPr>
          <w:ilvl w:val="0"/>
          <w:numId w:val="0"/>
        </w:numPr>
        <w:autoSpaceDE w:val="false"/>
        <w:jc w:val="center"/>
        <w:outlineLvl w:val="1"/>
        <w:rPr>
          <w:rFonts w:ascii="Liberation Serif" w:hAnsi="Liberation Serif" w:eastAsia="Times New Roman" w:cs="Liberation Serif"/>
          <w:b/>
          <w:b/>
        </w:rPr>
      </w:pPr>
      <w:bookmarkStart w:id="17" w:name="P135"/>
      <w:bookmarkEnd w:id="17"/>
      <w:r>
        <w:rPr>
          <w:rFonts w:eastAsia="Times New Roman" w:cs="Liberation Serif" w:ascii="Liberation Serif" w:hAnsi="Liberation Serif"/>
          <w:b/>
        </w:rPr>
        <w:t>5. ПОРЯДОК ПРОВЕДЕНИЯ МУНИЦИПАЛЬНОГО КОНКУРСНОГО ОТБОРА</w:t>
      </w:r>
    </w:p>
    <w:p>
      <w:pPr>
        <w:pStyle w:val="Normal"/>
        <w:widowControl w:val="false"/>
        <w:autoSpaceDE w:val="false"/>
        <w:jc w:val="center"/>
        <w:rPr>
          <w:rFonts w:ascii="Liberation Serif" w:hAnsi="Liberation Serif" w:eastAsia="Times New Roman" w:cs="Liberation Serif"/>
          <w:b/>
          <w:b/>
        </w:rPr>
      </w:pPr>
      <w:r>
        <w:rPr>
          <w:rFonts w:eastAsia="Times New Roman" w:cs="Liberation Serif" w:ascii="Liberation Serif" w:hAnsi="Liberation Serif"/>
          <w:b/>
        </w:rPr>
        <w:t>ИНИЦИАТИВНЫХ ПРОЕКТОВ</w:t>
      </w:r>
    </w:p>
    <w:p>
      <w:pPr>
        <w:pStyle w:val="Normal"/>
        <w:widowControl w:val="false"/>
        <w:autoSpaceDE w:val="false"/>
        <w:rPr>
          <w:rFonts w:ascii="Liberation Serif" w:hAnsi="Liberation Serif" w:eastAsia="Times New Roman" w:cs="Liberation Serif"/>
          <w:b/>
          <w:b/>
        </w:rPr>
      </w:pPr>
      <w:r>
        <w:rPr>
          <w:rFonts w:eastAsia="Times New Roman" w:cs="Liberation Serif" w:ascii="Liberation Serif" w:hAnsi="Liberation Serif"/>
          <w:b/>
        </w:rPr>
      </w:r>
    </w:p>
    <w:p>
      <w:pPr>
        <w:pStyle w:val="Normal"/>
        <w:widowControl w:val="false"/>
        <w:autoSpaceDE w:val="false"/>
        <w:ind w:firstLine="540"/>
        <w:jc w:val="both"/>
        <w:rPr/>
      </w:pPr>
      <w:r>
        <w:rPr>
          <w:rFonts w:eastAsia="Times New Roman" w:cs="Liberation Serif" w:ascii="Liberation Serif" w:hAnsi="Liberation Serif"/>
        </w:rPr>
        <w:t>5.1. Инициативные проекты направляются уполномоченным подразделением в конкурсную комиссию не позднее пяти рабочих дней после утверждения состава конкурсной комиссии.</w:t>
      </w:r>
    </w:p>
    <w:p>
      <w:pPr>
        <w:pStyle w:val="Normal"/>
        <w:widowControl w:val="false"/>
        <w:autoSpaceDE w:val="false"/>
        <w:ind w:firstLine="540"/>
        <w:jc w:val="both"/>
        <w:rPr/>
      </w:pPr>
      <w:r>
        <w:rPr>
          <w:rFonts w:eastAsia="Times New Roman" w:cs="Liberation Serif" w:ascii="Liberation Serif" w:hAnsi="Liberation Serif"/>
        </w:rPr>
        <w:t xml:space="preserve">5.2. Конкурсная комиссия осуществляет рассмотрение и оценку инициативных проектов в соответствии с </w:t>
      </w:r>
      <w:hyperlink w:anchor="P378">
        <w:r>
          <w:rPr>
            <w:rFonts w:eastAsia="Times New Roman" w:cs="Liberation Serif" w:ascii="Liberation Serif" w:hAnsi="Liberation Serif"/>
          </w:rPr>
          <w:t>критериями</w:t>
        </w:r>
      </w:hyperlink>
      <w:r>
        <w:rPr>
          <w:rFonts w:eastAsia="Times New Roman" w:cs="Liberation Serif" w:ascii="Liberation Serif" w:hAnsi="Liberation Serif"/>
        </w:rPr>
        <w:t>, указанными в приложении № 3 к настоящему Положению, в течение пяти рабочих дней со дня их поступления в конкурсную комиссию.</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5.3. Оценка инициативного проекта осуществляется путем присвоения баллов по каждому предусмотренному критерию каждым членом конкурсной комиссии исходя из своего внутреннего убеждения (далее - индивидуальная оценка).</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5.4. Максимальная индивидуальная оценка инициативного проекта составляет 100 баллов, минимальная - 0 баллов.</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5.5. По итогам конкурсного отбора конкурсная комиссия принимает решение о признании одного или нескольких инициативных проектов прошедшим (прошедшими) муниципальный конкурсный отбор.</w:t>
      </w:r>
    </w:p>
    <w:p>
      <w:pPr>
        <w:pStyle w:val="Normal"/>
        <w:widowControl w:val="false"/>
        <w:autoSpaceDE w:val="false"/>
        <w:ind w:firstLine="540"/>
        <w:jc w:val="both"/>
        <w:rPr/>
      </w:pPr>
      <w:r>
        <w:rPr>
          <w:rFonts w:eastAsia="Times New Roman" w:cs="Liberation Serif" w:ascii="Liberation Serif" w:hAnsi="Liberation Serif"/>
        </w:rPr>
        <w:t xml:space="preserve">5.6. Инициативный проект признается прошедшим муниципальный конкурсный отбор при условии, если он набрал наибольшее итоговое количество баллов по сравнению с другими инициативными проектами, с учетом размера средств бюджета городского округа ЗАТО Свободный, которые могут быть направлены на реализацию инициативных проектов, а также положений </w:t>
      </w:r>
      <w:hyperlink w:anchor="P145">
        <w:r>
          <w:rPr>
            <w:rFonts w:eastAsia="Times New Roman" w:cs="Liberation Serif" w:ascii="Liberation Serif" w:hAnsi="Liberation Serif"/>
          </w:rPr>
          <w:t>части второй</w:t>
        </w:r>
      </w:hyperlink>
      <w:r>
        <w:rPr>
          <w:rFonts w:eastAsia="Times New Roman" w:cs="Liberation Serif" w:ascii="Liberation Serif" w:hAnsi="Liberation Serif"/>
        </w:rPr>
        <w:t xml:space="preserve"> настоящего пункта. Иные инициативные проекты признаются не прошедшими муниципальный конкурсный отбор.</w:t>
      </w:r>
    </w:p>
    <w:p>
      <w:pPr>
        <w:pStyle w:val="Normal"/>
        <w:widowControl w:val="false"/>
        <w:autoSpaceDE w:val="false"/>
        <w:ind w:firstLine="540"/>
        <w:jc w:val="both"/>
        <w:rPr/>
      </w:pPr>
      <w:bookmarkStart w:id="18" w:name="P145"/>
      <w:bookmarkEnd w:id="18"/>
      <w:r>
        <w:rPr>
          <w:rFonts w:eastAsia="Times New Roman" w:cs="Liberation Serif" w:ascii="Liberation Serif" w:hAnsi="Liberation Serif"/>
        </w:rPr>
        <w:t>В случае если два и более инициативных проекта набрали равное итоговое количество баллов, но при этом средства бюджета городского округа ЗАТО Свободный могут быть направлены на реализацию только одного инициативного проекта, прошедшим муниципальный конкурсный отбор признается тот инициативный проект, который получил наибольшую поддержку со стороны граждан, достигших шестнадцатилетнего возраста и проживающих на территории городского округа ЗАТО Свободный.</w:t>
      </w:r>
    </w:p>
    <w:p>
      <w:pPr>
        <w:pStyle w:val="Normal"/>
        <w:widowControl w:val="false"/>
        <w:autoSpaceDE w:val="false"/>
        <w:ind w:firstLine="540"/>
        <w:jc w:val="both"/>
        <w:rPr/>
      </w:pPr>
      <w:r>
        <w:rPr>
          <w:rFonts w:eastAsia="Times New Roman" w:cs="Liberation Serif" w:ascii="Liberation Serif" w:hAnsi="Liberation Serif"/>
        </w:rPr>
        <w:t>5.7. Уполномоченное подразделение на основании решения конкурсной комиссии в течение трех рабочих дней со дня проведения конкурсного отбора обеспечивает подготовку следующих решений Администрации:</w:t>
      </w:r>
    </w:p>
    <w:p>
      <w:pPr>
        <w:pStyle w:val="Normal"/>
        <w:widowControl w:val="false"/>
        <w:autoSpaceDE w:val="false"/>
        <w:ind w:firstLine="540"/>
        <w:jc w:val="both"/>
        <w:rPr>
          <w:rFonts w:ascii="Liberation Serif" w:hAnsi="Liberation Serif" w:eastAsia="Times New Roman" w:cs="Liberation Serif"/>
        </w:rPr>
      </w:pPr>
      <w:bookmarkStart w:id="19" w:name="P148"/>
      <w:bookmarkEnd w:id="19"/>
      <w:r>
        <w:rPr>
          <w:rFonts w:eastAsia="Times New Roman" w:cs="Liberation Serif" w:ascii="Liberation Serif" w:hAnsi="Liberation Serif"/>
        </w:rPr>
        <w:t>1) о признании инициативного проекта прошедшим муниципальный конкурсный отбор (отдельно по каждому такому инициативному проекту) и направлении его для участия в региональном конкурсном отборе;</w:t>
      </w:r>
    </w:p>
    <w:p>
      <w:pPr>
        <w:pStyle w:val="Normal"/>
        <w:widowControl w:val="false"/>
        <w:autoSpaceDE w:val="false"/>
        <w:ind w:firstLine="540"/>
        <w:jc w:val="both"/>
        <w:rPr>
          <w:rFonts w:ascii="Liberation Serif" w:hAnsi="Liberation Serif" w:eastAsia="Times New Roman" w:cs="Liberation Serif"/>
        </w:rPr>
      </w:pPr>
      <w:bookmarkStart w:id="20" w:name="P149"/>
      <w:bookmarkEnd w:id="20"/>
      <w:r>
        <w:rPr>
          <w:rFonts w:eastAsia="Times New Roman" w:cs="Liberation Serif" w:ascii="Liberation Serif" w:hAnsi="Liberation Serif"/>
        </w:rPr>
        <w:t>2) о признании инициативного проекта не прошедшим муниципальный конкурсный отбор (отдельно по каждому такому инициативному проекту).</w:t>
      </w:r>
    </w:p>
    <w:p>
      <w:pPr>
        <w:pStyle w:val="Normal"/>
        <w:widowControl w:val="false"/>
        <w:autoSpaceDE w:val="false"/>
        <w:ind w:firstLine="540"/>
        <w:jc w:val="both"/>
        <w:rPr/>
      </w:pPr>
      <w:r>
        <w:rPr>
          <w:rFonts w:eastAsia="Times New Roman" w:cs="Liberation Serif" w:ascii="Liberation Serif" w:hAnsi="Liberation Serif"/>
        </w:rPr>
        <w:t xml:space="preserve">Решение, указанное в </w:t>
      </w:r>
      <w:hyperlink w:anchor="P148">
        <w:r>
          <w:rPr>
            <w:rFonts w:eastAsia="Times New Roman" w:cs="Liberation Serif" w:ascii="Liberation Serif" w:hAnsi="Liberation Serif"/>
          </w:rPr>
          <w:t>подпункте 1 части первой</w:t>
        </w:r>
      </w:hyperlink>
      <w:r>
        <w:rPr>
          <w:rFonts w:eastAsia="Times New Roman" w:cs="Liberation Serif" w:ascii="Liberation Serif" w:hAnsi="Liberation Serif"/>
        </w:rPr>
        <w:t xml:space="preserve"> настоящего пункта, принимается в форме постановления Администрации.</w:t>
      </w:r>
    </w:p>
    <w:p>
      <w:pPr>
        <w:pStyle w:val="Normal"/>
        <w:widowControl w:val="false"/>
        <w:autoSpaceDE w:val="false"/>
        <w:ind w:firstLine="540"/>
        <w:jc w:val="both"/>
        <w:rPr/>
      </w:pPr>
      <w:r>
        <w:rPr>
          <w:rFonts w:eastAsia="Times New Roman" w:cs="Liberation Serif" w:ascii="Liberation Serif" w:hAnsi="Liberation Serif"/>
        </w:rPr>
        <w:t xml:space="preserve">Решение, указанное в </w:t>
      </w:r>
      <w:hyperlink w:anchor="P149">
        <w:r>
          <w:rPr>
            <w:rFonts w:eastAsia="Times New Roman" w:cs="Liberation Serif" w:ascii="Liberation Serif" w:hAnsi="Liberation Serif"/>
          </w:rPr>
          <w:t>подпункте 2 части первой</w:t>
        </w:r>
      </w:hyperlink>
      <w:r>
        <w:rPr>
          <w:rFonts w:eastAsia="Times New Roman" w:cs="Liberation Serif" w:ascii="Liberation Serif" w:hAnsi="Liberation Serif"/>
        </w:rPr>
        <w:t xml:space="preserve"> настоящего пункта, принимается в форме уведомления за подписью уполномоченного должностного лица Администрации.</w:t>
      </w:r>
    </w:p>
    <w:p>
      <w:pPr>
        <w:pStyle w:val="Normal"/>
        <w:widowControl w:val="false"/>
        <w:autoSpaceDE w:val="false"/>
        <w:ind w:firstLine="540"/>
        <w:jc w:val="both"/>
        <w:rPr/>
      </w:pPr>
      <w:r>
        <w:rPr>
          <w:rFonts w:eastAsia="Times New Roman" w:cs="Liberation Serif" w:ascii="Liberation Serif" w:hAnsi="Liberation Serif"/>
        </w:rPr>
        <w:t xml:space="preserve">Копия соответствующего постановления с приложением реквизитов для внесения инициативных платежей в доход бюджета городского округа ЗАТО Свободный в соответствии с </w:t>
      </w:r>
      <w:hyperlink r:id="rId16">
        <w:r>
          <w:rPr>
            <w:rFonts w:eastAsia="Times New Roman" w:cs="Liberation Serif" w:ascii="Liberation Serif" w:hAnsi="Liberation Serif"/>
          </w:rPr>
          <w:t>пунктом 6.3</w:t>
        </w:r>
      </w:hyperlink>
      <w:r>
        <w:rPr>
          <w:rFonts w:eastAsia="Times New Roman" w:cs="Liberation Serif" w:ascii="Liberation Serif" w:hAnsi="Liberation Serif"/>
        </w:rPr>
        <w:t xml:space="preserve"> Положения о реализации инициативных проектов или уведомление направляется уполномоченным подразделением инициатору (инициаторам) проекта (представителю инициатора проекта), контактные данные которого (которых) указаны в заявке, в течение двух рабочих дней со дня принятия соответствующего решения.</w:t>
      </w:r>
    </w:p>
    <w:p>
      <w:pPr>
        <w:pStyle w:val="Normal"/>
        <w:widowControl w:val="false"/>
        <w:autoSpaceDE w:val="false"/>
        <w:ind w:firstLine="540"/>
        <w:jc w:val="both"/>
        <w:rPr/>
      </w:pPr>
      <w:r>
        <w:rPr>
          <w:rFonts w:eastAsia="Times New Roman" w:cs="Liberation Serif" w:ascii="Liberation Serif" w:hAnsi="Liberation Serif"/>
        </w:rPr>
        <w:t xml:space="preserve">5.8. В случае принятия решения, указанного в </w:t>
      </w:r>
      <w:hyperlink w:anchor="P149">
        <w:r>
          <w:rPr>
            <w:rFonts w:eastAsia="Times New Roman" w:cs="Liberation Serif" w:ascii="Liberation Serif" w:hAnsi="Liberation Serif"/>
          </w:rPr>
          <w:t>подпункте 2 части первой пункта 5.7</w:t>
        </w:r>
      </w:hyperlink>
      <w:r>
        <w:rPr>
          <w:rFonts w:eastAsia="Times New Roman" w:cs="Liberation Serif" w:ascii="Liberation Serif" w:hAnsi="Liberation Serif"/>
        </w:rPr>
        <w:t xml:space="preserve"> настоящего Положения, инициативный проект возвращается инициатору проекта (представителю инициатора проекта).</w:t>
      </w:r>
    </w:p>
    <w:p>
      <w:pPr>
        <w:pStyle w:val="Normal"/>
        <w:widowControl w:val="false"/>
        <w:autoSpaceDE w:val="false"/>
        <w:ind w:firstLine="540"/>
        <w:jc w:val="both"/>
        <w:rPr/>
      </w:pPr>
      <w:r>
        <w:rPr>
          <w:rFonts w:eastAsia="Times New Roman" w:cs="Liberation Serif" w:ascii="Liberation Serif" w:hAnsi="Liberation Serif"/>
        </w:rPr>
        <w:t xml:space="preserve">5.10. На основании принятых решений, предусмотренных </w:t>
      </w:r>
      <w:hyperlink w:anchor="P100">
        <w:r>
          <w:rPr>
            <w:rFonts w:eastAsia="Times New Roman" w:cs="Liberation Serif" w:ascii="Liberation Serif" w:hAnsi="Liberation Serif"/>
          </w:rPr>
          <w:t>подпунктом 1 пункта 3.5</w:t>
        </w:r>
      </w:hyperlink>
      <w:r>
        <w:rPr>
          <w:rFonts w:eastAsia="Times New Roman" w:cs="Liberation Serif" w:ascii="Liberation Serif" w:hAnsi="Liberation Serif"/>
        </w:rPr>
        <w:t xml:space="preserve">, </w:t>
      </w:r>
      <w:hyperlink w:anchor="P148">
        <w:r>
          <w:rPr>
            <w:rFonts w:eastAsia="Times New Roman" w:cs="Liberation Serif" w:ascii="Liberation Serif" w:hAnsi="Liberation Serif"/>
          </w:rPr>
          <w:t>подпунктом 1 части первой пункта 5.7</w:t>
        </w:r>
      </w:hyperlink>
      <w:r>
        <w:rPr>
          <w:rFonts w:eastAsia="Times New Roman" w:cs="Liberation Serif" w:ascii="Liberation Serif" w:hAnsi="Liberation Serif"/>
        </w:rPr>
        <w:t xml:space="preserve"> настоящего Положения, уполномоченное подразделение формирует заявку для участия в региональном конкурсном отборе (отдельно по каждому инициативному проекту, прошедшему муниципальный конкурсный отбор) в соответствии с Порядком предоставления субсидий.</w:t>
      </w:r>
    </w:p>
    <w:p>
      <w:pPr>
        <w:pStyle w:val="Normal"/>
        <w:numPr>
          <w:ilvl w:val="0"/>
          <w:numId w:val="0"/>
        </w:numPr>
        <w:autoSpaceDE w:val="false"/>
        <w:spacing w:before="240" w:after="0"/>
        <w:jc w:val="center"/>
        <w:outlineLvl w:val="0"/>
        <w:rPr>
          <w:rFonts w:ascii="Liberation Serif" w:hAnsi="Liberation Serif" w:eastAsia="Times New Roman" w:cs="Liberation Serif"/>
          <w:b/>
          <w:b/>
          <w:bCs/>
        </w:rPr>
      </w:pPr>
      <w:r>
        <w:rPr>
          <w:rFonts w:eastAsia="Times New Roman" w:cs="Liberation Serif" w:ascii="Liberation Serif" w:hAnsi="Liberation Serif"/>
          <w:b/>
          <w:bCs/>
        </w:rPr>
        <w:t>6. ПОРЯДОК РЕАЛИЗАЦИИ ИНИЦИАТИВНЫХ ПРОЕКТОВ</w:t>
      </w:r>
    </w:p>
    <w:p>
      <w:pPr>
        <w:pStyle w:val="Normal"/>
        <w:autoSpaceDE w:val="false"/>
        <w:rPr>
          <w:rFonts w:ascii="Liberation Serif" w:hAnsi="Liberation Serif" w:eastAsia="Times New Roman" w:cs="Liberation Serif"/>
          <w:b/>
          <w:b/>
          <w:bCs/>
        </w:rPr>
      </w:pPr>
      <w:r>
        <w:rPr>
          <w:rFonts w:eastAsia="Times New Roman" w:cs="Liberation Serif" w:ascii="Liberation Serif" w:hAnsi="Liberation Serif"/>
          <w:b/>
          <w:bCs/>
        </w:rPr>
      </w:r>
    </w:p>
    <w:p>
      <w:pPr>
        <w:pStyle w:val="Normal"/>
        <w:autoSpaceDE w:val="false"/>
        <w:ind w:firstLine="540"/>
        <w:jc w:val="both"/>
        <w:rPr/>
      </w:pPr>
      <w:r>
        <w:rPr>
          <w:rFonts w:eastAsia="Times New Roman" w:cs="Liberation Serif" w:ascii="Liberation Serif" w:hAnsi="Liberation Serif"/>
        </w:rPr>
        <w:t>6.1. На основании принятых решений, предусмотренных настоящим Положением, мероприятия по реализации инициативного проекта включаются в перечень мероприятий муниципальной программы городского округа ЗАТО Свободный по соответствующему направлению.</w:t>
      </w:r>
    </w:p>
    <w:p>
      <w:pPr>
        <w:pStyle w:val="Normal"/>
        <w:autoSpaceDE w:val="false"/>
        <w:ind w:firstLine="540"/>
        <w:jc w:val="both"/>
        <w:rPr/>
      </w:pPr>
      <w:r>
        <w:rPr>
          <w:rFonts w:eastAsia="Times New Roman" w:cs="Liberation Serif" w:ascii="Liberation Serif" w:hAnsi="Liberation Serif"/>
        </w:rPr>
        <w:t>6.2. Источником финансового обеспечения реализации инициативных проектов являются предусмотренные решением о бюджете городского округа ЗАТО Свободный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Свердловской области, предоставленных в целях финансового обеспечения соответствующих расходных обязательств городского округа ЗАТО Свободный.</w:t>
      </w:r>
    </w:p>
    <w:p>
      <w:pPr>
        <w:pStyle w:val="Normal"/>
        <w:autoSpaceDE w:val="false"/>
        <w:ind w:firstLine="540"/>
        <w:jc w:val="both"/>
        <w:rPr/>
      </w:pPr>
      <w:bookmarkStart w:id="21" w:name="Par6"/>
      <w:bookmarkEnd w:id="21"/>
      <w:r>
        <w:rPr>
          <w:rFonts w:eastAsia="Times New Roman" w:cs="Liberation Serif" w:ascii="Liberation Serif" w:hAnsi="Liberation Serif"/>
        </w:rPr>
        <w:t>6.3. Инициатор (инициаторы) проекта обеспечивает (обеспечивают) внесение инициативных платежей в доход бюджета городского округа ЗАТО Свободный и (или) заключает (заключают) с Администрацией соответствующие договоры в целях осуществления имущественного и (или) трудового участия в течение пятнадцати рабочих дней со дня получения от Администрации решения, предусмотренного настоящим Положением.</w:t>
      </w:r>
    </w:p>
    <w:p>
      <w:pPr>
        <w:pStyle w:val="Normal"/>
        <w:autoSpaceDE w:val="false"/>
        <w:ind w:firstLine="540"/>
        <w:jc w:val="both"/>
        <w:rPr>
          <w:rFonts w:ascii="Liberation Serif" w:hAnsi="Liberation Serif" w:eastAsia="Times New Roman" w:cs="Liberation Serif"/>
        </w:rPr>
      </w:pPr>
      <w:bookmarkStart w:id="22" w:name="Par7"/>
      <w:bookmarkEnd w:id="22"/>
      <w:r>
        <w:rPr>
          <w:rFonts w:eastAsia="Times New Roman" w:cs="Liberation Serif" w:ascii="Liberation Serif" w:hAnsi="Liberation Serif"/>
        </w:rPr>
        <w:t>6.4. Администрации принимает решение об отказе в реализации инициативного проекта в форме постановления Администрации по следующим основаниям:</w:t>
      </w:r>
    </w:p>
    <w:p>
      <w:pPr>
        <w:pStyle w:val="Normal"/>
        <w:autoSpaceDE w:val="false"/>
        <w:ind w:firstLine="540"/>
        <w:jc w:val="both"/>
        <w:rPr/>
      </w:pPr>
      <w:r>
        <w:rPr>
          <w:rFonts w:eastAsia="Times New Roman" w:cs="Liberation Serif" w:ascii="Liberation Serif" w:hAnsi="Liberation Serif"/>
        </w:rPr>
        <w:t xml:space="preserve">1) инициатор (инициаторы) проекта не обеспечил (не обеспечили) внесение инициативных платежей в доход бюджета городского округа ЗАТО Свободный и (или) выполнение иных мероприятий, предусмотренных </w:t>
      </w:r>
      <w:hyperlink w:anchor="Par6">
        <w:r>
          <w:rPr>
            <w:rFonts w:eastAsia="Times New Roman" w:cs="Liberation Serif" w:ascii="Liberation Serif" w:hAnsi="Liberation Serif"/>
          </w:rPr>
          <w:t>пунктом 6.3</w:t>
        </w:r>
      </w:hyperlink>
      <w:r>
        <w:rPr>
          <w:rFonts w:eastAsia="Times New Roman" w:cs="Liberation Serif" w:ascii="Liberation Serif" w:hAnsi="Liberation Serif"/>
        </w:rPr>
        <w:t xml:space="preserve"> настоящего Положения, в установленный срок;</w:t>
      </w:r>
    </w:p>
    <w:p>
      <w:pPr>
        <w:pStyle w:val="Normal"/>
        <w:autoSpaceDE w:val="false"/>
        <w:ind w:firstLine="540"/>
        <w:jc w:val="both"/>
        <w:rPr/>
      </w:pPr>
      <w:r>
        <w:rPr>
          <w:rFonts w:eastAsia="Times New Roman" w:cs="Liberation Serif" w:ascii="Liberation Serif" w:hAnsi="Liberation Serif"/>
        </w:rPr>
        <w:t xml:space="preserve">2) увеличение необходимых расходов на реализацию инициативного проекта более чем на 20% по сравнению с размером таких расходов, предполагавшимся при принятии решения о поддержке инициативного проекта и продолжении работы над ним, при отсутствии дополнительных необходимых средств в бюджете городского округа ЗАТО Свободный и отказе инициатора (инициаторов) проекта по предложению Администрации, направленному в соответствии с </w:t>
      </w:r>
      <w:hyperlink w:anchor="Par14">
        <w:r>
          <w:rPr>
            <w:rFonts w:eastAsia="Times New Roman" w:cs="Liberation Serif" w:ascii="Liberation Serif" w:hAnsi="Liberation Serif"/>
          </w:rPr>
          <w:t>пунктом 6.5</w:t>
        </w:r>
      </w:hyperlink>
      <w:r>
        <w:rPr>
          <w:rFonts w:eastAsia="Times New Roman" w:cs="Liberation Serif" w:ascii="Liberation Serif" w:hAnsi="Liberation Serif"/>
        </w:rPr>
        <w:t xml:space="preserve"> настоящего Положения, обеспечить дополнительное внесение инициативных платежей в размере, необходимом для завершения реализации инициативного проекта;</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3) невозможность завершения работ по строительству (реконструкции, модернизации, капитальному ремонту, благоустройству) объектов инициативного проекта по причинам, выявленным после принятия Администрацией решения о поддержке инициативного проекта и продолжении работы над ним.</w:t>
      </w:r>
    </w:p>
    <w:p>
      <w:pPr>
        <w:pStyle w:val="Normal"/>
        <w:autoSpaceDE w:val="false"/>
        <w:ind w:firstLine="540"/>
        <w:jc w:val="both"/>
        <w:rPr/>
      </w:pPr>
      <w:r>
        <w:rPr>
          <w:rFonts w:eastAsia="Times New Roman" w:cs="Liberation Serif" w:ascii="Liberation Serif" w:hAnsi="Liberation Serif"/>
        </w:rPr>
        <w:t xml:space="preserve">Администрация принимает решение, указанное в </w:t>
      </w:r>
      <w:hyperlink w:anchor="Par7">
        <w:r>
          <w:rPr>
            <w:rFonts w:eastAsia="Times New Roman" w:cs="Liberation Serif" w:ascii="Liberation Serif" w:hAnsi="Liberation Serif"/>
          </w:rPr>
          <w:t>части первой</w:t>
        </w:r>
      </w:hyperlink>
      <w:r>
        <w:rPr>
          <w:rFonts w:eastAsia="Times New Roman" w:cs="Liberation Serif" w:ascii="Liberation Serif" w:hAnsi="Liberation Serif"/>
        </w:rPr>
        <w:t xml:space="preserve"> настоящего пункта, в течение пятнадцати рабочих дней со дня наступления основания для его принятия. Соответствующее решение должно содержать указание на основание для его принятия со ссылкой на конкретный подпункт </w:t>
      </w:r>
      <w:hyperlink w:anchor="Par7">
        <w:r>
          <w:rPr>
            <w:rFonts w:eastAsia="Times New Roman" w:cs="Liberation Serif" w:ascii="Liberation Serif" w:hAnsi="Liberation Serif"/>
          </w:rPr>
          <w:t>части первой</w:t>
        </w:r>
      </w:hyperlink>
      <w:r>
        <w:rPr>
          <w:rFonts w:eastAsia="Times New Roman" w:cs="Liberation Serif" w:ascii="Liberation Serif" w:hAnsi="Liberation Serif"/>
        </w:rPr>
        <w:t xml:space="preserve"> настоящего пункта.</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Копия постановления Администрации об отказе в реализации инициативного проекта направляется уполномоченным подразделением инициатору (инициаторам) проекта (представителю инициатора проекта), контактные данные которого (которых) указаны в заявке, в течение двух рабочих дней со дня принятия соответствующего решения.</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Решение Администрации об отказе в реализации инициативного проекта может быть обжаловано в установленном законодательством порядке.</w:t>
      </w:r>
    </w:p>
    <w:p>
      <w:pPr>
        <w:pStyle w:val="Normal"/>
        <w:autoSpaceDE w:val="false"/>
        <w:ind w:firstLine="540"/>
        <w:jc w:val="both"/>
        <w:rPr/>
      </w:pPr>
      <w:bookmarkStart w:id="23" w:name="Par14"/>
      <w:bookmarkEnd w:id="23"/>
      <w:r>
        <w:rPr>
          <w:rFonts w:eastAsia="Times New Roman" w:cs="Liberation Serif" w:ascii="Liberation Serif" w:hAnsi="Liberation Serif"/>
        </w:rPr>
        <w:t>6.5. В случае выявления Администрацией в ходе реализации инициативного проекта факта увеличения необходимых расходов на реализацию соответствующего проекта более чем на 20% по сравнению с размером таких расходов, предполагавшимся при принятии решения о поддержке данного инициативного проекта и продолжении работы над ним, при условии отсутствия дополнительных необходимых средств в бюджете городского округа ЗАТО Свободный для завершения реализации инициативного проекта Администрация в течение пяти рабочих дней письменно информирует об этих обстоятельствах инициатора (инициаторов) проекта с приложением подтверждающих документов и одновременно предлагает в течение двух месяцев обеспечить дополнительное внесение инициативных платежей в размере, необходимом для завершения реализации инициативного проекта.</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Инициатор (инициаторы) проекта в течение десяти рабочих дней со дня получения соответствующих информации и предложения обязан (обязаны) в письменном виде сообщить Администрации о согласии либо об отказе обеспечить дополнительное внесение инициативных платежей в размере, необходимом для завершения реализации инициативного проекта.</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6.6.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pPr>
        <w:pStyle w:val="Normal"/>
        <w:autoSpaceDE w:val="false"/>
        <w:ind w:firstLine="540"/>
        <w:jc w:val="both"/>
        <w:rPr/>
      </w:pPr>
      <w:r>
        <w:rPr>
          <w:rFonts w:eastAsia="Times New Roman" w:cs="Liberation Serif" w:ascii="Liberation Serif" w:hAnsi="Liberation Serif"/>
        </w:rPr>
        <w:t>6.7. Контроль за ходом реализации инициативного проекта осуществляет ответственный исполнитель муниципальной программы городского округа ЗАТО Свободный, в рамках которой предусмотрена реализация соответствующего инициативного проекта.</w:t>
      </w:r>
    </w:p>
    <w:p>
      <w:pPr>
        <w:pStyle w:val="Normal"/>
        <w:autoSpaceDE w:val="false"/>
        <w:ind w:firstLine="540"/>
        <w:jc w:val="both"/>
        <w:rPr/>
      </w:pPr>
      <w:r>
        <w:rPr>
          <w:rFonts w:eastAsia="Times New Roman" w:cs="Liberation Serif" w:ascii="Liberation Serif" w:hAnsi="Liberation Serif"/>
        </w:rPr>
        <w:t>6.8. Инициатор (инициаторы) проекта, другие граждане, проживающие на территории городского округа ЗАТО Свободный,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autoSpaceDE w:val="false"/>
        <w:ind w:firstLine="540"/>
        <w:jc w:val="both"/>
        <w:rPr/>
      </w:pPr>
      <w:r>
        <w:rPr>
          <w:rFonts w:eastAsia="Times New Roman" w:cs="Liberation Serif" w:ascii="Liberation Serif" w:hAnsi="Liberation Serif"/>
        </w:rPr>
        <w:t>6.9. Ответственный исполнитель муниципальной программы городского округа ЗАТО Свободный, в которую включены мероприятия по реализации инициативного проекта, ежемесячно в срок не позднее пятого числа месяца, следующего за отчетным, направляет куратору инициативного проекта отчет о ходе реализации инициативного проекта, содержащий описание достигнутых результатов реализации инициативного проекта на момент подготовки отчета, в том числе описание хода работ, осуществленных/осуществляемых на объектах, либо указание актуального этапа оформления ввода объектов в эксплуатацию (если инициативный проект реализуется в отношении объектов недвижимого имущества).</w:t>
      </w:r>
    </w:p>
    <w:p>
      <w:pPr>
        <w:pStyle w:val="Normal"/>
        <w:autoSpaceDE w:val="false"/>
        <w:ind w:firstLine="540"/>
        <w:jc w:val="both"/>
        <w:rPr/>
      </w:pPr>
      <w:bookmarkStart w:id="24" w:name="Par22"/>
      <w:bookmarkEnd w:id="24"/>
      <w:r>
        <w:rPr>
          <w:rFonts w:eastAsia="Times New Roman" w:cs="Liberation Serif" w:ascii="Liberation Serif" w:hAnsi="Liberation Serif"/>
        </w:rPr>
        <w:t>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в газете «Свободные вести» и размещению на официальном сайте Администрации не реже одного раза в квартал в течение срока реализации инициативного проекта.</w:t>
      </w:r>
    </w:p>
    <w:p>
      <w:pPr>
        <w:pStyle w:val="Normal"/>
        <w:autoSpaceDE w:val="false"/>
        <w:ind w:firstLine="540"/>
        <w:jc w:val="both"/>
        <w:rPr/>
      </w:pPr>
      <w:bookmarkStart w:id="25" w:name="Par23"/>
      <w:bookmarkEnd w:id="25"/>
      <w:r>
        <w:rPr>
          <w:rFonts w:eastAsia="Times New Roman" w:cs="Liberation Serif" w:ascii="Liberation Serif" w:hAnsi="Liberation Serif"/>
        </w:rPr>
        <w:t>6.11. Отчет об итогах реализации инициативного проекта подлежит опубликованию (обнародованию) в газете «Свободные вести» и размещению на официальном сайте Администрации в течение тридцати календарных дней со дня завершения реализации инициативного проекта.</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Отчет об итогах реализации инициативного проекта должен содержать:</w:t>
      </w:r>
    </w:p>
    <w:p>
      <w:pPr>
        <w:pStyle w:val="Normal"/>
        <w:autoSpaceDE w:val="false"/>
        <w:ind w:firstLine="540"/>
        <w:jc w:val="both"/>
        <w:rPr/>
      </w:pPr>
      <w:r>
        <w:rPr>
          <w:rFonts w:eastAsia="Times New Roman" w:cs="Liberation Serif" w:ascii="Liberation Serif" w:hAnsi="Liberation Serif"/>
        </w:rPr>
        <w:t>1) описание результатов реализации инициативного проекта, в том числе указание объектов, которые были созданы (реконструированы, отремонтированы) при реализации инициативного проекта в случае создания (реконструкции, ремонта) объектов;</w:t>
      </w:r>
    </w:p>
    <w:p>
      <w:pPr>
        <w:pStyle w:val="Normal"/>
        <w:autoSpaceDE w:val="false"/>
        <w:ind w:firstLine="540"/>
        <w:jc w:val="both"/>
        <w:rPr/>
      </w:pPr>
      <w:r>
        <w:rPr>
          <w:rFonts w:eastAsia="Times New Roman" w:cs="Liberation Serif" w:ascii="Liberation Serif" w:hAnsi="Liberation Serif"/>
        </w:rPr>
        <w:t>2) объем средств бюджета городского округа ЗАТО Свободный, которые были израсходованы на реализацию инициативного проекта;</w:t>
      </w:r>
    </w:p>
    <w:p>
      <w:pPr>
        <w:pStyle w:val="Normal"/>
        <w:autoSpaceDE w:val="false"/>
        <w:ind w:firstLine="540"/>
        <w:jc w:val="both"/>
        <w:rPr/>
      </w:pPr>
      <w:r>
        <w:rPr>
          <w:rFonts w:eastAsia="Times New Roman" w:cs="Liberation Serif" w:ascii="Liberation Serif" w:hAnsi="Liberation Serif"/>
        </w:rPr>
        <w:t>3) общий размер внесенных инициативных платежей (в случае внесения инициативных платежей);</w:t>
      </w:r>
    </w:p>
    <w:p>
      <w:pPr>
        <w:pStyle w:val="Normal"/>
        <w:autoSpaceDE w:val="false"/>
        <w:ind w:firstLine="540"/>
        <w:jc w:val="both"/>
        <w:rPr/>
      </w:pPr>
      <w:r>
        <w:rPr>
          <w:rFonts w:eastAsia="Times New Roman" w:cs="Liberation Serif" w:ascii="Liberation Serif" w:hAnsi="Liberation Serif"/>
        </w:rPr>
        <w:t>4)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pPr>
        <w:pStyle w:val="Normal"/>
        <w:autoSpaceDE w:val="false"/>
        <w:ind w:firstLine="540"/>
        <w:jc w:val="both"/>
        <w:rPr/>
      </w:pPr>
      <w:r>
        <w:rPr>
          <w:rFonts w:eastAsia="Times New Roman" w:cs="Liberation Serif" w:ascii="Liberation Serif" w:hAnsi="Liberation Serif"/>
        </w:rPr>
        <w:t>5)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pPr>
        <w:pStyle w:val="Normal"/>
        <w:autoSpaceDE w:val="false"/>
        <w:ind w:firstLine="540"/>
        <w:jc w:val="both"/>
        <w:rPr/>
      </w:pPr>
      <w:r>
        <w:rPr>
          <w:rFonts w:eastAsia="Times New Roman" w:cs="Liberation Serif" w:ascii="Liberation Serif" w:hAnsi="Liberation Serif"/>
        </w:rPr>
        <w:t>6) сведения о наличии остатка инициативных платежей, не использованных в целях реализации инициативного проекта (при наличии такого остатка).</w:t>
      </w:r>
    </w:p>
    <w:p>
      <w:pPr>
        <w:pStyle w:val="Normal"/>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w:t>
      </w:r>
    </w:p>
    <w:p>
      <w:pPr>
        <w:pStyle w:val="Normal"/>
        <w:autoSpaceDE w:val="false"/>
        <w:ind w:firstLine="540"/>
        <w:jc w:val="both"/>
        <w:rPr/>
      </w:pPr>
      <w:r>
        <w:rPr>
          <w:rFonts w:eastAsia="Times New Roman" w:cs="Liberation Serif" w:ascii="Liberation Serif" w:hAnsi="Liberation Serif"/>
        </w:rPr>
        <w:t xml:space="preserve">6.12. Опубликование (обнародование) в газете «Свободные вести» и размещение на официальном сайте Администрации информации и отчета, указанных в </w:t>
      </w:r>
      <w:hyperlink w:anchor="Par22">
        <w:r>
          <w:rPr>
            <w:rFonts w:eastAsia="Times New Roman" w:cs="Liberation Serif" w:ascii="Liberation Serif" w:hAnsi="Liberation Serif"/>
          </w:rPr>
          <w:t>пунктах 6.10</w:t>
        </w:r>
      </w:hyperlink>
      <w:r>
        <w:rPr>
          <w:rFonts w:eastAsia="Times New Roman" w:cs="Liberation Serif" w:ascii="Liberation Serif" w:hAnsi="Liberation Serif"/>
        </w:rPr>
        <w:t xml:space="preserve"> и </w:t>
      </w:r>
      <w:hyperlink w:anchor="Par23">
        <w:r>
          <w:rPr>
            <w:rFonts w:eastAsia="Times New Roman" w:cs="Liberation Serif" w:ascii="Liberation Serif" w:hAnsi="Liberation Serif"/>
          </w:rPr>
          <w:t>6.11</w:t>
        </w:r>
      </w:hyperlink>
      <w:r>
        <w:rPr>
          <w:rFonts w:eastAsia="Times New Roman" w:cs="Liberation Serif" w:ascii="Liberation Serif" w:hAnsi="Liberation Serif"/>
        </w:rPr>
        <w:t xml:space="preserve"> настоящего Положения, обеспечивает уполномоченное подразделение.</w:t>
      </w:r>
    </w:p>
    <w:p>
      <w:pPr>
        <w:pStyle w:val="Normal"/>
        <w:numPr>
          <w:ilvl w:val="0"/>
          <w:numId w:val="0"/>
        </w:numPr>
        <w:autoSpaceDE w:val="false"/>
        <w:jc w:val="center"/>
        <w:outlineLvl w:val="0"/>
        <w:rPr/>
      </w:pPr>
      <w:r>
        <w:rPr>
          <w:rFonts w:eastAsia="Times New Roman" w:cs="Liberation Serif" w:ascii="Liberation Serif" w:hAnsi="Liberation Serif"/>
          <w:b/>
          <w:bCs/>
        </w:rPr>
        <w:t>7. ПОРЯДОК РАСЧЕТА И ВОЗВРАТА СУММ ИНИЦИАТИВНЫХ ПЛАТЕЖЕЙ,</w:t>
      </w:r>
    </w:p>
    <w:p>
      <w:pPr>
        <w:pStyle w:val="Normal"/>
        <w:autoSpaceDE w:val="false"/>
        <w:jc w:val="center"/>
        <w:rPr>
          <w:rFonts w:ascii="Liberation Serif" w:hAnsi="Liberation Serif" w:eastAsia="Times New Roman" w:cs="Liberation Serif"/>
          <w:b/>
          <w:b/>
          <w:bCs/>
        </w:rPr>
      </w:pPr>
      <w:r>
        <w:rPr>
          <w:rFonts w:eastAsia="Times New Roman" w:cs="Liberation Serif" w:ascii="Liberation Serif" w:hAnsi="Liberation Serif"/>
          <w:b/>
          <w:bCs/>
        </w:rPr>
        <w:t>ПОДЛЕЖАЩИХ ВОЗВРАТУ ЛИЦАМ, ОСУЩЕСТВИВШИМ ИХ ПЕРЕЧИСЛЕНИЕ</w:t>
      </w:r>
    </w:p>
    <w:p>
      <w:pPr>
        <w:pStyle w:val="Normal"/>
        <w:autoSpaceDE w:val="false"/>
        <w:jc w:val="center"/>
        <w:rPr/>
      </w:pPr>
      <w:r>
        <w:rPr>
          <w:rFonts w:eastAsia="Times New Roman" w:cs="Liberation Serif" w:ascii="Liberation Serif" w:hAnsi="Liberation Serif"/>
          <w:b/>
          <w:bCs/>
        </w:rPr>
        <w:t>В БЮДЖЕТ ГОРОДСКОГО ОКРУГА ЗАТО СВОБОДНЫЙ</w:t>
      </w:r>
    </w:p>
    <w:p>
      <w:pPr>
        <w:pStyle w:val="Normal"/>
        <w:autoSpaceDE w:val="false"/>
        <w:rPr>
          <w:rFonts w:ascii="Liberation Serif" w:hAnsi="Liberation Serif" w:eastAsia="Times New Roman" w:cs="Liberation Serif"/>
          <w:b/>
          <w:b/>
          <w:bCs/>
        </w:rPr>
      </w:pPr>
      <w:r>
        <w:rPr>
          <w:rFonts w:eastAsia="Times New Roman" w:cs="Liberation Serif" w:ascii="Liberation Serif" w:hAnsi="Liberation Serif"/>
          <w:b/>
          <w:bCs/>
        </w:rPr>
      </w:r>
    </w:p>
    <w:p>
      <w:pPr>
        <w:pStyle w:val="Normal"/>
        <w:autoSpaceDE w:val="false"/>
        <w:ind w:firstLine="540"/>
        <w:jc w:val="both"/>
        <w:rPr/>
      </w:pPr>
      <w:r>
        <w:rPr>
          <w:rFonts w:eastAsia="Times New Roman" w:cs="Liberation Serif" w:ascii="Liberation Serif" w:hAnsi="Liberation Serif"/>
        </w:rPr>
        <w:t xml:space="preserve">7.1. В случае если инициативный проект не был реализован в связи с принятием решения, указанного в </w:t>
      </w:r>
      <w:hyperlink w:anchor="Par7">
        <w:r>
          <w:rPr>
            <w:rFonts w:eastAsia="Times New Roman" w:cs="Liberation Serif" w:ascii="Liberation Serif" w:hAnsi="Liberation Serif"/>
          </w:rPr>
          <w:t>пункте 6.4</w:t>
        </w:r>
      </w:hyperlink>
      <w:r>
        <w:rPr>
          <w:rFonts w:eastAsia="Times New Roman" w:cs="Liberation Serif" w:ascii="Liberation Serif" w:hAnsi="Liberation Serif"/>
        </w:rPr>
        <w:t xml:space="preserve"> настоящего Положения, либо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городского округа ЗАТО Свободный.</w:t>
      </w:r>
    </w:p>
    <w:p>
      <w:pPr>
        <w:pStyle w:val="Normal"/>
        <w:autoSpaceDE w:val="false"/>
        <w:ind w:firstLine="540"/>
        <w:jc w:val="both"/>
        <w:rPr/>
      </w:pPr>
      <w:r>
        <w:rPr>
          <w:rFonts w:eastAsia="Times New Roman" w:cs="Liberation Serif" w:ascii="Liberation Serif" w:hAnsi="Liberation Serif"/>
        </w:rPr>
        <w:t>7.2. Возврат денежных средств осуществляется пропорционально общим суммам внесенных инициативных платежей конкретными лицами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денежных средств, данная комиссия оплачивается за счет неиспользованного остатка инициативных платежей.</w:t>
      </w:r>
    </w:p>
    <w:p>
      <w:pPr>
        <w:pStyle w:val="Normal"/>
        <w:autoSpaceDE w:val="false"/>
        <w:ind w:firstLine="540"/>
        <w:jc w:val="both"/>
        <w:rPr/>
      </w:pPr>
      <w:bookmarkStart w:id="26" w:name="Par41"/>
      <w:bookmarkEnd w:id="26"/>
      <w:r>
        <w:rPr>
          <w:rFonts w:eastAsia="Times New Roman" w:cs="Liberation Serif" w:ascii="Liberation Serif" w:hAnsi="Liberation Serif"/>
        </w:rPr>
        <w:t>7.3. В течение десяти рабочих дней со дня окончания срока реализации инициативного проекта главный администратор доходов бюджета городского округа ЗАТО Свободный, осуществляющий учет инициативных платежей по инициативному проекту производит расчет суммы инициативных платежей, подлежащей возврату, и направляет инициатору (инициаторам) проекта (представителю инициатора проекта), контактные данные которого (которых) указаны в заявке, уведомление о наличии остатка инициативных платежей, подлежащего возврату.</w:t>
      </w:r>
    </w:p>
    <w:p>
      <w:pPr>
        <w:pStyle w:val="Normal"/>
        <w:autoSpaceDE w:val="false"/>
        <w:ind w:firstLine="540"/>
        <w:jc w:val="both"/>
        <w:rPr/>
      </w:pPr>
      <w:bookmarkStart w:id="27" w:name="Par42"/>
      <w:bookmarkEnd w:id="27"/>
      <w:r>
        <w:rPr>
          <w:rFonts w:eastAsia="Times New Roman" w:cs="Liberation Serif" w:ascii="Liberation Serif" w:hAnsi="Liberation Serif"/>
        </w:rPr>
        <w:t xml:space="preserve">7.4. Для осуществления возврата денежных средств лицо (в том числе организация), внесшее инициативный платеж в бюджет городского округа ЗАТО Свободный, представляет в Администрацию заявление на возврат денежных средств с указанием банковских реквизитов счета, на который следует осуществить возврат денежных средств, и </w:t>
      </w:r>
      <w:hyperlink r:id="rId17">
        <w:r>
          <w:rPr>
            <w:rFonts w:eastAsia="Times New Roman" w:cs="Liberation Serif" w:ascii="Liberation Serif" w:hAnsi="Liberation Serif"/>
          </w:rPr>
          <w:t>согласие</w:t>
        </w:r>
      </w:hyperlink>
      <w:r>
        <w:rPr>
          <w:rFonts w:eastAsia="Times New Roman" w:cs="Liberation Serif" w:ascii="Liberation Serif" w:hAnsi="Liberation Serif"/>
        </w:rPr>
        <w:t xml:space="preserve"> на обработку персональных данных по форме, установленной приложением № 1 к настоящему Положению.</w:t>
      </w:r>
    </w:p>
    <w:p>
      <w:pPr>
        <w:pStyle w:val="Normal"/>
        <w:autoSpaceDE w:val="false"/>
        <w:ind w:firstLine="540"/>
        <w:jc w:val="both"/>
        <w:rPr/>
      </w:pPr>
      <w:r>
        <w:rPr>
          <w:rFonts w:eastAsia="Times New Roman" w:cs="Liberation Serif" w:ascii="Liberation Serif" w:hAnsi="Liberation Serif"/>
        </w:rPr>
        <w:t xml:space="preserve">7.5. Возврат денежных средств осуществляется в течение пятнадцати рабочих дней со дня поступления в Администрацию городского округа заявления на возврат денежных средств, указанного в </w:t>
      </w:r>
      <w:hyperlink w:anchor="Par42">
        <w:r>
          <w:rPr>
            <w:rFonts w:eastAsia="Times New Roman" w:cs="Liberation Serif" w:ascii="Liberation Serif" w:hAnsi="Liberation Serif"/>
          </w:rPr>
          <w:t>пункте 7.4</w:t>
        </w:r>
      </w:hyperlink>
      <w:r>
        <w:rPr>
          <w:rFonts w:eastAsia="Times New Roman" w:cs="Liberation Serif" w:ascii="Liberation Serif" w:hAnsi="Liberation Serif"/>
        </w:rPr>
        <w:t xml:space="preserve"> настоящего Положения.</w:t>
      </w:r>
    </w:p>
    <w:p>
      <w:pPr>
        <w:pStyle w:val="Normal"/>
        <w:autoSpaceDE w:val="false"/>
        <w:ind w:firstLine="540"/>
        <w:jc w:val="both"/>
        <w:rPr/>
      </w:pPr>
      <w:r>
        <w:rPr>
          <w:rFonts w:eastAsia="Times New Roman" w:cs="Liberation Serif" w:ascii="Liberation Serif" w:hAnsi="Liberation Serif"/>
        </w:rPr>
        <w:t xml:space="preserve">7.6. Предельный срок подачи заявления на возврат денежных средств составляет три года со дня направления инициатору (инициаторам) проекта (представителю инициатора проекта) уведомления, указанного в </w:t>
      </w:r>
      <w:hyperlink w:anchor="Par41">
        <w:r>
          <w:rPr>
            <w:rFonts w:eastAsia="Times New Roman" w:cs="Liberation Serif" w:ascii="Liberation Serif" w:hAnsi="Liberation Serif"/>
          </w:rPr>
          <w:t>пункте 7.3</w:t>
        </w:r>
      </w:hyperlink>
      <w:r>
        <w:rPr>
          <w:rFonts w:eastAsia="Times New Roman" w:cs="Liberation Serif" w:ascii="Liberation Serif" w:hAnsi="Liberation Serif"/>
        </w:rPr>
        <w:t xml:space="preserve"> настоящего Положения.</w:t>
      </w:r>
    </w:p>
    <w:p>
      <w:pPr>
        <w:pStyle w:val="Normal"/>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numPr>
          <w:ilvl w:val="0"/>
          <w:numId w:val="0"/>
        </w:numPr>
        <w:autoSpaceDE w:val="false"/>
        <w:ind w:left="4254" w:firstLine="709"/>
        <w:outlineLvl w:val="1"/>
        <w:rPr/>
      </w:pPr>
      <w:r>
        <w:rPr>
          <w:rFonts w:eastAsia="Times New Roman" w:cs="Liberation Serif" w:ascii="Liberation Serif" w:hAnsi="Liberation Serif"/>
        </w:rPr>
        <w:t>Приложение № 1</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к Положению об условиях и порядке отбора</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инициативных проектов, выдвигаемых</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для получения финансовой поддержки</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за счет межбюджетных трансфертов</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из бюджета Свердловской области</w:t>
      </w:r>
    </w:p>
    <w:p>
      <w:pPr>
        <w:pStyle w:val="Normal"/>
        <w:widowControl w:val="false"/>
        <w:autoSpaceDE w:val="false"/>
        <w:ind w:left="4254" w:firstLine="709"/>
        <w:rPr/>
      </w:pPr>
      <w:r>
        <w:rPr>
          <w:rFonts w:eastAsia="Times New Roman" w:cs="Liberation Serif" w:ascii="Liberation Serif" w:hAnsi="Liberation Serif"/>
        </w:rPr>
        <w:t xml:space="preserve">на территории городского округа </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ЗАТО Свободный</w:t>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pPr>
      <w:r>
        <w:rPr>
          <w:rFonts w:eastAsia="Times New Roman" w:cs="Liberation Serif" w:ascii="Liberation Serif" w:hAnsi="Liberation Serif"/>
        </w:rPr>
        <w:t>в Администрацию городского округа ЗАТО Свободный</w:t>
      </w:r>
    </w:p>
    <w:p>
      <w:pPr>
        <w:pStyle w:val="Normal"/>
        <w:widowControl w:val="false"/>
        <w:autoSpaceDE w:val="false"/>
        <w:jc w:val="both"/>
        <w:rPr/>
      </w:pPr>
      <w:r>
        <w:rPr>
          <w:rFonts w:eastAsia="Times New Roman" w:cs="Liberation Serif" w:ascii="Liberation Serif" w:hAnsi="Liberation Serif"/>
        </w:rPr>
        <w:t>от ____________________________________________________________________________,</w:t>
      </w:r>
    </w:p>
    <w:p>
      <w:pPr>
        <w:pStyle w:val="Normal"/>
        <w:widowControl w:val="false"/>
        <w:autoSpaceDE w:val="false"/>
        <w:jc w:val="both"/>
        <w:rPr/>
      </w:pPr>
      <w:r>
        <w:rPr>
          <w:rFonts w:eastAsia="Liberation Serif" w:cs="Liberation Serif" w:ascii="Liberation Serif" w:hAnsi="Liberation Serif"/>
        </w:rPr>
        <w:t xml:space="preserve">     </w:t>
      </w:r>
      <w:r>
        <w:rPr>
          <w:rFonts w:eastAsia="Times New Roman" w:cs="Liberation Serif" w:ascii="Liberation Serif" w:hAnsi="Liberation Serif"/>
        </w:rPr>
        <w:t>(Ф.И.О. инициатора (инициаторов) проекта (представителя инициатора), год рождения)</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проживающего (проживающих) по адресу:</w:t>
      </w:r>
    </w:p>
    <w:p>
      <w:pPr>
        <w:pStyle w:val="Normal"/>
        <w:widowControl w:val="false"/>
        <w:autoSpaceDE w:val="false"/>
        <w:jc w:val="both"/>
        <w:rPr/>
      </w:pPr>
      <w:r>
        <w:rPr>
          <w:rFonts w:eastAsia="Times New Roman" w:cs="Liberation Serif" w:ascii="Liberation Serif" w:hAnsi="Liberation Serif"/>
        </w:rPr>
        <w:t>_______________________________________________________________________________</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center"/>
        <w:rPr>
          <w:rFonts w:ascii="Liberation Serif" w:hAnsi="Liberation Serif" w:eastAsia="Times New Roman" w:cs="Liberation Serif"/>
        </w:rPr>
      </w:pPr>
      <w:bookmarkStart w:id="28" w:name="P176"/>
      <w:bookmarkEnd w:id="28"/>
      <w:r>
        <w:rPr>
          <w:rFonts w:eastAsia="Times New Roman" w:cs="Liberation Serif" w:ascii="Liberation Serif" w:hAnsi="Liberation Serif"/>
        </w:rPr>
        <w:t>Заявка</w:t>
      </w:r>
    </w:p>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на внесение инициативного проекта</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pPr>
      <w:r>
        <w:rPr>
          <w:rFonts w:eastAsia="Times New Roman" w:cs="Liberation Serif" w:ascii="Liberation Serif" w:hAnsi="Liberation Serif"/>
        </w:rPr>
        <w:t>1. Название инициативного проекта: ________________________________________________</w:t>
      </w:r>
    </w:p>
    <w:p>
      <w:pPr>
        <w:pStyle w:val="Normal"/>
        <w:widowControl w:val="false"/>
        <w:autoSpaceDE w:val="false"/>
        <w:jc w:val="both"/>
        <w:rPr/>
      </w:pPr>
      <w:r>
        <w:rPr>
          <w:rFonts w:eastAsia="Times New Roman" w:cs="Liberation Serif" w:ascii="Liberation Serif" w:hAnsi="Liberation Serif"/>
        </w:rPr>
        <w:t>2. Сведения о представителе инициатора проекта (в случае если инициативный проект вносится представителем инициатора проекта):</w:t>
      </w:r>
    </w:p>
    <w:p>
      <w:pPr>
        <w:pStyle w:val="Normal"/>
        <w:widowControl w:val="false"/>
        <w:autoSpaceDE w:val="false"/>
        <w:jc w:val="both"/>
        <w:rPr/>
      </w:pPr>
      <w:r>
        <w:rPr>
          <w:rFonts w:eastAsia="Times New Roman" w:cs="Liberation Serif" w:ascii="Liberation Serif" w:hAnsi="Liberation Serif"/>
        </w:rPr>
        <w:t>_______________________________________________________________________________</w:t>
      </w:r>
    </w:p>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(Ф.И.О.)</w:t>
      </w:r>
    </w:p>
    <w:p>
      <w:pPr>
        <w:pStyle w:val="Normal"/>
        <w:widowControl w:val="false"/>
        <w:autoSpaceDE w:val="false"/>
        <w:jc w:val="both"/>
        <w:rPr/>
      </w:pPr>
      <w:r>
        <w:rPr>
          <w:rFonts w:eastAsia="Times New Roman" w:cs="Liberation Serif" w:ascii="Liberation Serif" w:hAnsi="Liberation Serif"/>
        </w:rPr>
        <w:t>контактный телефон: __________________; адрес электронной почты ___________________</w:t>
      </w:r>
    </w:p>
    <w:p>
      <w:pPr>
        <w:pStyle w:val="Normal"/>
        <w:widowControl w:val="false"/>
        <w:autoSpaceDE w:val="false"/>
        <w:jc w:val="both"/>
        <w:rPr/>
      </w:pPr>
      <w:r>
        <w:rPr>
          <w:rFonts w:eastAsia="Times New Roman" w:cs="Liberation Serif" w:ascii="Liberation Serif" w:hAnsi="Liberation Serif"/>
        </w:rPr>
        <w:t>3. Описание инициативного проекта:</w:t>
      </w:r>
    </w:p>
    <w:p>
      <w:pPr>
        <w:pStyle w:val="Normal"/>
        <w:widowControl w:val="false"/>
        <w:autoSpaceDE w:val="false"/>
        <w:jc w:val="both"/>
        <w:rPr/>
      </w:pPr>
      <w:r>
        <w:rPr>
          <w:rFonts w:eastAsia="Times New Roman" w:cs="Liberation Serif" w:ascii="Liberation Serif" w:hAnsi="Liberation Serif"/>
        </w:rPr>
        <w:t>3.1. Тип проекта:</w:t>
      </w:r>
    </w:p>
    <w:p>
      <w:pPr>
        <w:pStyle w:val="Normal"/>
        <w:widowControl w:val="false"/>
        <w:autoSpaceDE w:val="false"/>
        <w:jc w:val="both"/>
        <w:rPr/>
      </w:pPr>
      <w:r>
        <w:rPr>
          <w:rFonts w:eastAsia="Times New Roman" w:cs="Liberation Serif" w:ascii="Liberation Serif" w:hAnsi="Liberation Serif"/>
        </w:rPr>
        <w:t>благоустройство территории городского округа ЗАТО Свободный;</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дополнительное образование детей;</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развитие и внедрение информационных технологий.</w:t>
      </w:r>
    </w:p>
    <w:p>
      <w:pPr>
        <w:pStyle w:val="Normal"/>
        <w:widowControl w:val="false"/>
        <w:autoSpaceDE w:val="false"/>
        <w:jc w:val="both"/>
        <w:rPr/>
      </w:pPr>
      <w:r>
        <w:rPr>
          <w:rFonts w:eastAsia="Times New Roman" w:cs="Liberation Serif" w:ascii="Liberation Serif" w:hAnsi="Liberation Serif"/>
        </w:rPr>
        <w:t>3.2. Предварительный расчет необходимых расходов на реализацию</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инициативного проекта:</w:t>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tbl>
      <w:tblPr>
        <w:tblW w:w="9071" w:type="dxa"/>
        <w:jc w:val="left"/>
        <w:tblInd w:w="0" w:type="dxa"/>
        <w:tblLayout w:type="fixed"/>
        <w:tblCellMar>
          <w:top w:w="102" w:type="dxa"/>
          <w:left w:w="62" w:type="dxa"/>
          <w:bottom w:w="102" w:type="dxa"/>
          <w:right w:w="62" w:type="dxa"/>
        </w:tblCellMar>
      </w:tblPr>
      <w:tblGrid>
        <w:gridCol w:w="624"/>
        <w:gridCol w:w="1814"/>
        <w:gridCol w:w="850"/>
        <w:gridCol w:w="567"/>
        <w:gridCol w:w="850"/>
        <w:gridCol w:w="510"/>
        <w:gridCol w:w="1361"/>
        <w:gridCol w:w="1077"/>
        <w:gridCol w:w="850"/>
        <w:gridCol w:w="568"/>
      </w:tblGrid>
      <w:tr>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pPr>
            <w:r>
              <w:rPr>
                <w:rFonts w:eastAsia="Times New Roman" w:cs="Liberation Serif" w:ascii="Liberation Serif" w:hAnsi="Liberation Serif"/>
              </w:rPr>
              <w:t>№</w:t>
            </w:r>
            <w:r>
              <w:rPr>
                <w:rFonts w:eastAsia="Liberation Serif" w:cs="Liberation Serif" w:ascii="Liberation Serif" w:hAnsi="Liberation Serif"/>
              </w:rPr>
              <w:t xml:space="preserve"> </w:t>
            </w:r>
            <w:r>
              <w:rPr>
                <w:rFonts w:eastAsia="Times New Roman" w:cs="Liberation Serif" w:ascii="Liberation Serif" w:hAnsi="Liberation Serif"/>
              </w:rPr>
              <w:t>п/п</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Наименование расходов</w:t>
            </w:r>
          </w:p>
        </w:tc>
        <w:tc>
          <w:tcPr>
            <w:tcW w:w="141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Общая стоимость</w:t>
            </w:r>
          </w:p>
        </w:tc>
        <w:tc>
          <w:tcPr>
            <w:tcW w:w="5216"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Финансирование за счет:</w:t>
            </w:r>
          </w:p>
        </w:tc>
      </w:tr>
      <w:tr>
        <w:trPr/>
        <w:tc>
          <w:tcPr>
            <w:tcW w:w="6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snapToGrid w:val="false"/>
              <w:rPr>
                <w:rFonts w:ascii="Liberation Serif" w:hAnsi="Liberation Serif" w:eastAsia="Times New Roman" w:cs="Liberation Serif"/>
                <w:lang w:eastAsia="en-US"/>
              </w:rPr>
            </w:pPr>
            <w:r>
              <w:rPr>
                <w:rFonts w:eastAsia="Times New Roman" w:cs="Liberation Serif" w:ascii="Liberation Serif" w:hAnsi="Liberation Serif"/>
                <w:lang w:eastAsia="en-US"/>
              </w:rPr>
            </w:r>
          </w:p>
        </w:tc>
        <w:tc>
          <w:tcPr>
            <w:tcW w:w="1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41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средств населения</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pPr>
            <w:r>
              <w:rPr>
                <w:rFonts w:eastAsia="Times New Roman" w:cs="Liberation Serif" w:ascii="Liberation Serif" w:hAnsi="Liberation Serif"/>
              </w:rPr>
              <w:t>средств бюджета городского округа ЗАТО Свободный</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других источников (указать)</w:t>
            </w:r>
          </w:p>
        </w:tc>
      </w:tr>
      <w:tr>
        <w:trPr/>
        <w:tc>
          <w:tcPr>
            <w:tcW w:w="6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snapToGrid w:val="false"/>
              <w:rPr>
                <w:rFonts w:ascii="Liberation Serif" w:hAnsi="Liberation Serif" w:eastAsia="Times New Roman" w:cs="Liberation Serif"/>
                <w:lang w:eastAsia="en-US"/>
              </w:rPr>
            </w:pPr>
            <w:r>
              <w:rPr>
                <w:rFonts w:eastAsia="Times New Roman" w:cs="Liberation Serif" w:ascii="Liberation Serif" w:hAnsi="Liberation Serif"/>
                <w:lang w:eastAsia="en-US"/>
              </w:rPr>
            </w:r>
          </w:p>
        </w:tc>
        <w:tc>
          <w:tcPr>
            <w:tcW w:w="1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руб.</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руб.</w:t>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руб.</w:t>
            </w:r>
          </w:p>
        </w:tc>
        <w:tc>
          <w:tcPr>
            <w:tcW w:w="10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руб.</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w:t>
            </w:r>
          </w:p>
        </w:tc>
      </w:tr>
      <w:tr>
        <w:trPr/>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1</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Разработка технической документации</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0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2</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Приобретение материалов</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0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3</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Приобретение оборудования</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0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r>
      <w:tr>
        <w:trPr/>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4</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Прочие расходы (указать какие)</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0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r>
      <w:tr>
        <w:trPr/>
        <w:tc>
          <w:tcPr>
            <w:tcW w:w="24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Итого</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107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r>
    </w:tbl>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pPr>
      <w:r>
        <w:rPr>
          <w:rFonts w:eastAsia="Times New Roman" w:cs="Liberation Serif" w:ascii="Liberation Serif" w:hAnsi="Liberation Serif"/>
        </w:rPr>
        <w:t>3.3. Сведения о лицах, которые могут использовать результаты реализации</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инициативного проекта (далее - благополучатели):</w:t>
      </w:r>
    </w:p>
    <w:p>
      <w:pPr>
        <w:pStyle w:val="Normal"/>
        <w:widowControl w:val="false"/>
        <w:autoSpaceDE w:val="false"/>
        <w:jc w:val="both"/>
        <w:rPr/>
      </w:pPr>
      <w:r>
        <w:rPr>
          <w:rFonts w:eastAsia="Times New Roman" w:cs="Liberation Serif" w:ascii="Liberation Serif" w:hAnsi="Liberation Serif"/>
        </w:rPr>
        <w:t>Количество прямых благополучателей: ____ человек, в т.ч. детей ___ человек.</w:t>
      </w:r>
    </w:p>
    <w:p>
      <w:pPr>
        <w:pStyle w:val="Normal"/>
        <w:widowControl w:val="false"/>
        <w:autoSpaceDE w:val="false"/>
        <w:jc w:val="both"/>
        <w:rPr/>
      </w:pPr>
      <w:r>
        <w:rPr>
          <w:rFonts w:eastAsia="Times New Roman" w:cs="Liberation Serif" w:ascii="Liberation Serif" w:hAnsi="Liberation Serif"/>
        </w:rPr>
        <w:t>3.4. Создание благоприятных экологических и природных условий на территории городского округа ЗАТО Свободный:</w:t>
      </w:r>
    </w:p>
    <w:p>
      <w:pPr>
        <w:pStyle w:val="Normal"/>
        <w:widowControl w:val="false"/>
        <w:autoSpaceDE w:val="false"/>
        <w:jc w:val="both"/>
        <w:rPr/>
      </w:pPr>
      <w:r>
        <w:rPr>
          <w:rFonts w:eastAsia="Times New Roman" w:cs="Liberation Serif" w:ascii="Liberation Serif" w:hAnsi="Liberation Serif"/>
        </w:rPr>
        <w:t>1) _____________________________________________________________________________</w:t>
      </w:r>
    </w:p>
    <w:p>
      <w:pPr>
        <w:pStyle w:val="Normal"/>
        <w:widowControl w:val="false"/>
        <w:autoSpaceDE w:val="false"/>
        <w:jc w:val="both"/>
        <w:rPr/>
      </w:pPr>
      <w:r>
        <w:rPr>
          <w:rFonts w:eastAsia="Times New Roman" w:cs="Liberation Serif" w:ascii="Liberation Serif" w:hAnsi="Liberation Serif"/>
        </w:rPr>
        <w:t>2) _____________________________________________________________________________</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pPr>
      <w:r>
        <w:rPr>
          <w:rFonts w:eastAsia="Times New Roman" w:cs="Liberation Serif" w:ascii="Liberation Serif" w:hAnsi="Liberation Serif"/>
        </w:rPr>
        <w:t>3.5. Применение новых эффективных технических решений, технологий, материалов, конструкций и оборудования:</w:t>
      </w:r>
    </w:p>
    <w:p>
      <w:pPr>
        <w:pStyle w:val="Normal"/>
        <w:widowControl w:val="false"/>
        <w:autoSpaceDE w:val="false"/>
        <w:jc w:val="both"/>
        <w:rPr/>
      </w:pPr>
      <w:r>
        <w:rPr>
          <w:rFonts w:eastAsia="Times New Roman" w:cs="Liberation Serif" w:ascii="Liberation Serif" w:hAnsi="Liberation Serif"/>
        </w:rPr>
        <w:t>- не применяются;</w:t>
      </w:r>
    </w:p>
    <w:p>
      <w:pPr>
        <w:pStyle w:val="Normal"/>
        <w:widowControl w:val="false"/>
        <w:autoSpaceDE w:val="false"/>
        <w:jc w:val="both"/>
        <w:rPr/>
      </w:pPr>
      <w:r>
        <w:rPr>
          <w:rFonts w:eastAsia="Times New Roman" w:cs="Liberation Serif" w:ascii="Liberation Serif" w:hAnsi="Liberation Serif"/>
        </w:rPr>
        <w:t>- применяются (какие именно) _____________________________________________________</w:t>
      </w:r>
    </w:p>
    <w:p>
      <w:pPr>
        <w:pStyle w:val="Normal"/>
        <w:widowControl w:val="false"/>
        <w:autoSpaceDE w:val="false"/>
        <w:jc w:val="both"/>
        <w:rPr/>
      </w:pPr>
      <w:r>
        <w:rPr>
          <w:rFonts w:eastAsia="Times New Roman" w:cs="Liberation Serif" w:ascii="Liberation Serif" w:hAnsi="Liberation Serif"/>
        </w:rPr>
        <w:t>4. Наличие технической документации: _____________________________________________</w:t>
      </w:r>
    </w:p>
    <w:p>
      <w:pPr>
        <w:pStyle w:val="Normal"/>
        <w:widowControl w:val="false"/>
        <w:autoSpaceDE w:val="false"/>
        <w:jc w:val="both"/>
        <w:rPr/>
      </w:pPr>
      <w:r>
        <w:rPr>
          <w:rFonts w:eastAsia="Liberation Serif" w:cs="Liberation Serif" w:ascii="Liberation Serif" w:hAnsi="Liberation Serif"/>
        </w:rPr>
        <w:t xml:space="preserve">                                                                        </w:t>
      </w:r>
      <w:r>
        <w:rPr>
          <w:rFonts w:eastAsia="Times New Roman" w:cs="Liberation Serif" w:ascii="Liberation Serif" w:hAnsi="Liberation Serif"/>
        </w:rPr>
        <w:t>(указать о существующей или подготавливаемой</w:t>
      </w:r>
    </w:p>
    <w:p>
      <w:pPr>
        <w:pStyle w:val="Normal"/>
        <w:widowControl w:val="false"/>
        <w:autoSpaceDE w:val="false"/>
        <w:jc w:val="both"/>
        <w:rPr/>
      </w:pPr>
      <w:r>
        <w:rPr>
          <w:rFonts w:eastAsia="Liberation Serif" w:cs="Liberation Serif" w:ascii="Liberation Serif" w:hAnsi="Liberation Serif"/>
        </w:rPr>
        <w:t xml:space="preserve">                                                                </w:t>
      </w:r>
      <w:r>
        <w:rPr>
          <w:rFonts w:eastAsia="Times New Roman" w:cs="Liberation Serif" w:ascii="Liberation Serif" w:hAnsi="Liberation Serif"/>
        </w:rPr>
        <w:t>технической документации, при наличии возможности)</w:t>
      </w:r>
    </w:p>
    <w:p>
      <w:pPr>
        <w:pStyle w:val="Normal"/>
        <w:widowControl w:val="false"/>
        <w:autoSpaceDE w:val="false"/>
        <w:jc w:val="both"/>
        <w:rPr/>
      </w:pPr>
      <w:r>
        <w:rPr>
          <w:rFonts w:eastAsia="Times New Roman" w:cs="Liberation Serif" w:ascii="Liberation Serif" w:hAnsi="Liberation Serif"/>
        </w:rPr>
        <w:t>5. Планируемые сроки реализации инициативного проекта: ____________________________</w:t>
      </w:r>
    </w:p>
    <w:p>
      <w:pPr>
        <w:pStyle w:val="Normal"/>
        <w:widowControl w:val="false"/>
        <w:autoSpaceDE w:val="false"/>
        <w:jc w:val="both"/>
        <w:rPr/>
      </w:pPr>
      <w:r>
        <w:rPr>
          <w:rFonts w:eastAsia="Liberation Serif" w:cs="Liberation Serif" w:ascii="Liberation Serif" w:hAnsi="Liberation Serif"/>
        </w:rPr>
        <w:t xml:space="preserve">                                                                                                                        </w:t>
      </w:r>
      <w:r>
        <w:rPr>
          <w:rFonts w:eastAsia="Times New Roman" w:cs="Liberation Serif" w:ascii="Liberation Serif" w:hAnsi="Liberation Serif"/>
        </w:rPr>
        <w:t>(месяцев, дней)</w:t>
      </w:r>
    </w:p>
    <w:p>
      <w:pPr>
        <w:pStyle w:val="Normal"/>
        <w:widowControl w:val="false"/>
        <w:autoSpaceDE w:val="false"/>
        <w:jc w:val="both"/>
        <w:rPr/>
      </w:pPr>
      <w:r>
        <w:rPr>
          <w:rFonts w:eastAsia="Times New Roman" w:cs="Liberation Serif" w:ascii="Liberation Serif" w:hAnsi="Liberation Serif"/>
        </w:rPr>
        <w:t>6. Предполагаемые эксплуатационные расходы в результате реализации инициативного проекта: ________________________________________________________________________</w:t>
      </w:r>
    </w:p>
    <w:p>
      <w:pPr>
        <w:pStyle w:val="Normal"/>
        <w:widowControl w:val="false"/>
        <w:autoSpaceDE w:val="false"/>
        <w:jc w:val="both"/>
        <w:rPr/>
      </w:pPr>
      <w:r>
        <w:rPr>
          <w:rFonts w:eastAsia="Times New Roman" w:cs="Liberation Serif" w:ascii="Liberation Serif" w:hAnsi="Liberation Serif"/>
        </w:rPr>
        <w:t>7. Дополнительная информация и комментарии (при наличии): _________________________</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Приложение:</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1) пояснительная записка;</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2) протокол схода, собрания или конференции граждан;</w:t>
      </w:r>
    </w:p>
    <w:p>
      <w:pPr>
        <w:pStyle w:val="Normal"/>
        <w:widowControl w:val="false"/>
        <w:autoSpaceDE w:val="false"/>
        <w:jc w:val="both"/>
        <w:rPr/>
      </w:pPr>
      <w:r>
        <w:rPr>
          <w:rFonts w:eastAsia="Times New Roman" w:cs="Liberation Serif" w:ascii="Liberation Serif" w:hAnsi="Liberation Serif"/>
        </w:rPr>
        <w:t>3) результаты опроса граждан, подтверждающего поддержку инициативного проекта жителями городского округа ЗАТО Свободный или его части (в случае его проведения инициатором (инициаторами) проекта);</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4) документы, подтверждающие полномочия представителя инициатора проекта (в случае обращения в Администрацию городского округа представителя инициатора проекта);</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5) расчет и обоснование предполагаемой стоимости инициативного проекта и (или) проектно-сметная (сметная) документация (при наличии);</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6) гарантийное письмо, подписанное инициатором проекта (представителем инициатора проекта), содержащее обязательства по внесению инициативных платежей;</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7) дополнительные материалы (чертежи, макеты, графические материалы, фотографии и другие) (при наличии);</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8) согласие на обработку персональных данных инициатора (инициаторов) проекта, представителя инициатора проекта;</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9) контактные данные инициатора (инициаторов) проекта (представителя инициатора проекта), которому (которым) направляются результаты рассмотрения заявки (Ф.И.О., почтовый адрес, номер телефона, адрес электронной почты).</w:t>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tbl>
      <w:tblPr>
        <w:tblW w:w="9070" w:type="dxa"/>
        <w:jc w:val="left"/>
        <w:tblInd w:w="0" w:type="dxa"/>
        <w:tblLayout w:type="fixed"/>
        <w:tblCellMar>
          <w:top w:w="102" w:type="dxa"/>
          <w:left w:w="62" w:type="dxa"/>
          <w:bottom w:w="102" w:type="dxa"/>
          <w:right w:w="62" w:type="dxa"/>
        </w:tblCellMar>
      </w:tblPr>
      <w:tblGrid>
        <w:gridCol w:w="3458"/>
        <w:gridCol w:w="2041"/>
        <w:gridCol w:w="340"/>
        <w:gridCol w:w="510"/>
        <w:gridCol w:w="340"/>
        <w:gridCol w:w="1304"/>
        <w:gridCol w:w="397"/>
        <w:gridCol w:w="340"/>
        <w:gridCol w:w="340"/>
      </w:tblGrid>
      <w:tr>
        <w:trPr/>
        <w:tc>
          <w:tcPr>
            <w:tcW w:w="6689" w:type="dxa"/>
            <w:gridSpan w:val="5"/>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Инициатор (инициаторы) проекта (представитель инициатора):</w:t>
            </w:r>
          </w:p>
        </w:tc>
        <w:tc>
          <w:tcPr>
            <w:tcW w:w="2381" w:type="dxa"/>
            <w:gridSpan w:val="4"/>
            <w:tcBorders>
              <w:bottom w:val="single" w:sz="4" w:space="0" w:color="000000"/>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r>
      <w:tr>
        <w:trPr/>
        <w:tc>
          <w:tcPr>
            <w:tcW w:w="3458" w:type="dxa"/>
            <w:tcBorders>
              <w:bottom w:val="single" w:sz="4" w:space="0" w:color="000000"/>
            </w:tcBorders>
          </w:tcPr>
          <w:p>
            <w:pPr>
              <w:pStyle w:val="Normal"/>
              <w:widowControl w:val="false"/>
              <w:autoSpaceDE w:val="false"/>
              <w:snapToGrid w:val="false"/>
              <w:rPr>
                <w:rFonts w:ascii="Liberation Serif" w:hAnsi="Liberation Serif" w:eastAsia="Times New Roman" w:cs="Liberation Serif"/>
                <w:lang w:eastAsia="en-US"/>
              </w:rPr>
            </w:pPr>
            <w:r>
              <w:rPr>
                <w:rFonts w:eastAsia="Times New Roman" w:cs="Liberation Serif" w:ascii="Liberation Serif" w:hAnsi="Liberation Serif"/>
                <w:lang w:eastAsia="en-US"/>
              </w:rPr>
            </w:r>
          </w:p>
        </w:tc>
        <w:tc>
          <w:tcPr>
            <w:tcW w:w="2041" w:type="dxa"/>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c>
          <w:tcPr>
            <w:tcW w:w="340" w:type="dxa"/>
            <w:tcBorders/>
          </w:tcPr>
          <w:p>
            <w:pPr>
              <w:pStyle w:val="Normal"/>
              <w:widowControl w:val="false"/>
              <w:autoSpaceDE w:val="false"/>
              <w:jc w:val="right"/>
              <w:rPr/>
            </w:pPr>
            <w:r>
              <w:rPr>
                <w:rFonts w:eastAsia="Liberation Serif" w:cs="Liberation Serif" w:ascii="Liberation Serif" w:hAnsi="Liberation Serif"/>
              </w:rPr>
              <w:t xml:space="preserve"> </w:t>
            </w:r>
            <w:r>
              <w:rPr>
                <w:rFonts w:eastAsia="Times New Roman" w:cs="Liberation Serif" w:ascii="Liberation Serif" w:hAnsi="Liberation Serif"/>
              </w:rPr>
              <w:t>"</w:t>
            </w:r>
          </w:p>
        </w:tc>
        <w:tc>
          <w:tcPr>
            <w:tcW w:w="510" w:type="dxa"/>
            <w:tcBorders>
              <w:bottom w:val="single" w:sz="4" w:space="0" w:color="000000"/>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c>
          <w:tcPr>
            <w:tcW w:w="340" w:type="dxa"/>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w:t>
            </w:r>
          </w:p>
        </w:tc>
        <w:tc>
          <w:tcPr>
            <w:tcW w:w="1304" w:type="dxa"/>
            <w:tcBorders>
              <w:top w:val="single" w:sz="4" w:space="0" w:color="000000"/>
              <w:bottom w:val="single" w:sz="4" w:space="0" w:color="000000"/>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c>
          <w:tcPr>
            <w:tcW w:w="397" w:type="dxa"/>
            <w:tcBorders>
              <w:top w:val="single" w:sz="4" w:space="0" w:color="000000"/>
            </w:tcBorders>
          </w:tcPr>
          <w:p>
            <w:pPr>
              <w:pStyle w:val="Normal"/>
              <w:widowControl w:val="false"/>
              <w:autoSpaceDE w:val="false"/>
              <w:jc w:val="right"/>
              <w:rPr>
                <w:rFonts w:ascii="Liberation Serif" w:hAnsi="Liberation Serif" w:eastAsia="Times New Roman" w:cs="Liberation Serif"/>
              </w:rPr>
            </w:pPr>
            <w:r>
              <w:rPr>
                <w:rFonts w:eastAsia="Times New Roman" w:cs="Liberation Serif" w:ascii="Liberation Serif" w:hAnsi="Liberation Serif"/>
              </w:rPr>
              <w:t>20</w:t>
            </w:r>
          </w:p>
        </w:tc>
        <w:tc>
          <w:tcPr>
            <w:tcW w:w="340" w:type="dxa"/>
            <w:tcBorders>
              <w:top w:val="single" w:sz="4" w:space="0" w:color="000000"/>
              <w:bottom w:val="single" w:sz="4" w:space="0" w:color="000000"/>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c>
          <w:tcPr>
            <w:tcW w:w="340" w:type="dxa"/>
            <w:tcBorders>
              <w:top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г.</w:t>
            </w:r>
          </w:p>
        </w:tc>
      </w:tr>
      <w:tr>
        <w:trPr/>
        <w:tc>
          <w:tcPr>
            <w:tcW w:w="3458" w:type="dxa"/>
            <w:tcBorders>
              <w:top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(подпись, Ф.И.О.)</w:t>
            </w:r>
          </w:p>
        </w:tc>
        <w:tc>
          <w:tcPr>
            <w:tcW w:w="5612" w:type="dxa"/>
            <w:gridSpan w:val="8"/>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r>
    </w:tbl>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numPr>
          <w:ilvl w:val="0"/>
          <w:numId w:val="0"/>
        </w:numPr>
        <w:autoSpaceDE w:val="false"/>
        <w:jc w:val="right"/>
        <w:outlineLvl w:val="1"/>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numPr>
          <w:ilvl w:val="0"/>
          <w:numId w:val="0"/>
        </w:numPr>
        <w:autoSpaceDE w:val="false"/>
        <w:ind w:left="4254" w:firstLine="709"/>
        <w:outlineLvl w:val="1"/>
        <w:rPr/>
      </w:pPr>
      <w:r>
        <w:rPr>
          <w:rFonts w:eastAsia="Times New Roman" w:cs="Liberation Serif" w:ascii="Liberation Serif" w:hAnsi="Liberation Serif"/>
        </w:rPr>
        <w:t>Приложение № 2</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к Положению об условиях и порядке отбора</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инициативных проектов, выдвигаемых</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для получения финансовой поддержки</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за счет межбюджетных трансфертов</w:t>
      </w:r>
    </w:p>
    <w:p>
      <w:pPr>
        <w:pStyle w:val="Normal"/>
        <w:widowControl w:val="false"/>
        <w:autoSpaceDE w:val="false"/>
        <w:ind w:left="4963" w:hanging="0"/>
        <w:rPr>
          <w:rFonts w:ascii="Liberation Serif" w:hAnsi="Liberation Serif" w:eastAsia="Times New Roman" w:cs="Liberation Serif"/>
        </w:rPr>
      </w:pPr>
      <w:r>
        <w:rPr>
          <w:rFonts w:eastAsia="Times New Roman" w:cs="Liberation Serif" w:ascii="Liberation Serif" w:hAnsi="Liberation Serif"/>
        </w:rPr>
        <w:t>из бюджета Свердловской области</w:t>
      </w:r>
    </w:p>
    <w:p>
      <w:pPr>
        <w:pStyle w:val="Normal"/>
        <w:widowControl w:val="false"/>
        <w:autoSpaceDE w:val="false"/>
        <w:ind w:left="4254" w:firstLine="709"/>
        <w:rPr/>
      </w:pPr>
      <w:r>
        <w:rPr>
          <w:rFonts w:eastAsia="Times New Roman" w:cs="Liberation Serif" w:ascii="Liberation Serif" w:hAnsi="Liberation Serif"/>
        </w:rPr>
        <w:t>на территории городского округа</w:t>
      </w:r>
    </w:p>
    <w:p>
      <w:pPr>
        <w:pStyle w:val="Normal"/>
        <w:widowControl w:val="false"/>
        <w:autoSpaceDE w:val="false"/>
        <w:ind w:left="4254" w:firstLine="709"/>
        <w:rPr>
          <w:rFonts w:ascii="Liberation Serif" w:hAnsi="Liberation Serif" w:eastAsia="Times New Roman" w:cs="Liberation Serif"/>
        </w:rPr>
      </w:pPr>
      <w:r>
        <w:rPr>
          <w:rFonts w:eastAsia="Times New Roman" w:cs="Liberation Serif" w:ascii="Liberation Serif" w:hAnsi="Liberation Serif"/>
        </w:rPr>
        <w:t>ЗАТО Свободный</w:t>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в Администрацию городского округа ЗАТО Свободный</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от ____________________________________________________________________________,</w:t>
      </w:r>
    </w:p>
    <w:p>
      <w:pPr>
        <w:pStyle w:val="Normal"/>
        <w:widowControl w:val="false"/>
        <w:autoSpaceDE w:val="false"/>
        <w:jc w:val="both"/>
        <w:rPr>
          <w:rFonts w:ascii="Liberation Serif" w:hAnsi="Liberation Serif" w:cs="Liberation Serif"/>
        </w:rPr>
      </w:pPr>
      <w:r>
        <w:rPr>
          <w:rFonts w:eastAsia="Liberation Serif" w:cs="Liberation Serif" w:ascii="Liberation Serif" w:hAnsi="Liberation Serif"/>
        </w:rPr>
        <w:t xml:space="preserve">     </w:t>
      </w:r>
      <w:r>
        <w:rPr>
          <w:rFonts w:eastAsia="Times New Roman" w:cs="Liberation Serif" w:ascii="Liberation Serif" w:hAnsi="Liberation Serif"/>
        </w:rPr>
        <w:t>(Ф.И.О. инициатора (инициаторов) проекта (представителя инициатора), год рождения)</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проживающего (проживающих) по адресу:</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_______________________________________________________________________________</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center"/>
        <w:rPr>
          <w:rFonts w:ascii="Liberation Serif" w:hAnsi="Liberation Serif" w:eastAsia="Times New Roman" w:cs="Liberation Serif"/>
        </w:rPr>
      </w:pPr>
      <w:bookmarkStart w:id="29" w:name="P326"/>
      <w:bookmarkEnd w:id="29"/>
      <w:r>
        <w:rPr>
          <w:rFonts w:eastAsia="Times New Roman" w:cs="Liberation Serif" w:ascii="Liberation Serif" w:hAnsi="Liberation Serif"/>
        </w:rPr>
        <w:t>Согласие</w:t>
      </w:r>
    </w:p>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на обработку персональных данных</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both"/>
        <w:rPr/>
      </w:pPr>
      <w:r>
        <w:rPr>
          <w:rFonts w:eastAsia="Times New Roman" w:cs="Liberation Serif" w:ascii="Liberation Serif" w:hAnsi="Liberation Serif"/>
        </w:rPr>
        <w:t>Я, ____________________________________________________________________________,</w:t>
      </w:r>
    </w:p>
    <w:p>
      <w:pPr>
        <w:pStyle w:val="Normal"/>
        <w:widowControl w:val="false"/>
        <w:autoSpaceDE w:val="false"/>
        <w:jc w:val="both"/>
        <w:rPr/>
      </w:pPr>
      <w:r>
        <w:rPr>
          <w:rFonts w:eastAsia="Liberation Serif" w:cs="Liberation Serif" w:ascii="Liberation Serif" w:hAnsi="Liberation Serif"/>
        </w:rPr>
        <w:t xml:space="preserve">                                                                         </w:t>
      </w:r>
      <w:r>
        <w:rPr>
          <w:rFonts w:eastAsia="Times New Roman" w:cs="Liberation Serif" w:ascii="Liberation Serif" w:hAnsi="Liberation Serif"/>
        </w:rPr>
        <w:t>(Ф.И.О.)</w:t>
      </w:r>
    </w:p>
    <w:p>
      <w:pPr>
        <w:pStyle w:val="Normal"/>
        <w:widowControl w:val="false"/>
        <w:autoSpaceDE w:val="false"/>
        <w:jc w:val="both"/>
        <w:rPr/>
      </w:pPr>
      <w:r>
        <w:rPr>
          <w:rFonts w:eastAsia="Times New Roman" w:cs="Liberation Serif" w:ascii="Liberation Serif" w:hAnsi="Liberation Serif"/>
        </w:rPr>
        <w:t>проживающий по адресу: ________________________________________________________,</w:t>
      </w:r>
    </w:p>
    <w:p>
      <w:pPr>
        <w:pStyle w:val="Normal"/>
        <w:widowControl w:val="false"/>
        <w:autoSpaceDE w:val="false"/>
        <w:jc w:val="both"/>
        <w:rPr/>
      </w:pPr>
      <w:r>
        <w:rPr>
          <w:rFonts w:eastAsia="Times New Roman" w:cs="Liberation Serif" w:ascii="Liberation Serif" w:hAnsi="Liberation Serif"/>
        </w:rPr>
        <w:t>документ, удостоверяющий личность: серия _________________ номер _________________,</w:t>
      </w:r>
    </w:p>
    <w:p>
      <w:pPr>
        <w:pStyle w:val="Normal"/>
        <w:widowControl w:val="false"/>
        <w:autoSpaceDE w:val="false"/>
        <w:jc w:val="both"/>
        <w:rPr/>
      </w:pPr>
      <w:r>
        <w:rPr>
          <w:rFonts w:eastAsia="Times New Roman" w:cs="Liberation Serif" w:ascii="Liberation Serif" w:hAnsi="Liberation Serif"/>
        </w:rPr>
        <w:t>выдан _________________________________________________________________________,</w:t>
      </w:r>
    </w:p>
    <w:p>
      <w:pPr>
        <w:pStyle w:val="Normal"/>
        <w:widowControl w:val="false"/>
        <w:autoSpaceDE w:val="false"/>
        <w:jc w:val="both"/>
        <w:rPr/>
      </w:pPr>
      <w:r>
        <w:rPr>
          <w:rFonts w:eastAsia="Times New Roman" w:cs="Liberation Serif" w:ascii="Liberation Serif" w:hAnsi="Liberation Serif"/>
        </w:rPr>
        <w:t>согласен на обработку моих персональных данных Администрацией городского округа ЗАТО Свободный (далее - Оператор), содержащихся в заявке (заявлении) и других документах, представленных мною Оператору по вопросам внесения и реализации инициативного проекта _________________________________________________, а именно:</w:t>
      </w:r>
    </w:p>
    <w:p>
      <w:pPr>
        <w:pStyle w:val="Normal"/>
        <w:widowControl w:val="false"/>
        <w:autoSpaceDE w:val="false"/>
        <w:jc w:val="both"/>
        <w:rPr/>
      </w:pPr>
      <w:r>
        <w:rPr>
          <w:rFonts w:eastAsia="Times New Roman" w:cs="Liberation Serif" w:ascii="Liberation Serif" w:hAnsi="Liberation Serif"/>
        </w:rPr>
        <w:t>- фамилия, имя, отчество (при наличии);</w:t>
      </w:r>
    </w:p>
    <w:p>
      <w:pPr>
        <w:pStyle w:val="Normal"/>
        <w:widowControl w:val="false"/>
        <w:autoSpaceDE w:val="false"/>
        <w:jc w:val="both"/>
        <w:rPr/>
      </w:pPr>
      <w:r>
        <w:rPr>
          <w:rFonts w:eastAsia="Times New Roman" w:cs="Liberation Serif" w:ascii="Liberation Serif" w:hAnsi="Liberation Serif"/>
        </w:rPr>
        <w:t>- адрес места жительства;</w:t>
      </w:r>
    </w:p>
    <w:p>
      <w:pPr>
        <w:pStyle w:val="Normal"/>
        <w:widowControl w:val="false"/>
        <w:autoSpaceDE w:val="false"/>
        <w:jc w:val="both"/>
        <w:rPr/>
      </w:pPr>
      <w:r>
        <w:rPr>
          <w:rFonts w:eastAsia="Times New Roman" w:cs="Liberation Serif" w:ascii="Liberation Serif" w:hAnsi="Liberation Serif"/>
        </w:rPr>
        <w:t>- дата и место рождения;</w:t>
      </w:r>
    </w:p>
    <w:p>
      <w:pPr>
        <w:pStyle w:val="Normal"/>
        <w:widowControl w:val="false"/>
        <w:autoSpaceDE w:val="false"/>
        <w:jc w:val="both"/>
        <w:rPr/>
      </w:pPr>
      <w:r>
        <w:rPr>
          <w:rFonts w:eastAsia="Times New Roman" w:cs="Liberation Serif" w:ascii="Liberation Serif" w:hAnsi="Liberation Serif"/>
        </w:rPr>
        <w:t>- данные документа, удостоверяющего личность;</w:t>
      </w:r>
    </w:p>
    <w:p>
      <w:pPr>
        <w:pStyle w:val="Normal"/>
        <w:widowControl w:val="false"/>
        <w:autoSpaceDE w:val="false"/>
        <w:jc w:val="both"/>
        <w:rPr>
          <w:rFonts w:ascii="Liberation Serif" w:hAnsi="Liberation Serif" w:eastAsia="Times New Roman" w:cs="Liberation Serif"/>
        </w:rPr>
      </w:pPr>
      <w:r>
        <w:rPr>
          <w:rFonts w:eastAsia="Times New Roman" w:cs="Liberation Serif" w:ascii="Liberation Serif" w:hAnsi="Liberation Serif"/>
        </w:rPr>
        <w:t>- гражданство;</w:t>
      </w:r>
    </w:p>
    <w:p>
      <w:pPr>
        <w:pStyle w:val="Normal"/>
        <w:widowControl w:val="false"/>
        <w:autoSpaceDE w:val="false"/>
        <w:jc w:val="both"/>
        <w:rPr/>
      </w:pPr>
      <w:r>
        <w:rPr>
          <w:rFonts w:eastAsia="Times New Roman" w:cs="Liberation Serif" w:ascii="Liberation Serif" w:hAnsi="Liberation Serif"/>
        </w:rPr>
        <w:t>- телефон;</w:t>
      </w:r>
    </w:p>
    <w:p>
      <w:pPr>
        <w:pStyle w:val="Normal"/>
        <w:widowControl w:val="false"/>
        <w:autoSpaceDE w:val="false"/>
        <w:jc w:val="both"/>
        <w:rPr/>
      </w:pPr>
      <w:r>
        <w:rPr>
          <w:rFonts w:eastAsia="Times New Roman" w:cs="Liberation Serif" w:ascii="Liberation Serif" w:hAnsi="Liberation Serif"/>
        </w:rPr>
        <w:t>- адрес электронной почты.</w:t>
      </w:r>
    </w:p>
    <w:p>
      <w:pPr>
        <w:pStyle w:val="Normal"/>
        <w:widowControl w:val="false"/>
        <w:autoSpaceDE w:val="false"/>
        <w:ind w:firstLine="540"/>
        <w:jc w:val="both"/>
        <w:rPr/>
      </w:pPr>
      <w:r>
        <w:rPr>
          <w:rFonts w:eastAsia="Times New Roman" w:cs="Liberation Serif" w:ascii="Liberation Serif" w:hAnsi="Liberation Serif"/>
        </w:rPr>
        <w:t>Обработка персональных данных будет осуществляться Оператором в целях организации исполнения своих полномочий, предусмотренных Положением об условиях и порядке отбора инициативных проектов, выдвигаемых для получения финансовой поддержки за счет межбюджетных трансфертов из бюджета Свердловской области на территории городского округа ЗАТО Свободный, утвержденным постановлением Администрации городского округа ЗАТО Свободный от _______________ № ____________.</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передача.</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Настоящее согласие дано мною на срок хранения документов, направленных мною Оператору, установленный документами, регламентирующими деятельность Оператора.</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Настоящее согласие вступает в действие с момента его подписания.</w:t>
      </w:r>
    </w:p>
    <w:p>
      <w:pPr>
        <w:pStyle w:val="Normal"/>
        <w:widowControl w:val="false"/>
        <w:autoSpaceDE w:val="false"/>
        <w:ind w:firstLine="540"/>
        <w:jc w:val="both"/>
        <w:rPr>
          <w:rFonts w:ascii="Liberation Serif" w:hAnsi="Liberation Serif" w:eastAsia="Times New Roman" w:cs="Liberation Serif"/>
        </w:rPr>
      </w:pPr>
      <w:r>
        <w:rPr>
          <w:rFonts w:eastAsia="Times New Roman" w:cs="Liberation Serif" w:ascii="Liberation Serif" w:hAnsi="Liberation Serif"/>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мною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tbl>
      <w:tblPr>
        <w:tblW w:w="9022" w:type="dxa"/>
        <w:jc w:val="left"/>
        <w:tblInd w:w="0" w:type="dxa"/>
        <w:tblLayout w:type="fixed"/>
        <w:tblCellMar>
          <w:top w:w="102" w:type="dxa"/>
          <w:left w:w="62" w:type="dxa"/>
          <w:bottom w:w="102" w:type="dxa"/>
          <w:right w:w="62" w:type="dxa"/>
        </w:tblCellMar>
      </w:tblPr>
      <w:tblGrid>
        <w:gridCol w:w="1879"/>
        <w:gridCol w:w="330"/>
        <w:gridCol w:w="2017"/>
        <w:gridCol w:w="680"/>
        <w:gridCol w:w="389"/>
        <w:gridCol w:w="390"/>
        <w:gridCol w:w="340"/>
        <w:gridCol w:w="1871"/>
        <w:gridCol w:w="450"/>
        <w:gridCol w:w="330"/>
        <w:gridCol w:w="346"/>
      </w:tblGrid>
      <w:tr>
        <w:trPr/>
        <w:tc>
          <w:tcPr>
            <w:tcW w:w="1879" w:type="dxa"/>
            <w:tcBorders>
              <w:bottom w:val="single" w:sz="4" w:space="0" w:color="000000"/>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330" w:type="dxa"/>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c>
          <w:tcPr>
            <w:tcW w:w="2017" w:type="dxa"/>
            <w:tcBorders>
              <w:bottom w:val="single" w:sz="4" w:space="0" w:color="000000"/>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c>
          <w:tcPr>
            <w:tcW w:w="680" w:type="dxa"/>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389" w:type="dxa"/>
            <w:tcBorders/>
          </w:tcPr>
          <w:p>
            <w:pPr>
              <w:pStyle w:val="Normal"/>
              <w:widowControl w:val="false"/>
              <w:autoSpaceDE w:val="false"/>
              <w:jc w:val="right"/>
              <w:rPr>
                <w:rFonts w:ascii="Liberation Serif" w:hAnsi="Liberation Serif" w:eastAsia="Times New Roman" w:cs="Liberation Serif"/>
              </w:rPr>
            </w:pPr>
            <w:r>
              <w:rPr>
                <w:rFonts w:eastAsia="Times New Roman" w:cs="Liberation Serif" w:ascii="Liberation Serif" w:hAnsi="Liberation Serif"/>
              </w:rPr>
              <w:t>"</w:t>
            </w:r>
          </w:p>
        </w:tc>
        <w:tc>
          <w:tcPr>
            <w:tcW w:w="390" w:type="dxa"/>
            <w:tcBorders>
              <w:bottom w:val="single" w:sz="4" w:space="0" w:color="000000"/>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c>
          <w:tcPr>
            <w:tcW w:w="340" w:type="dxa"/>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w:t>
            </w:r>
          </w:p>
        </w:tc>
        <w:tc>
          <w:tcPr>
            <w:tcW w:w="1871" w:type="dxa"/>
            <w:tcBorders>
              <w:bottom w:val="single" w:sz="4" w:space="0" w:color="000000"/>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c>
          <w:tcPr>
            <w:tcW w:w="450" w:type="dxa"/>
            <w:tcBorders/>
          </w:tcPr>
          <w:p>
            <w:pPr>
              <w:pStyle w:val="Normal"/>
              <w:widowControl w:val="false"/>
              <w:autoSpaceDE w:val="false"/>
              <w:jc w:val="right"/>
              <w:rPr>
                <w:rFonts w:ascii="Liberation Serif" w:hAnsi="Liberation Serif" w:eastAsia="Times New Roman" w:cs="Liberation Serif"/>
              </w:rPr>
            </w:pPr>
            <w:r>
              <w:rPr>
                <w:rFonts w:eastAsia="Times New Roman" w:cs="Liberation Serif" w:ascii="Liberation Serif" w:hAnsi="Liberation Serif"/>
              </w:rPr>
              <w:t>20</w:t>
            </w:r>
          </w:p>
        </w:tc>
        <w:tc>
          <w:tcPr>
            <w:tcW w:w="330" w:type="dxa"/>
            <w:tcBorders>
              <w:bottom w:val="single" w:sz="4" w:space="0" w:color="000000"/>
            </w:tcBorders>
          </w:tcPr>
          <w:p>
            <w:pPr>
              <w:pStyle w:val="Normal"/>
              <w:widowControl w:val="false"/>
              <w:autoSpaceDE w:val="false"/>
              <w:snapToGrid w:val="false"/>
              <w:jc w:val="both"/>
              <w:rPr>
                <w:rFonts w:ascii="Liberation Serif" w:hAnsi="Liberation Serif" w:eastAsia="Times New Roman" w:cs="Liberation Serif"/>
              </w:rPr>
            </w:pPr>
            <w:r>
              <w:rPr>
                <w:rFonts w:eastAsia="Times New Roman" w:cs="Liberation Serif" w:ascii="Liberation Serif" w:hAnsi="Liberation Serif"/>
              </w:rPr>
            </w:r>
          </w:p>
        </w:tc>
        <w:tc>
          <w:tcPr>
            <w:tcW w:w="346" w:type="dxa"/>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г.</w:t>
            </w:r>
          </w:p>
        </w:tc>
      </w:tr>
      <w:tr>
        <w:trPr/>
        <w:tc>
          <w:tcPr>
            <w:tcW w:w="1879" w:type="dxa"/>
            <w:tcBorders>
              <w:top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(Ф.И.О.)</w:t>
            </w:r>
          </w:p>
        </w:tc>
        <w:tc>
          <w:tcPr>
            <w:tcW w:w="330" w:type="dxa"/>
            <w:tcBorders/>
          </w:tcPr>
          <w:p>
            <w:pPr>
              <w:pStyle w:val="Normal"/>
              <w:widowControl w:val="false"/>
              <w:autoSpaceDE w:val="false"/>
              <w:snapToGrid w:val="false"/>
              <w:jc w:val="center"/>
              <w:rPr>
                <w:rFonts w:ascii="Liberation Serif" w:hAnsi="Liberation Serif" w:eastAsia="Times New Roman" w:cs="Liberation Serif"/>
              </w:rPr>
            </w:pPr>
            <w:r>
              <w:rPr>
                <w:rFonts w:eastAsia="Times New Roman" w:cs="Liberation Serif" w:ascii="Liberation Serif" w:hAnsi="Liberation Serif"/>
              </w:rPr>
            </w:r>
          </w:p>
        </w:tc>
        <w:tc>
          <w:tcPr>
            <w:tcW w:w="2017" w:type="dxa"/>
            <w:tcBorders>
              <w:top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(Подпись)</w:t>
            </w:r>
          </w:p>
        </w:tc>
        <w:tc>
          <w:tcPr>
            <w:tcW w:w="680" w:type="dxa"/>
            <w:tcBorders/>
          </w:tcPr>
          <w:p>
            <w:pPr>
              <w:pStyle w:val="Normal"/>
              <w:widowControl w:val="false"/>
              <w:autoSpaceDE w:val="false"/>
              <w:snapToGrid w:val="false"/>
              <w:rPr>
                <w:rFonts w:ascii="Liberation Serif" w:hAnsi="Liberation Serif" w:eastAsia="Times New Roman" w:cs="Liberation Serif"/>
              </w:rPr>
            </w:pPr>
            <w:r>
              <w:rPr>
                <w:rFonts w:eastAsia="Times New Roman" w:cs="Liberation Serif" w:ascii="Liberation Serif" w:hAnsi="Liberation Serif"/>
              </w:rPr>
            </w:r>
          </w:p>
        </w:tc>
        <w:tc>
          <w:tcPr>
            <w:tcW w:w="4116" w:type="dxa"/>
            <w:gridSpan w:val="7"/>
            <w:tcBorders/>
          </w:tcPr>
          <w:p>
            <w:pPr>
              <w:pStyle w:val="Normal"/>
              <w:widowControl w:val="false"/>
              <w:autoSpaceDE w:val="false"/>
              <w:snapToGrid w:val="false"/>
              <w:jc w:val="center"/>
              <w:rPr>
                <w:rFonts w:ascii="Liberation Serif" w:hAnsi="Liberation Serif" w:eastAsia="Times New Roman" w:cs="Liberation Serif"/>
              </w:rPr>
            </w:pPr>
            <w:r>
              <w:rPr>
                <w:rFonts w:eastAsia="Times New Roman" w:cs="Liberation Serif" w:ascii="Liberation Serif" w:hAnsi="Liberation Serif"/>
              </w:rPr>
            </w:r>
          </w:p>
        </w:tc>
      </w:tr>
    </w:tbl>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r>
        <w:br w:type="page"/>
      </w:r>
    </w:p>
    <w:p>
      <w:pPr>
        <w:pStyle w:val="Normal"/>
        <w:widowControl w:val="false"/>
        <w:autoSpaceDE w:val="false"/>
        <w:ind w:left="4254" w:firstLine="709"/>
        <w:jc w:val="both"/>
        <w:rPr/>
      </w:pPr>
      <w:r>
        <w:rPr>
          <w:rFonts w:eastAsia="Times New Roman" w:cs="Liberation Serif" w:ascii="Liberation Serif" w:hAnsi="Liberation Serif"/>
        </w:rPr>
        <w:t>Приложение № 3</w:t>
      </w:r>
    </w:p>
    <w:p>
      <w:pPr>
        <w:pStyle w:val="Normal"/>
        <w:widowControl w:val="false"/>
        <w:autoSpaceDE w:val="false"/>
        <w:ind w:left="4963" w:hanging="0"/>
        <w:jc w:val="both"/>
        <w:rPr>
          <w:rFonts w:ascii="Liberation Serif" w:hAnsi="Liberation Serif" w:eastAsia="Times New Roman" w:cs="Liberation Serif"/>
        </w:rPr>
      </w:pPr>
      <w:r>
        <w:rPr>
          <w:rFonts w:eastAsia="Times New Roman" w:cs="Liberation Serif" w:ascii="Liberation Serif" w:hAnsi="Liberation Serif"/>
        </w:rPr>
        <w:t>к Положению об условиях и порядке отбора</w:t>
      </w:r>
    </w:p>
    <w:p>
      <w:pPr>
        <w:pStyle w:val="Normal"/>
        <w:widowControl w:val="false"/>
        <w:autoSpaceDE w:val="false"/>
        <w:ind w:left="4254" w:firstLine="709"/>
        <w:jc w:val="both"/>
        <w:rPr>
          <w:rFonts w:ascii="Liberation Serif" w:hAnsi="Liberation Serif" w:eastAsia="Times New Roman" w:cs="Liberation Serif"/>
        </w:rPr>
      </w:pPr>
      <w:r>
        <w:rPr>
          <w:rFonts w:eastAsia="Times New Roman" w:cs="Liberation Serif" w:ascii="Liberation Serif" w:hAnsi="Liberation Serif"/>
        </w:rPr>
        <w:t>инициативных проектов, выдвигаемых</w:t>
      </w:r>
    </w:p>
    <w:p>
      <w:pPr>
        <w:pStyle w:val="Normal"/>
        <w:widowControl w:val="false"/>
        <w:autoSpaceDE w:val="false"/>
        <w:ind w:left="4254" w:firstLine="709"/>
        <w:jc w:val="both"/>
        <w:rPr>
          <w:rFonts w:ascii="Liberation Serif" w:hAnsi="Liberation Serif" w:eastAsia="Times New Roman" w:cs="Liberation Serif"/>
        </w:rPr>
      </w:pPr>
      <w:r>
        <w:rPr>
          <w:rFonts w:eastAsia="Times New Roman" w:cs="Liberation Serif" w:ascii="Liberation Serif" w:hAnsi="Liberation Serif"/>
        </w:rPr>
        <w:t>для получения финансовой поддержки</w:t>
      </w:r>
    </w:p>
    <w:p>
      <w:pPr>
        <w:pStyle w:val="Normal"/>
        <w:widowControl w:val="false"/>
        <w:autoSpaceDE w:val="false"/>
        <w:ind w:left="4254" w:firstLine="709"/>
        <w:jc w:val="both"/>
        <w:rPr>
          <w:rFonts w:ascii="Liberation Serif" w:hAnsi="Liberation Serif" w:eastAsia="Times New Roman" w:cs="Liberation Serif"/>
        </w:rPr>
      </w:pPr>
      <w:r>
        <w:rPr>
          <w:rFonts w:eastAsia="Times New Roman" w:cs="Liberation Serif" w:ascii="Liberation Serif" w:hAnsi="Liberation Serif"/>
        </w:rPr>
        <w:t>за счет межбюджетных трансфертов</w:t>
      </w:r>
    </w:p>
    <w:p>
      <w:pPr>
        <w:pStyle w:val="Normal"/>
        <w:widowControl w:val="false"/>
        <w:autoSpaceDE w:val="false"/>
        <w:ind w:left="4963" w:hanging="0"/>
        <w:jc w:val="both"/>
        <w:rPr>
          <w:rFonts w:ascii="Liberation Serif" w:hAnsi="Liberation Serif" w:eastAsia="Times New Roman" w:cs="Liberation Serif"/>
        </w:rPr>
      </w:pPr>
      <w:r>
        <w:rPr>
          <w:rFonts w:eastAsia="Times New Roman" w:cs="Liberation Serif" w:ascii="Liberation Serif" w:hAnsi="Liberation Serif"/>
        </w:rPr>
        <w:t>из бюджета Свердловской области</w:t>
      </w:r>
    </w:p>
    <w:p>
      <w:pPr>
        <w:pStyle w:val="Normal"/>
        <w:widowControl w:val="false"/>
        <w:autoSpaceDE w:val="false"/>
        <w:ind w:left="4254" w:firstLine="709"/>
        <w:jc w:val="both"/>
        <w:rPr/>
      </w:pPr>
      <w:r>
        <w:rPr>
          <w:rFonts w:eastAsia="Times New Roman" w:cs="Liberation Serif" w:ascii="Liberation Serif" w:hAnsi="Liberation Serif"/>
        </w:rPr>
        <w:t>на территории городского округа</w:t>
      </w:r>
    </w:p>
    <w:p>
      <w:pPr>
        <w:pStyle w:val="Normal"/>
        <w:widowControl w:val="false"/>
        <w:autoSpaceDE w:val="false"/>
        <w:ind w:left="4254" w:firstLine="709"/>
        <w:jc w:val="both"/>
        <w:rPr>
          <w:rFonts w:ascii="Liberation Serif" w:hAnsi="Liberation Serif" w:eastAsia="Times New Roman" w:cs="Liberation Serif"/>
        </w:rPr>
      </w:pPr>
      <w:r>
        <w:rPr>
          <w:rFonts w:eastAsia="Times New Roman" w:cs="Liberation Serif" w:ascii="Liberation Serif" w:hAnsi="Liberation Serif"/>
        </w:rPr>
        <w:t>ЗАТО Свободный</w:t>
      </w:r>
    </w:p>
    <w:p>
      <w:pPr>
        <w:pStyle w:val="Normal"/>
        <w:widowControl w:val="false"/>
        <w:autoSpaceDE w:val="false"/>
        <w:ind w:left="4254" w:firstLine="709"/>
        <w:jc w:val="both"/>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jc w:val="center"/>
        <w:rPr>
          <w:rFonts w:ascii="Liberation Serif" w:hAnsi="Liberation Serif" w:eastAsia="Times New Roman" w:cs="Liberation Serif"/>
          <w:b/>
          <w:b/>
        </w:rPr>
      </w:pPr>
      <w:bookmarkStart w:id="30" w:name="P378"/>
      <w:bookmarkEnd w:id="30"/>
      <w:r>
        <w:rPr>
          <w:rFonts w:eastAsia="Times New Roman" w:cs="Liberation Serif" w:ascii="Liberation Serif" w:hAnsi="Liberation Serif"/>
          <w:b/>
        </w:rPr>
        <w:t>КРИТЕРИИ</w:t>
      </w:r>
    </w:p>
    <w:p>
      <w:pPr>
        <w:pStyle w:val="Normal"/>
        <w:widowControl w:val="false"/>
        <w:autoSpaceDE w:val="false"/>
        <w:jc w:val="center"/>
        <w:rPr>
          <w:rFonts w:ascii="Liberation Serif" w:hAnsi="Liberation Serif" w:eastAsia="Times New Roman" w:cs="Liberation Serif"/>
          <w:b/>
          <w:b/>
        </w:rPr>
      </w:pPr>
      <w:r>
        <w:rPr>
          <w:rFonts w:eastAsia="Times New Roman" w:cs="Liberation Serif" w:ascii="Liberation Serif" w:hAnsi="Liberation Serif"/>
          <w:b/>
        </w:rPr>
        <w:t>ОЦЕНКИ ИНИЦИАТИВНОГО ПРОЕКТА</w:t>
      </w:r>
    </w:p>
    <w:p>
      <w:pPr>
        <w:pStyle w:val="Normal"/>
        <w:widowControl w:val="false"/>
        <w:autoSpaceDE w:val="false"/>
        <w:rPr>
          <w:rFonts w:ascii="Liberation Serif" w:hAnsi="Liberation Serif" w:eastAsia="Times New Roman" w:cs="Liberation Serif"/>
          <w:b/>
          <w:b/>
        </w:rPr>
      </w:pPr>
      <w:r>
        <w:rPr>
          <w:rFonts w:eastAsia="Times New Roman" w:cs="Liberation Serif" w:ascii="Liberation Serif" w:hAnsi="Liberation Serif"/>
          <w:b/>
        </w:rPr>
      </w:r>
    </w:p>
    <w:tbl>
      <w:tblPr>
        <w:tblW w:w="9560" w:type="dxa"/>
        <w:jc w:val="left"/>
        <w:tblInd w:w="0" w:type="dxa"/>
        <w:tblLayout w:type="fixed"/>
        <w:tblCellMar>
          <w:top w:w="102" w:type="dxa"/>
          <w:left w:w="62" w:type="dxa"/>
          <w:bottom w:w="102" w:type="dxa"/>
          <w:right w:w="62" w:type="dxa"/>
        </w:tblCellMar>
      </w:tblPr>
      <w:tblGrid>
        <w:gridCol w:w="7717"/>
        <w:gridCol w:w="1843"/>
      </w:tblGrid>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Критерий</w:t>
            </w:r>
          </w:p>
        </w:tc>
        <w:tc>
          <w:tcPr>
            <w:tcW w:w="1843" w:type="dxa"/>
            <w:tcBorders>
              <w:top w:val="single" w:sz="4" w:space="0" w:color="000000"/>
              <w:left w:val="single" w:sz="4" w:space="0" w:color="000000"/>
              <w:bottom w:val="single" w:sz="4" w:space="0" w:color="000000"/>
              <w:right w:val="single" w:sz="4" w:space="0" w:color="000000"/>
            </w:tcBorders>
          </w:tcPr>
          <w:p>
            <w:pPr>
              <w:pStyle w:val="Normal"/>
              <w:jc w:val="center"/>
              <w:rPr/>
            </w:pPr>
            <w:r>
              <w:rPr/>
              <w:t>Максимальный балл</w:t>
            </w:r>
          </w:p>
        </w:tc>
      </w:tr>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1. Доля планируемого объема инициативных платежей со стороны граждан в общей планируемой стоимости реализации инициативного проекта: свыше 40 до 60 процентов - 15 баллов; свыше 20 до 40 процентов - 10 баллов; свыше 10 до 20 процентов - 7 баллов; свыше 5 до 10 процентов - 5 баллов; 5 процентов - 3 балла</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15</w:t>
            </w:r>
          </w:p>
        </w:tc>
      </w:tr>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2. Доля планируемого объема инициативных платежей со стороны индивидуальных предпринимателей и юридических лиц в общей планируемой стоимости реализации инициативного проекта: свыше 45 до 65 процентов - 15 баллов; свыше 25 до 45 процентов - 10 баллов; свыше 15 до 25 процентов - 7 баллов; свыше 10 до 15 процентов - 5 баллов; 10 процентов - 3 балла</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15</w:t>
            </w:r>
          </w:p>
        </w:tc>
      </w:tr>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3. Наличие проектно-сметной (сметной) документации в составе заявки на внесение инициативного проекта: отсутствует - 0 баллов; имеется - 10 баллов</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10</w:t>
            </w:r>
          </w:p>
        </w:tc>
      </w:tr>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4. Положительное восприятие населением социальной, культурной и досуговой значимости инициативного проекта (оценивается суммарно). Реализация проекта способствует: формированию точки социального притяжения - 5 баллов; сохранению или развитию объектов культурного наследия - 5 баллов; здоровому образу жизни - 5 баллов</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15</w:t>
            </w:r>
          </w:p>
        </w:tc>
      </w:tr>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5. Актуальность (острота) проблемы, на решение которой направлена реализация инициативного проекта: средняя - проблема достаточно широко осознается целевой группой населения, ее решение может привести к улучшению качества жизни - 5 баллов; высокая - отсутствие решения будет негативно сказываться на качестве жизни населения - 10 баллов; очень высокая - решение проблемы необходимо для поддержания и сохранения условий жизнеобеспечения населения - 15 баллов</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15</w:t>
            </w:r>
          </w:p>
        </w:tc>
      </w:tr>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6. Наличие в составе проекта мероприятий по уменьшению негативного воздействия на состояние окружающей среды и здоровья населения: не предусматривается - 0; 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 наличие мероприятий, связанных с обустройством территории населенного пункта (например, озеленение), - 7 баллов; наличие мероприятий, связанных с уменьшением негативного воздействия на состояние окружающей среды (например, обустройство парковых зон), - 10 баллов</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10</w:t>
            </w:r>
          </w:p>
        </w:tc>
      </w:tr>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7. Степень эффективности и инновационности предлагаемых в проекте технических решений: низкая - 1 балл; средняя - 3 балла; высокая - 5 баллов</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5</w:t>
            </w:r>
          </w:p>
        </w:tc>
      </w:tr>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8. Количество прямых благополучателей от реализации инициативного проекта: до 100 человек - 1 балл; от 100 до 200 человек - 3 балла; от 200 до 500 человек - 5 баллов; от 500 до 1000 человек - 10 баллов; более 1000 человек - 15 баллов</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15</w:t>
            </w:r>
          </w:p>
        </w:tc>
      </w:tr>
      <w:tr>
        <w:trPr/>
        <w:tc>
          <w:tcPr>
            <w:tcW w:w="7717"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t>Всего: максимальное количество баллов</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Liberation Serif"/>
              </w:rPr>
            </w:pPr>
            <w:r>
              <w:rPr>
                <w:rFonts w:eastAsia="Times New Roman" w:cs="Liberation Serif" w:ascii="Liberation Serif" w:hAnsi="Liberation Serif"/>
              </w:rPr>
              <w:t>100</w:t>
            </w:r>
          </w:p>
        </w:tc>
      </w:tr>
    </w:tbl>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widowControl w:val="false"/>
        <w:autoSpaceDE w:val="false"/>
        <w:rPr>
          <w:rFonts w:ascii="Liberation Serif" w:hAnsi="Liberation Serif" w:eastAsia="Times New Roman" w:cs="Liberation Serif"/>
        </w:rPr>
      </w:pPr>
      <w:r>
        <w:rPr>
          <w:rFonts w:eastAsia="Times New Roman" w:cs="Liberation Serif" w:ascii="Liberation Serif" w:hAnsi="Liberation Serif"/>
        </w:rPr>
      </w:r>
    </w:p>
    <w:p>
      <w:pPr>
        <w:pStyle w:val="Normal"/>
        <w:rPr>
          <w:rFonts w:ascii="Liberation Serif" w:hAnsi="Liberation Serif" w:eastAsia="Times New Roman" w:cs="Liberation Serif"/>
          <w:lang w:eastAsia="en-US"/>
        </w:rPr>
      </w:pPr>
      <w:r>
        <w:rPr>
          <w:rFonts w:eastAsia="Times New Roman" w:cs="Liberation Serif" w:ascii="Liberation Serif" w:hAnsi="Liberation Serif"/>
          <w:lang w:eastAsia="en-US"/>
        </w:rPr>
      </w:r>
    </w:p>
    <w:p>
      <w:pPr>
        <w:pStyle w:val="Normal"/>
        <w:widowControl w:val="false"/>
        <w:ind w:right="-2" w:hanging="0"/>
        <w:jc w:val="center"/>
        <w:rPr>
          <w:rFonts w:ascii="Liberation Serif" w:hAnsi="Liberation Serif" w:cs="Liberation Serif"/>
          <w:lang w:eastAsia="en-US"/>
        </w:rPr>
      </w:pPr>
      <w:r>
        <w:rPr>
          <w:rFonts w:cs="Liberation Serif" w:ascii="Liberation Serif" w:hAnsi="Liberation Serif"/>
          <w:lang w:eastAsia="en-US"/>
        </w:rPr>
      </w:r>
    </w:p>
    <w:sectPr>
      <w:type w:val="nextPage"/>
      <w:pgSz w:w="11906" w:h="16838"/>
      <w:pgMar w:left="1418" w:right="851" w:gutter="0" w:header="0" w:top="851" w:footer="0" w:bottom="709"/>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7af8"/>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locked/>
    <w:rsid w:val="00f0321a"/>
    <w:rPr>
      <w:rFonts w:ascii="Tahoma" w:hAnsi="Tahoma" w:cs="Tahoma"/>
      <w:sz w:val="16"/>
      <w:szCs w:val="16"/>
      <w:lang w:eastAsia="ru-RU"/>
    </w:rPr>
  </w:style>
  <w:style w:type="character" w:styleId="Style15" w:customStyle="1">
    <w:name w:val="Верхний колонтитул Знак"/>
    <w:basedOn w:val="DefaultParagraphFont"/>
    <w:uiPriority w:val="99"/>
    <w:qFormat/>
    <w:rsid w:val="00d6678c"/>
    <w:rPr>
      <w:rFonts w:ascii="Times New Roman" w:hAnsi="Times New Roman" w:eastAsia="Times New Roman"/>
      <w:sz w:val="24"/>
      <w:szCs w:val="24"/>
    </w:rPr>
  </w:style>
  <w:style w:type="character" w:styleId="Style16" w:customStyle="1">
    <w:name w:val="Нижний колонтитул Знак"/>
    <w:basedOn w:val="DefaultParagraphFont"/>
    <w:uiPriority w:val="99"/>
    <w:qFormat/>
    <w:rsid w:val="00d6678c"/>
    <w:rPr>
      <w:rFonts w:ascii="Times New Roman" w:hAnsi="Times New Roman" w:eastAsia="Times New Roman"/>
      <w:sz w:val="24"/>
      <w:szCs w:val="24"/>
    </w:rPr>
  </w:style>
  <w:style w:type="character" w:styleId="Style17" w:customStyle="1">
    <w:name w:val="Основной текст Знак"/>
    <w:basedOn w:val="DefaultParagraphFont"/>
    <w:qFormat/>
    <w:rsid w:val="002c5551"/>
    <w:rPr>
      <w:rFonts w:ascii="Times New Roman" w:hAnsi="Times New Roman" w:eastAsia="Times New Roman"/>
      <w:sz w:val="28"/>
      <w:szCs w:val="20"/>
    </w:rPr>
  </w:style>
  <w:style w:type="character" w:styleId="Style18" w:customStyle="1">
    <w:name w:val="Интернет-ссылка"/>
    <w:rPr>
      <w:color w:val="000080"/>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rsid w:val="002c5551"/>
    <w:pPr/>
    <w:rPr>
      <w:sz w:val="28"/>
      <w:szCs w:val="20"/>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1" w:customStyle="1">
    <w:name w:val="Заголовок1"/>
    <w:basedOn w:val="Normal"/>
    <w:next w:val="Style20"/>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qFormat/>
    <w:rsid w:val="00f0321a"/>
    <w:pPr/>
    <w:rPr>
      <w:rFonts w:ascii="Tahoma" w:hAnsi="Tahoma" w:cs="Tahoma"/>
      <w:sz w:val="16"/>
      <w:szCs w:val="16"/>
    </w:rPr>
  </w:style>
  <w:style w:type="paragraph" w:styleId="ConsPlusNormal" w:customStyle="1">
    <w:name w:val="ConsPlusNormal"/>
    <w:qFormat/>
    <w:rsid w:val="00134e59"/>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24" w:customStyle="1">
    <w:name w:val="Знак"/>
    <w:basedOn w:val="Normal"/>
    <w:qFormat/>
    <w:rsid w:val="00187ec5"/>
    <w:pPr>
      <w:spacing w:lineRule="exact" w:line="240" w:before="0" w:after="160"/>
    </w:pPr>
    <w:rPr>
      <w:rFonts w:ascii="Verdana" w:hAnsi="Verdana"/>
      <w:sz w:val="20"/>
      <w:szCs w:val="20"/>
      <w:lang w:val="en-US" w:eastAsia="en-US"/>
    </w:rPr>
  </w:style>
  <w:style w:type="paragraph" w:styleId="ListParagraph">
    <w:name w:val="List Paragraph"/>
    <w:basedOn w:val="Normal"/>
    <w:uiPriority w:val="34"/>
    <w:qFormat/>
    <w:rsid w:val="00a40cf6"/>
    <w:pPr>
      <w:spacing w:before="0" w:after="0"/>
      <w:ind w:left="720" w:hanging="0"/>
      <w:contextualSpacing/>
    </w:pPr>
    <w:rPr/>
  </w:style>
  <w:style w:type="paragraph" w:styleId="Style25" w:customStyle="1">
    <w:name w:val="Верхний и нижний колонтитулы"/>
    <w:basedOn w:val="Normal"/>
    <w:qFormat/>
    <w:pPr/>
    <w:rPr/>
  </w:style>
  <w:style w:type="paragraph" w:styleId="Style26">
    <w:name w:val="Колонтитул"/>
    <w:basedOn w:val="Normal"/>
    <w:qFormat/>
    <w:pPr/>
    <w:rPr/>
  </w:style>
  <w:style w:type="paragraph" w:styleId="Style27">
    <w:name w:val="Header"/>
    <w:basedOn w:val="Normal"/>
    <w:uiPriority w:val="99"/>
    <w:unhideWhenUsed/>
    <w:rsid w:val="00d6678c"/>
    <w:pPr>
      <w:tabs>
        <w:tab w:val="clear" w:pos="720"/>
        <w:tab w:val="center" w:pos="4677" w:leader="none"/>
        <w:tab w:val="right" w:pos="9355" w:leader="none"/>
      </w:tabs>
    </w:pPr>
    <w:rPr/>
  </w:style>
  <w:style w:type="paragraph" w:styleId="Style28">
    <w:name w:val="Footer"/>
    <w:basedOn w:val="Normal"/>
    <w:uiPriority w:val="99"/>
    <w:unhideWhenUsed/>
    <w:rsid w:val="00d6678c"/>
    <w:pPr>
      <w:tabs>
        <w:tab w:val="clear" w:pos="720"/>
        <w:tab w:val="center" w:pos="4677" w:leader="none"/>
        <w:tab w:val="right" w:pos="9355" w:leader="none"/>
      </w:tabs>
    </w:pPr>
    <w:rPr/>
  </w:style>
  <w:style w:type="paragraph" w:styleId="NormalWeb">
    <w:name w:val="Normal (Web)"/>
    <w:basedOn w:val="Normal"/>
    <w:uiPriority w:val="99"/>
    <w:semiHidden/>
    <w:unhideWhenUsed/>
    <w:qFormat/>
    <w:rsid w:val="00dd48b3"/>
    <w:pPr>
      <w:suppressAutoHyphens w:val="false"/>
      <w:spacing w:beforeAutospacing="1" w:after="0"/>
    </w:pPr>
    <w:rPr>
      <w:color w:val="000000"/>
    </w:rPr>
  </w:style>
  <w:style w:type="paragraph" w:styleId="Western" w:customStyle="1">
    <w:name w:val="western"/>
    <w:basedOn w:val="Normal"/>
    <w:qFormat/>
    <w:rsid w:val="00dd48b3"/>
    <w:pPr>
      <w:suppressAutoHyphens w:val="false"/>
      <w:spacing w:beforeAutospacing="1" w:after="0"/>
    </w:pPr>
    <w:rPr>
      <w:color w:val="000000"/>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rsid w:val="00c820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2A49A6A556957A472602532DE0554BBE044511C8CDFDDCB48EEE1F14B43CB9C41EF9A92E7A44828601652AB6FFW7h8J" TargetMode="External"/><Relationship Id="rId4" Type="http://schemas.openxmlformats.org/officeDocument/2006/relationships/hyperlink" Target="consultantplus://offline/ref=2A49A6A556957A472602532DE0554BBE044711C8C0FFDCB48EEE1F14B43CB9C41EF9A92E7A44828601652AB6FFW7h8J" TargetMode="External"/><Relationship Id="rId5" Type="http://schemas.openxmlformats.org/officeDocument/2006/relationships/hyperlink" Target="consultantplus://offline/ref=2A49A6A556957A4726024D20F63915B4014E4DC7C6FBD7E7D2BD1943EB6CBF914CB9F77739029187037221BEFF702B7AC32A1F646D02369209EA5985WAhEJ" TargetMode="External"/><Relationship Id="rId6" Type="http://schemas.openxmlformats.org/officeDocument/2006/relationships/hyperlink" Target="consultantplus://offline/ref=66ADAD5ECF213A98A9397C743F3F17DD48A240B8B0F8A809253465B30A474C3F6EDE3DDB134F2E3EB140CA2D95EE9484B422F0A343B9A3FB780E0CA5x7b9J" TargetMode="External"/><Relationship Id="rId7" Type="http://schemas.openxmlformats.org/officeDocument/2006/relationships/hyperlink" Target="consultantplus://offline/ref=66ADAD5ECF213A98A9397C743F3F17DD48A240B8B0F8A809253465B30A474C3F6EDE3DDB134F2E3EB140CA2D95EE9484B422F0A343B9A3FB780E0CA5x7b9J" TargetMode="External"/><Relationship Id="rId8" Type="http://schemas.openxmlformats.org/officeDocument/2006/relationships/hyperlink" Target="consultantplus://offline/ref=66ADAD5ECF213A98A9397C743F3F17DD48A240B8B0F8A809253465B30A474C3F6EDE3DDB134F2E3EB140CA2D95EE9484B422F0A343B9A3FB780E0CA5x7b9J" TargetMode="External"/><Relationship Id="rId9" Type="http://schemas.openxmlformats.org/officeDocument/2006/relationships/hyperlink" Target="consultantplus://offline/ref=C5BAB8442F756559BE6E9DEAE0EAC60CF1F13AE2C832E6A1D3059D291B8A0015F3DEE1AEC94AE2B1E134B8034D3244FD12CC1F99C196581BFBF8FD59N0D6L" TargetMode="External"/><Relationship Id="rId10" Type="http://schemas.openxmlformats.org/officeDocument/2006/relationships/hyperlink" Target="consultantplus://offline/ref=561789B959619E6EF7E4F3235B202CF50D56D36E55FD3118128E5DB8A919DD6EE042AC32623B9E6224DE1C8585HEb9K" TargetMode="External"/><Relationship Id="rId11" Type="http://schemas.openxmlformats.org/officeDocument/2006/relationships/hyperlink" Target="consultantplus://offline/ref=C5BAB8442F756559BE6E83E7F6869806F4F866EDCE36EDF28F569B7E44DA0640A19EBFF7880AF1B0E023B30B4DN3DAL" TargetMode="External"/><Relationship Id="rId12" Type="http://schemas.openxmlformats.org/officeDocument/2006/relationships/hyperlink" Target="consultantplus://offline/ref=C5BAB8442F756559BE6E9DEAE0EAC60CF1F13AE2C832E6A1D3059D291B8A0015F3DEE1AEC94AE2B1E03DB10B4F3244FD12CC1F99C196581BFBF8FD59N0D6L" TargetMode="External"/><Relationship Id="rId13" Type="http://schemas.openxmlformats.org/officeDocument/2006/relationships/hyperlink" Target="consultantplus://offline/ref=C5BAB8442F756559BE6E9DEAE0EAC60CF1F13AE2C832E6A1D3059D291B8A0015F3DEE1AEC94AE2B1E03DB10A4D3244FD12CC1F99C196581BFBF8FD59N0D6L" TargetMode="External"/><Relationship Id="rId14" Type="http://schemas.openxmlformats.org/officeDocument/2006/relationships/hyperlink" Target="consultantplus://offline/ref=C5BAB8442F756559BE6E9DEAE0EAC60CF1F13AE2C832E6A1D3059D291B8A0015F3DEE1AEC94AE2B1E03CB70F463244FD12CC1F99C196581BFBF8FD59N0D6L" TargetMode="External"/><Relationship Id="rId15" Type="http://schemas.openxmlformats.org/officeDocument/2006/relationships/hyperlink" Target="consultantplus://offline/ref=C5BAB8442F756559BE6E9DEAE0EAC60CF1F13AE2C835EFA6D7059D291B8A0015F3DEE1AEC94AE2B1E13CB60E463244FD12CC1F99C196581BFBF8FD59N0D6L" TargetMode="External"/><Relationship Id="rId16" Type="http://schemas.openxmlformats.org/officeDocument/2006/relationships/hyperlink" Target="consultantplus://offline/ref=C5BAB8442F756559BE6E9DEAE0EAC60CF1F13AE2C836E0A7D2029D291B8A0015F3DEE1AEC94AE2B1E13DB00D4A3244FD12CC1F99C196581BFBF8FD59N0D6L" TargetMode="External"/><Relationship Id="rId17" Type="http://schemas.openxmlformats.org/officeDocument/2006/relationships/hyperlink" Target="consultantplus://offline/ref=D408B7CA19D5BB5DC066B00A40FF0CAD17D4691591715B8E65103436C85668B09578E9362A12E9FEDB7B8457217FDAABD9EDDE62B5068A55839512AFHBVEL"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1FCB-B42C-4642-B3F5-C5D41B27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Application>LibreOffice/7.3.7.2$Windows_X86_64 LibreOffice_project/e114eadc50a9ff8d8c8a0567d6da8f454beeb84f</Application>
  <AppVersion>15.0000</AppVersion>
  <Pages>16</Pages>
  <Words>5314</Words>
  <Characters>40297</Characters>
  <CharactersWithSpaces>45666</CharactersWithSpaces>
  <Paragraphs>319</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2023-02-02T14:27:00Z</dcterms:created>
  <dc:creator>User</dc:creator>
  <dc:description/>
  <dc:language>ru-RU</dc:language>
  <cp:lastModifiedBy/>
  <dcterms:modified xsi:type="dcterms:W3CDTF">2023-03-01T17:40:25Z</dcterms:modified>
  <cp:revision>93</cp:revision>
  <dc:subject/>
  <dc:title>Постановление Администрации Каменск-Уральского городского округа от 08.02.2022 N 69"Об утверждении Положения об условиях и порядке отбора инициативных проектов, выдвигаемых для получения финансовой поддержки за счет межбюджетных трансфертов из бюджета Свердловской области на территории Каменск-Уральского городского округа"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