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A3" w:rsidRPr="009C7565" w:rsidRDefault="00AB13FF" w:rsidP="009C756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DE3FA3" w:rsidRPr="009C7565" w:rsidRDefault="00DE3FA3" w:rsidP="009C7565">
      <w:pPr>
        <w:jc w:val="right"/>
        <w:rPr>
          <w:sz w:val="24"/>
          <w:szCs w:val="24"/>
        </w:rPr>
      </w:pPr>
      <w:r w:rsidRPr="009C7565">
        <w:rPr>
          <w:sz w:val="24"/>
          <w:szCs w:val="24"/>
        </w:rPr>
        <w:t xml:space="preserve"> решени</w:t>
      </w:r>
      <w:r w:rsidR="00AB13FF">
        <w:rPr>
          <w:sz w:val="24"/>
          <w:szCs w:val="24"/>
        </w:rPr>
        <w:t>ем</w:t>
      </w:r>
      <w:r w:rsidRPr="009C7565">
        <w:rPr>
          <w:sz w:val="24"/>
          <w:szCs w:val="24"/>
        </w:rPr>
        <w:t xml:space="preserve"> Думы</w:t>
      </w:r>
    </w:p>
    <w:p w:rsidR="00DE3FA3" w:rsidRPr="009C7565" w:rsidRDefault="00DE3FA3" w:rsidP="009C7565">
      <w:pPr>
        <w:jc w:val="right"/>
        <w:rPr>
          <w:sz w:val="24"/>
          <w:szCs w:val="24"/>
        </w:rPr>
      </w:pPr>
      <w:r w:rsidRPr="009C7565">
        <w:rPr>
          <w:sz w:val="24"/>
          <w:szCs w:val="24"/>
        </w:rPr>
        <w:t>городского округа</w:t>
      </w:r>
    </w:p>
    <w:p w:rsidR="00DE3FA3" w:rsidRPr="009C7565" w:rsidRDefault="00DE3FA3" w:rsidP="009C7565">
      <w:pPr>
        <w:jc w:val="right"/>
        <w:rPr>
          <w:sz w:val="24"/>
          <w:szCs w:val="24"/>
        </w:rPr>
      </w:pPr>
      <w:r w:rsidRPr="009C7565">
        <w:rPr>
          <w:sz w:val="24"/>
          <w:szCs w:val="24"/>
        </w:rPr>
        <w:t xml:space="preserve">от </w:t>
      </w:r>
      <w:r w:rsidR="00882439">
        <w:rPr>
          <w:sz w:val="24"/>
          <w:szCs w:val="24"/>
        </w:rPr>
        <w:t>03.07.</w:t>
      </w:r>
      <w:r w:rsidRPr="009C7565">
        <w:rPr>
          <w:sz w:val="24"/>
          <w:szCs w:val="24"/>
        </w:rPr>
        <w:t xml:space="preserve">2014 года № </w:t>
      </w:r>
      <w:r w:rsidR="00882439">
        <w:rPr>
          <w:sz w:val="24"/>
          <w:szCs w:val="24"/>
        </w:rPr>
        <w:t>34/1</w:t>
      </w:r>
      <w:r w:rsidR="00A425B0">
        <w:rPr>
          <w:sz w:val="24"/>
          <w:szCs w:val="24"/>
        </w:rPr>
        <w:t>8</w:t>
      </w:r>
    </w:p>
    <w:p w:rsidR="00DE3FA3" w:rsidRPr="009C7565" w:rsidRDefault="00DE3FA3" w:rsidP="009C7565">
      <w:pPr>
        <w:ind w:firstLine="567"/>
        <w:jc w:val="right"/>
        <w:rPr>
          <w:sz w:val="24"/>
          <w:szCs w:val="24"/>
        </w:rPr>
      </w:pPr>
    </w:p>
    <w:p w:rsidR="006360B4" w:rsidRPr="009C7565" w:rsidRDefault="002A6668" w:rsidP="009C75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7565">
        <w:rPr>
          <w:b/>
          <w:sz w:val="24"/>
          <w:szCs w:val="24"/>
        </w:rPr>
        <w:t>Положение</w:t>
      </w:r>
    </w:p>
    <w:p w:rsidR="00AB13FF" w:rsidRDefault="00AB13FF" w:rsidP="00AB13FF">
      <w:pPr>
        <w:jc w:val="center"/>
        <w:rPr>
          <w:b/>
          <w:sz w:val="24"/>
          <w:szCs w:val="24"/>
        </w:rPr>
      </w:pPr>
      <w:r w:rsidRPr="00AB13FF">
        <w:rPr>
          <w:b/>
          <w:sz w:val="24"/>
          <w:szCs w:val="24"/>
        </w:rPr>
        <w:t xml:space="preserve">«О порядке применения взысканий за несоблюдение муниципальными служащими </w:t>
      </w:r>
    </w:p>
    <w:p w:rsidR="00AB13FF" w:rsidRDefault="00AB13FF" w:rsidP="00AB13FF">
      <w:pPr>
        <w:jc w:val="center"/>
        <w:rPr>
          <w:b/>
          <w:sz w:val="24"/>
          <w:szCs w:val="24"/>
        </w:rPr>
      </w:pPr>
      <w:r w:rsidRPr="00AB13FF">
        <w:rPr>
          <w:b/>
          <w:sz w:val="24"/>
          <w:szCs w:val="24"/>
        </w:rPr>
        <w:t xml:space="preserve">городского округа ЗАТО Свободный ограничений и запретов, требований о </w:t>
      </w:r>
    </w:p>
    <w:p w:rsidR="00AB13FF" w:rsidRDefault="00AB13FF" w:rsidP="00AB13FF">
      <w:pPr>
        <w:jc w:val="center"/>
        <w:rPr>
          <w:b/>
          <w:sz w:val="24"/>
          <w:szCs w:val="24"/>
        </w:rPr>
      </w:pPr>
      <w:r w:rsidRPr="00AB13FF">
        <w:rPr>
          <w:b/>
          <w:sz w:val="24"/>
          <w:szCs w:val="24"/>
        </w:rPr>
        <w:t xml:space="preserve">предотвращении или об урегулировании конфликта интересов и неисполнение </w:t>
      </w:r>
    </w:p>
    <w:p w:rsidR="00AB13FF" w:rsidRDefault="00AB13FF" w:rsidP="00AB13FF">
      <w:pPr>
        <w:jc w:val="center"/>
        <w:rPr>
          <w:b/>
          <w:sz w:val="24"/>
          <w:szCs w:val="24"/>
        </w:rPr>
      </w:pPr>
      <w:r w:rsidRPr="00AB13FF">
        <w:rPr>
          <w:b/>
          <w:sz w:val="24"/>
          <w:szCs w:val="24"/>
        </w:rPr>
        <w:t>обязанностей, устано</w:t>
      </w:r>
      <w:r w:rsidRPr="00AB13FF">
        <w:rPr>
          <w:b/>
          <w:sz w:val="24"/>
          <w:szCs w:val="24"/>
        </w:rPr>
        <w:t>в</w:t>
      </w:r>
      <w:r w:rsidRPr="00AB13FF">
        <w:rPr>
          <w:b/>
          <w:sz w:val="24"/>
          <w:szCs w:val="24"/>
        </w:rPr>
        <w:t xml:space="preserve">ленных в целях противодействия коррупции» </w:t>
      </w:r>
    </w:p>
    <w:p w:rsidR="00AB13FF" w:rsidRDefault="00AB13FF" w:rsidP="00AB13FF">
      <w:pPr>
        <w:jc w:val="center"/>
      </w:pPr>
      <w:r w:rsidRPr="008166D3">
        <w:t>(в редакции решен</w:t>
      </w:r>
      <w:r>
        <w:t>ия Думы г</w:t>
      </w:r>
      <w:r>
        <w:t>о</w:t>
      </w:r>
      <w:r>
        <w:t>родского округа от 12</w:t>
      </w:r>
      <w:r w:rsidRPr="008166D3">
        <w:t>.</w:t>
      </w:r>
      <w:r>
        <w:t>12.2014 года № 43/15</w:t>
      </w:r>
      <w:r w:rsidR="003403A6">
        <w:t>, от 04.07.2018 года № 22/13</w:t>
      </w:r>
      <w:r w:rsidR="002D4C02">
        <w:t>, от 21.11.2018 года № 25/8</w:t>
      </w:r>
      <w:r w:rsidR="00C555F6">
        <w:t>, от 29.01.2020 года № 40/19</w:t>
      </w:r>
      <w:r w:rsidR="00E76338">
        <w:t>, от 17.07.2020 года № 47/16</w:t>
      </w:r>
      <w:r w:rsidR="00962138">
        <w:t>, от 23.03.2021 года № 54/16</w:t>
      </w:r>
      <w:r w:rsidRPr="008166D3">
        <w:t>)</w:t>
      </w:r>
    </w:p>
    <w:p w:rsidR="002C4C3B" w:rsidRPr="009C7565" w:rsidRDefault="002C4C3B" w:rsidP="009C7565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962138" w:rsidRDefault="009C7565" w:rsidP="004C6B00">
      <w:pPr>
        <w:widowControl w:val="0"/>
        <w:tabs>
          <w:tab w:val="left" w:pos="1134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4C6B00" w:rsidRPr="004C6B00">
        <w:rPr>
          <w:bCs/>
          <w:sz w:val="24"/>
          <w:szCs w:val="24"/>
        </w:rPr>
        <w:t>1. Настоящее Положение «О порядке применения взысканий за несоблюдение муниц</w:t>
      </w:r>
      <w:r w:rsidR="004C6B00" w:rsidRPr="004C6B00">
        <w:rPr>
          <w:bCs/>
          <w:sz w:val="24"/>
          <w:szCs w:val="24"/>
        </w:rPr>
        <w:t>и</w:t>
      </w:r>
      <w:r w:rsidR="004C6B00" w:rsidRPr="004C6B00">
        <w:rPr>
          <w:bCs/>
          <w:sz w:val="24"/>
          <w:szCs w:val="24"/>
        </w:rPr>
        <w:t>пальными служащими городского округа ЗАТО Свободный ограничений и запретов, требов</w:t>
      </w:r>
      <w:r w:rsidR="004C6B00" w:rsidRPr="004C6B00">
        <w:rPr>
          <w:bCs/>
          <w:sz w:val="24"/>
          <w:szCs w:val="24"/>
        </w:rPr>
        <w:t>а</w:t>
      </w:r>
      <w:r w:rsidR="004C6B00" w:rsidRPr="004C6B00">
        <w:rPr>
          <w:bCs/>
          <w:sz w:val="24"/>
          <w:szCs w:val="24"/>
        </w:rPr>
        <w:t>ний о предотвращении или об урегулировании конфликта интересов и неисполнение обязанностей, у</w:t>
      </w:r>
      <w:r w:rsidR="004C6B00" w:rsidRPr="004C6B00">
        <w:rPr>
          <w:bCs/>
          <w:sz w:val="24"/>
          <w:szCs w:val="24"/>
        </w:rPr>
        <w:t>с</w:t>
      </w:r>
      <w:r w:rsidR="004C6B00" w:rsidRPr="004C6B00">
        <w:rPr>
          <w:bCs/>
          <w:sz w:val="24"/>
          <w:szCs w:val="24"/>
        </w:rPr>
        <w:t>тановленных в целях противодействия коррупции» (далее – Положение), разработано в соответс</w:t>
      </w:r>
      <w:r w:rsidR="004C6B00" w:rsidRPr="004C6B00">
        <w:rPr>
          <w:bCs/>
          <w:sz w:val="24"/>
          <w:szCs w:val="24"/>
        </w:rPr>
        <w:t>т</w:t>
      </w:r>
      <w:r w:rsidR="004C6B00" w:rsidRPr="004C6B00">
        <w:rPr>
          <w:bCs/>
          <w:sz w:val="24"/>
          <w:szCs w:val="24"/>
        </w:rPr>
        <w:t>вии со статьей 27.1 Федерального закона от 02 марта 2007 года № 25-ФЗ «О муниципальной слу</w:t>
      </w:r>
      <w:r w:rsidR="004C6B00" w:rsidRPr="004C6B00">
        <w:rPr>
          <w:bCs/>
          <w:sz w:val="24"/>
          <w:szCs w:val="24"/>
        </w:rPr>
        <w:t>ж</w:t>
      </w:r>
      <w:r w:rsidR="004C6B00" w:rsidRPr="004C6B00">
        <w:rPr>
          <w:bCs/>
          <w:sz w:val="24"/>
          <w:szCs w:val="24"/>
        </w:rPr>
        <w:t>бе в Российской Федерации», Федеральным законом от 25 декабря 2008 года № 273-ФЗ «О прот</w:t>
      </w:r>
      <w:r w:rsidR="004C6B00" w:rsidRPr="004C6B00">
        <w:rPr>
          <w:bCs/>
          <w:sz w:val="24"/>
          <w:szCs w:val="24"/>
        </w:rPr>
        <w:t>и</w:t>
      </w:r>
      <w:r w:rsidR="004C6B00" w:rsidRPr="004C6B00">
        <w:rPr>
          <w:bCs/>
          <w:sz w:val="24"/>
          <w:szCs w:val="24"/>
        </w:rPr>
        <w:t>водействии коррупции» и статьей 12-1 Закона Свердловской области от 29 о</w:t>
      </w:r>
      <w:r w:rsidR="004C6B00" w:rsidRPr="004C6B00">
        <w:rPr>
          <w:bCs/>
          <w:sz w:val="24"/>
          <w:szCs w:val="24"/>
        </w:rPr>
        <w:t>к</w:t>
      </w:r>
      <w:r w:rsidR="004C6B00" w:rsidRPr="004C6B00">
        <w:rPr>
          <w:bCs/>
          <w:sz w:val="24"/>
          <w:szCs w:val="24"/>
        </w:rPr>
        <w:t xml:space="preserve">тября 2007 года  </w:t>
      </w:r>
    </w:p>
    <w:p w:rsidR="004C6B00" w:rsidRDefault="004C6B00" w:rsidP="004C6B00">
      <w:pPr>
        <w:widowControl w:val="0"/>
        <w:tabs>
          <w:tab w:val="left" w:pos="1134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4C6B00">
        <w:rPr>
          <w:bCs/>
          <w:sz w:val="24"/>
          <w:szCs w:val="24"/>
        </w:rPr>
        <w:t>№ 136-ОЗ «Об особенностях муниципальной службы на территории Свердло</w:t>
      </w:r>
      <w:r w:rsidRPr="004C6B00">
        <w:rPr>
          <w:bCs/>
          <w:sz w:val="24"/>
          <w:szCs w:val="24"/>
        </w:rPr>
        <w:t>в</w:t>
      </w:r>
      <w:r w:rsidRPr="004C6B00">
        <w:rPr>
          <w:bCs/>
          <w:sz w:val="24"/>
          <w:szCs w:val="24"/>
        </w:rPr>
        <w:t>ской области.</w:t>
      </w:r>
    </w:p>
    <w:p w:rsidR="004C6B00" w:rsidRDefault="004C6B00" w:rsidP="004C6B00">
      <w:r w:rsidRPr="008166D3">
        <w:t>(</w:t>
      </w:r>
      <w:r>
        <w:t xml:space="preserve">Пункт 1 </w:t>
      </w:r>
      <w:r w:rsidRPr="008166D3">
        <w:t>в редакции решен</w:t>
      </w:r>
      <w:r>
        <w:t>ия Думы г</w:t>
      </w:r>
      <w:r>
        <w:t>о</w:t>
      </w:r>
      <w:r>
        <w:t>родского округа от 12</w:t>
      </w:r>
      <w:r w:rsidRPr="008166D3">
        <w:t>.</w:t>
      </w:r>
      <w:r>
        <w:t>12.2014 года № 43/15</w:t>
      </w:r>
      <w:r w:rsidRPr="008166D3">
        <w:t>)</w:t>
      </w:r>
    </w:p>
    <w:p w:rsidR="0058583D" w:rsidRPr="009C7565" w:rsidRDefault="0058583D" w:rsidP="004C6B00">
      <w:pPr>
        <w:widowControl w:val="0"/>
        <w:tabs>
          <w:tab w:val="left" w:pos="1134"/>
        </w:tabs>
        <w:autoSpaceDE w:val="0"/>
        <w:autoSpaceDN w:val="0"/>
        <w:adjustRightInd w:val="0"/>
        <w:ind w:firstLine="724"/>
        <w:rPr>
          <w:bCs/>
          <w:sz w:val="24"/>
          <w:szCs w:val="24"/>
        </w:rPr>
      </w:pPr>
      <w:r w:rsidRPr="009C7565">
        <w:rPr>
          <w:bCs/>
          <w:sz w:val="24"/>
          <w:szCs w:val="24"/>
        </w:rPr>
        <w:t xml:space="preserve">2. За несоблюдение муниципальным служащим </w:t>
      </w:r>
      <w:r w:rsidR="00082619" w:rsidRPr="009C7565">
        <w:rPr>
          <w:sz w:val="24"/>
          <w:szCs w:val="24"/>
        </w:rPr>
        <w:t xml:space="preserve">городского округа ЗАТО Свободный </w:t>
      </w:r>
      <w:r w:rsidR="000E6E7B" w:rsidRPr="009C7565">
        <w:rPr>
          <w:bCs/>
          <w:sz w:val="24"/>
          <w:szCs w:val="24"/>
        </w:rPr>
        <w:t>(далее – муниципальный служащий)</w:t>
      </w:r>
      <w:r w:rsidR="00082619" w:rsidRPr="009C7565">
        <w:rPr>
          <w:bCs/>
          <w:sz w:val="24"/>
          <w:szCs w:val="24"/>
        </w:rPr>
        <w:t xml:space="preserve"> </w:t>
      </w:r>
      <w:r w:rsidRPr="009C7565">
        <w:rPr>
          <w:bCs/>
          <w:sz w:val="24"/>
          <w:szCs w:val="24"/>
        </w:rPr>
        <w:t>ограничений и запретов, требований о предотвращении или об ур</w:t>
      </w:r>
      <w:r w:rsidRPr="009C7565">
        <w:rPr>
          <w:bCs/>
          <w:sz w:val="24"/>
          <w:szCs w:val="24"/>
        </w:rPr>
        <w:t>е</w:t>
      </w:r>
      <w:r w:rsidRPr="009C7565">
        <w:rPr>
          <w:bCs/>
          <w:sz w:val="24"/>
          <w:szCs w:val="24"/>
        </w:rPr>
        <w:t>гулировании конфликта интересов и неисполнение обязанностей, установленных в целях против</w:t>
      </w:r>
      <w:r w:rsidRPr="009C7565">
        <w:rPr>
          <w:bCs/>
          <w:sz w:val="24"/>
          <w:szCs w:val="24"/>
        </w:rPr>
        <w:t>о</w:t>
      </w:r>
      <w:r w:rsidRPr="009C7565">
        <w:rPr>
          <w:bCs/>
          <w:sz w:val="24"/>
          <w:szCs w:val="24"/>
        </w:rPr>
        <w:t>действия корруп</w:t>
      </w:r>
      <w:r w:rsidR="00E83355" w:rsidRPr="009C7565">
        <w:rPr>
          <w:bCs/>
          <w:sz w:val="24"/>
          <w:szCs w:val="24"/>
        </w:rPr>
        <w:t>ции</w:t>
      </w:r>
      <w:r w:rsidRPr="009C7565">
        <w:rPr>
          <w:bCs/>
          <w:sz w:val="24"/>
          <w:szCs w:val="24"/>
        </w:rPr>
        <w:t xml:space="preserve"> </w:t>
      </w:r>
      <w:r w:rsidR="00821D21" w:rsidRPr="009C7565">
        <w:rPr>
          <w:sz w:val="24"/>
          <w:szCs w:val="24"/>
        </w:rPr>
        <w:t>Федеральным законом от</w:t>
      </w:r>
      <w:r w:rsidR="00D33D96" w:rsidRPr="009C7565">
        <w:rPr>
          <w:sz w:val="24"/>
          <w:szCs w:val="24"/>
        </w:rPr>
        <w:t xml:space="preserve"> </w:t>
      </w:r>
      <w:r w:rsidR="00821D21" w:rsidRPr="009C7565">
        <w:rPr>
          <w:sz w:val="24"/>
          <w:szCs w:val="24"/>
        </w:rPr>
        <w:t>02</w:t>
      </w:r>
      <w:r w:rsidR="00D33D96" w:rsidRPr="009C7565">
        <w:rPr>
          <w:sz w:val="24"/>
          <w:szCs w:val="24"/>
        </w:rPr>
        <w:t xml:space="preserve"> </w:t>
      </w:r>
      <w:r w:rsidR="00821D21" w:rsidRPr="009C7565">
        <w:rPr>
          <w:sz w:val="24"/>
          <w:szCs w:val="24"/>
        </w:rPr>
        <w:t>марта</w:t>
      </w:r>
      <w:r w:rsidR="00D33D96" w:rsidRPr="009C7565">
        <w:rPr>
          <w:sz w:val="24"/>
          <w:szCs w:val="24"/>
        </w:rPr>
        <w:t xml:space="preserve"> </w:t>
      </w:r>
      <w:r w:rsidR="00821D21" w:rsidRPr="009C7565">
        <w:rPr>
          <w:sz w:val="24"/>
          <w:szCs w:val="24"/>
        </w:rPr>
        <w:t>2007</w:t>
      </w:r>
      <w:r w:rsidR="00D33D96" w:rsidRPr="009C7565">
        <w:rPr>
          <w:sz w:val="24"/>
          <w:szCs w:val="24"/>
        </w:rPr>
        <w:t xml:space="preserve"> </w:t>
      </w:r>
      <w:r w:rsidR="00821D21" w:rsidRPr="009C7565">
        <w:rPr>
          <w:sz w:val="24"/>
          <w:szCs w:val="24"/>
        </w:rPr>
        <w:t>года</w:t>
      </w:r>
      <w:r w:rsidR="00D33D96" w:rsidRPr="009C7565">
        <w:rPr>
          <w:sz w:val="24"/>
          <w:szCs w:val="24"/>
        </w:rPr>
        <w:t xml:space="preserve"> </w:t>
      </w:r>
      <w:r w:rsidR="00821D21" w:rsidRPr="009C7565">
        <w:rPr>
          <w:sz w:val="24"/>
          <w:szCs w:val="24"/>
        </w:rPr>
        <w:t>№ 25-ФЗ «О муниц</w:t>
      </w:r>
      <w:r w:rsidR="00821D21" w:rsidRPr="009C7565">
        <w:rPr>
          <w:sz w:val="24"/>
          <w:szCs w:val="24"/>
        </w:rPr>
        <w:t>и</w:t>
      </w:r>
      <w:r w:rsidR="00821D21" w:rsidRPr="009C7565">
        <w:rPr>
          <w:sz w:val="24"/>
          <w:szCs w:val="24"/>
        </w:rPr>
        <w:t>пальной службе в Российской Федерации», Федеральным законом от 25 декабря 2008 года № 273-ФЗ</w:t>
      </w:r>
      <w:r w:rsidR="00082619" w:rsidRPr="009C7565">
        <w:rPr>
          <w:sz w:val="24"/>
          <w:szCs w:val="24"/>
        </w:rPr>
        <w:t xml:space="preserve"> </w:t>
      </w:r>
      <w:r w:rsidR="00821D21" w:rsidRPr="009C7565">
        <w:rPr>
          <w:sz w:val="24"/>
          <w:szCs w:val="24"/>
        </w:rPr>
        <w:t xml:space="preserve">«О противодействии коррупции» (далее - коррупционное правонарушение) </w:t>
      </w:r>
      <w:r w:rsidR="00343C3F" w:rsidRPr="009C7565">
        <w:rPr>
          <w:sz w:val="24"/>
          <w:szCs w:val="24"/>
        </w:rPr>
        <w:t>представ</w:t>
      </w:r>
      <w:r w:rsidR="00343C3F" w:rsidRPr="009C7565">
        <w:rPr>
          <w:sz w:val="24"/>
          <w:szCs w:val="24"/>
        </w:rPr>
        <w:t>и</w:t>
      </w:r>
      <w:r w:rsidR="00343C3F" w:rsidRPr="009C7565">
        <w:rPr>
          <w:sz w:val="24"/>
          <w:szCs w:val="24"/>
        </w:rPr>
        <w:t>тель нанимателя (</w:t>
      </w:r>
      <w:r w:rsidRPr="009C7565">
        <w:rPr>
          <w:bCs/>
          <w:sz w:val="24"/>
          <w:szCs w:val="24"/>
        </w:rPr>
        <w:t>работодатель</w:t>
      </w:r>
      <w:r w:rsidR="00343C3F" w:rsidRPr="009C7565">
        <w:rPr>
          <w:bCs/>
          <w:sz w:val="24"/>
          <w:szCs w:val="24"/>
        </w:rPr>
        <w:t>)</w:t>
      </w:r>
      <w:r w:rsidRPr="009C7565">
        <w:rPr>
          <w:bCs/>
          <w:sz w:val="24"/>
          <w:szCs w:val="24"/>
        </w:rPr>
        <w:t xml:space="preserve"> имеет право применить следующие взыскания:</w:t>
      </w:r>
    </w:p>
    <w:p w:rsidR="0058583D" w:rsidRPr="009C7565" w:rsidRDefault="0058583D" w:rsidP="009C7565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9C7565">
        <w:rPr>
          <w:bCs/>
          <w:sz w:val="24"/>
          <w:szCs w:val="24"/>
        </w:rPr>
        <w:t>1) замечание;</w:t>
      </w:r>
    </w:p>
    <w:p w:rsidR="0058583D" w:rsidRPr="009C7565" w:rsidRDefault="0058583D" w:rsidP="009C7565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9C7565">
        <w:rPr>
          <w:bCs/>
          <w:sz w:val="24"/>
          <w:szCs w:val="24"/>
        </w:rPr>
        <w:t>2) выговор;</w:t>
      </w:r>
    </w:p>
    <w:p w:rsidR="0058583D" w:rsidRPr="009C7565" w:rsidRDefault="0058583D" w:rsidP="009C7565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9C7565">
        <w:rPr>
          <w:bCs/>
          <w:sz w:val="24"/>
          <w:szCs w:val="24"/>
        </w:rPr>
        <w:t>3) увольнение с муниципальной службы по соответствующим основаниям</w:t>
      </w:r>
      <w:r w:rsidR="000E6E7B" w:rsidRPr="009C7565">
        <w:rPr>
          <w:bCs/>
          <w:sz w:val="24"/>
          <w:szCs w:val="24"/>
        </w:rPr>
        <w:t xml:space="preserve">, в том числе </w:t>
      </w:r>
      <w:r w:rsidRPr="009C7565">
        <w:rPr>
          <w:bCs/>
          <w:sz w:val="24"/>
          <w:szCs w:val="24"/>
        </w:rPr>
        <w:t xml:space="preserve">в связи с утратой доверия в случаях совершения правонарушений, установленных </w:t>
      </w:r>
      <w:hyperlink r:id="rId7" w:history="1">
        <w:r w:rsidRPr="009C7565">
          <w:rPr>
            <w:bCs/>
            <w:sz w:val="24"/>
            <w:szCs w:val="24"/>
          </w:rPr>
          <w:t>статьями 14.1</w:t>
        </w:r>
      </w:hyperlink>
      <w:r w:rsidRPr="009C7565">
        <w:rPr>
          <w:bCs/>
          <w:sz w:val="24"/>
          <w:szCs w:val="24"/>
        </w:rPr>
        <w:t xml:space="preserve"> и </w:t>
      </w:r>
      <w:hyperlink r:id="rId8" w:history="1">
        <w:r w:rsidRPr="009C7565">
          <w:rPr>
            <w:bCs/>
            <w:sz w:val="24"/>
            <w:szCs w:val="24"/>
          </w:rPr>
          <w:t>15</w:t>
        </w:r>
      </w:hyperlink>
      <w:r w:rsidRPr="009C7565">
        <w:rPr>
          <w:bCs/>
          <w:sz w:val="24"/>
          <w:szCs w:val="24"/>
        </w:rPr>
        <w:t xml:space="preserve"> Федерального закона от 02</w:t>
      </w:r>
      <w:r w:rsidR="00E83355" w:rsidRPr="009C7565">
        <w:rPr>
          <w:bCs/>
          <w:sz w:val="24"/>
          <w:szCs w:val="24"/>
        </w:rPr>
        <w:t xml:space="preserve"> марта </w:t>
      </w:r>
      <w:r w:rsidRPr="009C7565">
        <w:rPr>
          <w:bCs/>
          <w:sz w:val="24"/>
          <w:szCs w:val="24"/>
        </w:rPr>
        <w:t>2007</w:t>
      </w:r>
      <w:r w:rsidR="00D33D96" w:rsidRPr="009C7565">
        <w:rPr>
          <w:bCs/>
          <w:sz w:val="24"/>
          <w:szCs w:val="24"/>
        </w:rPr>
        <w:t xml:space="preserve"> года</w:t>
      </w:r>
      <w:r w:rsidR="000E6E7B" w:rsidRPr="009C7565">
        <w:rPr>
          <w:bCs/>
          <w:sz w:val="24"/>
          <w:szCs w:val="24"/>
        </w:rPr>
        <w:t xml:space="preserve"> </w:t>
      </w:r>
      <w:r w:rsidR="009C7565">
        <w:rPr>
          <w:bCs/>
          <w:sz w:val="24"/>
          <w:szCs w:val="24"/>
        </w:rPr>
        <w:t xml:space="preserve"> </w:t>
      </w:r>
      <w:r w:rsidR="000E6E7B" w:rsidRPr="009C7565">
        <w:rPr>
          <w:bCs/>
          <w:sz w:val="24"/>
          <w:szCs w:val="24"/>
        </w:rPr>
        <w:t>№</w:t>
      </w:r>
      <w:r w:rsidRPr="009C7565">
        <w:rPr>
          <w:bCs/>
          <w:sz w:val="24"/>
          <w:szCs w:val="24"/>
        </w:rPr>
        <w:t xml:space="preserve"> 25-ФЗ </w:t>
      </w:r>
      <w:r w:rsidR="000E6E7B" w:rsidRPr="009C7565">
        <w:rPr>
          <w:bCs/>
          <w:sz w:val="24"/>
          <w:szCs w:val="24"/>
        </w:rPr>
        <w:t>«</w:t>
      </w:r>
      <w:r w:rsidRPr="009C7565">
        <w:rPr>
          <w:bCs/>
          <w:sz w:val="24"/>
          <w:szCs w:val="24"/>
        </w:rPr>
        <w:t>О муниципальной службе в Росси</w:t>
      </w:r>
      <w:r w:rsidRPr="009C7565">
        <w:rPr>
          <w:bCs/>
          <w:sz w:val="24"/>
          <w:szCs w:val="24"/>
        </w:rPr>
        <w:t>й</w:t>
      </w:r>
      <w:r w:rsidRPr="009C7565">
        <w:rPr>
          <w:bCs/>
          <w:sz w:val="24"/>
          <w:szCs w:val="24"/>
        </w:rPr>
        <w:t>ской Федерации</w:t>
      </w:r>
      <w:r w:rsidR="000E6E7B" w:rsidRPr="009C7565">
        <w:rPr>
          <w:bCs/>
          <w:sz w:val="24"/>
          <w:szCs w:val="24"/>
        </w:rPr>
        <w:t>»</w:t>
      </w:r>
      <w:r w:rsidRPr="009C7565">
        <w:rPr>
          <w:bCs/>
          <w:sz w:val="24"/>
          <w:szCs w:val="24"/>
        </w:rPr>
        <w:t>.</w:t>
      </w:r>
    </w:p>
    <w:p w:rsidR="00EB3D13" w:rsidRPr="009C7565" w:rsidRDefault="000E6E7B" w:rsidP="006369A5">
      <w:pPr>
        <w:tabs>
          <w:tab w:val="left" w:pos="1134"/>
        </w:tabs>
        <w:autoSpaceDE w:val="0"/>
        <w:autoSpaceDN w:val="0"/>
        <w:adjustRightInd w:val="0"/>
        <w:ind w:firstLine="724"/>
        <w:rPr>
          <w:sz w:val="24"/>
          <w:szCs w:val="24"/>
        </w:rPr>
      </w:pPr>
      <w:r w:rsidRPr="009C7565">
        <w:rPr>
          <w:bCs/>
          <w:sz w:val="24"/>
          <w:szCs w:val="24"/>
        </w:rPr>
        <w:t xml:space="preserve">3. </w:t>
      </w:r>
      <w:r w:rsidR="00EB3D13" w:rsidRPr="009C7565">
        <w:rPr>
          <w:sz w:val="24"/>
          <w:szCs w:val="24"/>
        </w:rPr>
        <w:t>За каждый случай коррупционно</w:t>
      </w:r>
      <w:r w:rsidR="00821D21" w:rsidRPr="009C7565">
        <w:rPr>
          <w:sz w:val="24"/>
          <w:szCs w:val="24"/>
        </w:rPr>
        <w:t>го</w:t>
      </w:r>
      <w:r w:rsidR="00EB3D13" w:rsidRPr="009C7565">
        <w:rPr>
          <w:sz w:val="24"/>
          <w:szCs w:val="24"/>
        </w:rPr>
        <w:t xml:space="preserve"> правонарушени</w:t>
      </w:r>
      <w:r w:rsidR="00821D21" w:rsidRPr="009C7565">
        <w:rPr>
          <w:sz w:val="24"/>
          <w:szCs w:val="24"/>
        </w:rPr>
        <w:t>я</w:t>
      </w:r>
      <w:r w:rsidR="00EB3D13" w:rsidRPr="009C7565">
        <w:rPr>
          <w:sz w:val="24"/>
          <w:szCs w:val="24"/>
        </w:rPr>
        <w:t xml:space="preserve"> применяется только одно взыск</w:t>
      </w:r>
      <w:r w:rsidR="00EB3D13" w:rsidRPr="009C7565">
        <w:rPr>
          <w:sz w:val="24"/>
          <w:szCs w:val="24"/>
        </w:rPr>
        <w:t>а</w:t>
      </w:r>
      <w:r w:rsidR="00EB3D13" w:rsidRPr="009C7565">
        <w:rPr>
          <w:sz w:val="24"/>
          <w:szCs w:val="24"/>
        </w:rPr>
        <w:t>ние.</w:t>
      </w:r>
    </w:p>
    <w:p w:rsidR="00C555F6" w:rsidRDefault="00C555F6" w:rsidP="00C555F6">
      <w:pPr>
        <w:ind w:firstLine="724"/>
        <w:rPr>
          <w:sz w:val="24"/>
          <w:szCs w:val="24"/>
        </w:rPr>
      </w:pPr>
      <w:r w:rsidRPr="00C555F6">
        <w:rPr>
          <w:sz w:val="24"/>
          <w:szCs w:val="24"/>
        </w:rPr>
        <w:t>4. Взыскание за несоблюдение ограничений и запретов, требований о предотвращении или об ур</w:t>
      </w:r>
      <w:r w:rsidRPr="00C555F6">
        <w:rPr>
          <w:sz w:val="24"/>
          <w:szCs w:val="24"/>
        </w:rPr>
        <w:t>е</w:t>
      </w:r>
      <w:r w:rsidRPr="00C555F6">
        <w:rPr>
          <w:sz w:val="24"/>
          <w:szCs w:val="24"/>
        </w:rPr>
        <w:t>гулировании конфликта интересов и неисполнение обязанностей, установленных в целях противодействия коррупции, применяется к муниципальному служащему не позднее шести мес</w:t>
      </w:r>
      <w:r w:rsidRPr="00C555F6">
        <w:rPr>
          <w:sz w:val="24"/>
          <w:szCs w:val="24"/>
        </w:rPr>
        <w:t>я</w:t>
      </w:r>
      <w:r w:rsidRPr="00C555F6">
        <w:rPr>
          <w:sz w:val="24"/>
          <w:szCs w:val="24"/>
        </w:rPr>
        <w:t>цев со дня поступления представителю нанимателя (работодателю) информации о совершении этим м</w:t>
      </w:r>
      <w:r w:rsidRPr="00C555F6">
        <w:rPr>
          <w:sz w:val="24"/>
          <w:szCs w:val="24"/>
        </w:rPr>
        <w:t>у</w:t>
      </w:r>
      <w:r w:rsidRPr="00C555F6">
        <w:rPr>
          <w:sz w:val="24"/>
          <w:szCs w:val="24"/>
        </w:rPr>
        <w:t>ниципальным служащим деяния, выразившегося в несоблюдении ограничений и запретов, требований о предотвращении или об урегулировании конфликта интересов и неисполнении об</w:t>
      </w:r>
      <w:r w:rsidRPr="00C555F6">
        <w:rPr>
          <w:sz w:val="24"/>
          <w:szCs w:val="24"/>
        </w:rPr>
        <w:t>я</w:t>
      </w:r>
      <w:r w:rsidRPr="00C555F6">
        <w:rPr>
          <w:sz w:val="24"/>
          <w:szCs w:val="24"/>
        </w:rPr>
        <w:t>занностей, установленных в целях противодействия коррупции, не считая периодов временной н</w:t>
      </w:r>
      <w:r w:rsidRPr="00C555F6">
        <w:rPr>
          <w:sz w:val="24"/>
          <w:szCs w:val="24"/>
        </w:rPr>
        <w:t>е</w:t>
      </w:r>
      <w:r w:rsidRPr="00C555F6">
        <w:rPr>
          <w:sz w:val="24"/>
          <w:szCs w:val="24"/>
        </w:rPr>
        <w:t>труд</w:t>
      </w:r>
      <w:r w:rsidRPr="00C555F6">
        <w:rPr>
          <w:sz w:val="24"/>
          <w:szCs w:val="24"/>
        </w:rPr>
        <w:t>о</w:t>
      </w:r>
      <w:r w:rsidRPr="00C555F6">
        <w:rPr>
          <w:sz w:val="24"/>
          <w:szCs w:val="24"/>
        </w:rPr>
        <w:t>способности муниципального служащего, нахождения его в отпуске и не позднее трех лет со дня совершения такого деяния. В указанные сроки не включается время производства по уголо</w:t>
      </w:r>
      <w:r w:rsidRPr="00C555F6">
        <w:rPr>
          <w:sz w:val="24"/>
          <w:szCs w:val="24"/>
        </w:rPr>
        <w:t>в</w:t>
      </w:r>
      <w:r w:rsidRPr="00C555F6">
        <w:rPr>
          <w:sz w:val="24"/>
          <w:szCs w:val="24"/>
        </w:rPr>
        <w:t xml:space="preserve">ному делу. </w:t>
      </w:r>
    </w:p>
    <w:p w:rsidR="003403A6" w:rsidRDefault="003403A6" w:rsidP="003403A6">
      <w:r w:rsidRPr="008166D3">
        <w:t>(</w:t>
      </w:r>
      <w:r>
        <w:t xml:space="preserve">Пункт 4 </w:t>
      </w:r>
      <w:r w:rsidRPr="008166D3">
        <w:t>в редакции решен</w:t>
      </w:r>
      <w:r>
        <w:t>ия Думы г</w:t>
      </w:r>
      <w:r>
        <w:t>о</w:t>
      </w:r>
      <w:r>
        <w:t>родского округа от 04.07.2018 года № 22/13</w:t>
      </w:r>
      <w:r w:rsidR="002D4C02">
        <w:t>, от 21.11.2018 года № 25/8</w:t>
      </w:r>
      <w:r w:rsidR="00C555F6">
        <w:t>, от 29.01.2020 года № 40/19</w:t>
      </w:r>
      <w:r w:rsidRPr="008166D3">
        <w:t>)</w:t>
      </w:r>
    </w:p>
    <w:p w:rsidR="00E76338" w:rsidRDefault="00962138" w:rsidP="00E76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C87">
        <w:rPr>
          <w:rFonts w:ascii="Times New Roman" w:hAnsi="Times New Roman" w:cs="Times New Roman"/>
          <w:sz w:val="24"/>
          <w:szCs w:val="24"/>
        </w:rPr>
        <w:t>4.1.</w:t>
      </w:r>
      <w:r w:rsidRPr="00AF7D06">
        <w:rPr>
          <w:rFonts w:ascii="Liberation Serif" w:hAnsi="Liberation Serif" w:cs="Times New Roman"/>
          <w:sz w:val="24"/>
          <w:szCs w:val="24"/>
        </w:rPr>
        <w:t xml:space="preserve"> </w:t>
      </w:r>
      <w:r w:rsidRPr="00AF7D06">
        <w:rPr>
          <w:rFonts w:ascii="Liberation Serif" w:hAnsi="Liberation Serif"/>
          <w:sz w:val="24"/>
          <w:szCs w:val="24"/>
        </w:rPr>
        <w:t xml:space="preserve">До применения взыскания за </w:t>
      </w:r>
      <w:r>
        <w:rPr>
          <w:rFonts w:ascii="Times New Roman" w:hAnsi="Times New Roman" w:cs="Times New Roman"/>
          <w:sz w:val="24"/>
          <w:szCs w:val="24"/>
        </w:rPr>
        <w:t>совершение коррупционного правонарушения</w:t>
      </w:r>
      <w:r w:rsidRPr="00AF7D06">
        <w:rPr>
          <w:rFonts w:ascii="Liberation Serif" w:hAnsi="Liberation Serif"/>
          <w:sz w:val="24"/>
          <w:szCs w:val="24"/>
        </w:rPr>
        <w:t xml:space="preserve">, представитель нанимателя (работодатель) должен затребовать от муниципального служащего </w:t>
      </w:r>
      <w:r>
        <w:rPr>
          <w:rFonts w:ascii="Liberation Serif" w:hAnsi="Liberation Serif"/>
          <w:sz w:val="24"/>
          <w:szCs w:val="24"/>
        </w:rPr>
        <w:t>письменное объяснение. В случае</w:t>
      </w:r>
      <w:r w:rsidRPr="00AF7D06">
        <w:rPr>
          <w:rFonts w:ascii="Liberation Serif" w:hAnsi="Liberation Serif"/>
          <w:sz w:val="24"/>
          <w:szCs w:val="24"/>
        </w:rPr>
        <w:t xml:space="preserve"> если по истечении пяти рабочих дней указанное объяснение муниципальным служащим не предоставлено, то составляется соответствующий акт</w:t>
      </w:r>
      <w:r w:rsidRPr="000A7C87">
        <w:rPr>
          <w:rFonts w:ascii="Times New Roman" w:hAnsi="Times New Roman" w:cs="Times New Roman"/>
          <w:sz w:val="24"/>
          <w:szCs w:val="24"/>
        </w:rPr>
        <w:t>.</w:t>
      </w:r>
    </w:p>
    <w:p w:rsidR="00962138" w:rsidRDefault="00962138" w:rsidP="00962138">
      <w:r w:rsidRPr="008166D3">
        <w:t>(</w:t>
      </w:r>
      <w:r>
        <w:t>абзац первый</w:t>
      </w:r>
      <w:r>
        <w:t xml:space="preserve"> </w:t>
      </w:r>
      <w:r w:rsidRPr="008166D3">
        <w:t>в редакции решен</w:t>
      </w:r>
      <w:r>
        <w:t>ия Думы г</w:t>
      </w:r>
      <w:r>
        <w:t>о</w:t>
      </w:r>
      <w:r>
        <w:t>родского округа от 2</w:t>
      </w:r>
      <w:r>
        <w:t>3</w:t>
      </w:r>
      <w:r>
        <w:t>.</w:t>
      </w:r>
      <w:r>
        <w:t>03</w:t>
      </w:r>
      <w:r>
        <w:t>.20</w:t>
      </w:r>
      <w:r>
        <w:t>21</w:t>
      </w:r>
      <w:r>
        <w:t xml:space="preserve"> года № </w:t>
      </w:r>
      <w:r>
        <w:t>54/16)</w:t>
      </w:r>
      <w:bookmarkStart w:id="0" w:name="_GoBack"/>
      <w:bookmarkEnd w:id="0"/>
    </w:p>
    <w:p w:rsidR="00962138" w:rsidRPr="00AF7D06" w:rsidRDefault="00962138" w:rsidP="00E7633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76338" w:rsidRDefault="00E76338" w:rsidP="00E76338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AF7D06">
        <w:rPr>
          <w:rFonts w:ascii="Liberation Serif" w:hAnsi="Liberation Serif"/>
          <w:sz w:val="24"/>
          <w:szCs w:val="24"/>
        </w:rPr>
        <w:t>Непредставление муниципальным служащим объяснения не является препятствием для применения взыскания.</w:t>
      </w:r>
    </w:p>
    <w:p w:rsidR="00E76338" w:rsidRDefault="00E76338" w:rsidP="00E76338">
      <w:r w:rsidRPr="008166D3">
        <w:t>(</w:t>
      </w:r>
      <w:r>
        <w:t xml:space="preserve">Пункт 4.1 введен </w:t>
      </w:r>
      <w:r w:rsidRPr="008166D3">
        <w:t>в редакции решен</w:t>
      </w:r>
      <w:r>
        <w:t>ия Думы г</w:t>
      </w:r>
      <w:r>
        <w:t>о</w:t>
      </w:r>
      <w:r>
        <w:t>родского округа от 17.07.2020 года № 47/16)</w:t>
      </w:r>
    </w:p>
    <w:p w:rsidR="002D4C02" w:rsidRPr="002D4C02" w:rsidRDefault="002D4C02" w:rsidP="002D4C02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D4C02">
        <w:rPr>
          <w:sz w:val="24"/>
          <w:szCs w:val="24"/>
        </w:rPr>
        <w:t>5. Взыскания за коррупционные правонарушения применяются на основании:</w:t>
      </w:r>
    </w:p>
    <w:p w:rsidR="002D4C02" w:rsidRPr="002D4C02" w:rsidRDefault="002D4C02" w:rsidP="002D4C02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D4C02">
        <w:rPr>
          <w:sz w:val="24"/>
          <w:szCs w:val="24"/>
        </w:rPr>
        <w:t>1) доклада о результатах проверки, проведенной кадровой службой (должностным лицом) соответствующего органа местного самоуправления городского округа ЗАТО Свободный, отве</w:t>
      </w:r>
      <w:r w:rsidRPr="002D4C02">
        <w:rPr>
          <w:sz w:val="24"/>
          <w:szCs w:val="24"/>
        </w:rPr>
        <w:t>т</w:t>
      </w:r>
      <w:r w:rsidRPr="002D4C02">
        <w:rPr>
          <w:sz w:val="24"/>
          <w:szCs w:val="24"/>
        </w:rPr>
        <w:t>ственным за работу по профилактике коррупционных и иных правонарушений;</w:t>
      </w:r>
    </w:p>
    <w:p w:rsidR="002D4C02" w:rsidRPr="002D4C02" w:rsidRDefault="002D4C02" w:rsidP="002D4C02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D4C02">
        <w:rPr>
          <w:sz w:val="24"/>
          <w:szCs w:val="24"/>
        </w:rPr>
        <w:t>2) рекомендации комиссии по соблюдению требований к служебному поведению муниц</w:t>
      </w:r>
      <w:r w:rsidRPr="002D4C02">
        <w:rPr>
          <w:sz w:val="24"/>
          <w:szCs w:val="24"/>
        </w:rPr>
        <w:t>и</w:t>
      </w:r>
      <w:r w:rsidRPr="002D4C02">
        <w:rPr>
          <w:sz w:val="24"/>
          <w:szCs w:val="24"/>
        </w:rPr>
        <w:t>пальных служащих и урегулированию конфликта интересов в случае, если доклад о результатах проверки направлялся в комиссию;</w:t>
      </w:r>
    </w:p>
    <w:p w:rsidR="002D4C02" w:rsidRPr="002D4C02" w:rsidRDefault="002D4C02" w:rsidP="002D4C02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D4C02">
        <w:rPr>
          <w:sz w:val="24"/>
          <w:szCs w:val="24"/>
        </w:rPr>
        <w:t>3) доклада кадровой службы (должностного лица) соответствующего органа местного с</w:t>
      </w:r>
      <w:r w:rsidRPr="002D4C02">
        <w:rPr>
          <w:sz w:val="24"/>
          <w:szCs w:val="24"/>
        </w:rPr>
        <w:t>а</w:t>
      </w:r>
      <w:r w:rsidRPr="002D4C02">
        <w:rPr>
          <w:sz w:val="24"/>
          <w:szCs w:val="24"/>
        </w:rPr>
        <w:t>моуправления городского округа ЗАТО Свободный, ответственного за работу по профилактике коррупционных и иных правонарушений, о совершении коррупционного правонарушения, в кот</w:t>
      </w:r>
      <w:r w:rsidRPr="002D4C02">
        <w:rPr>
          <w:sz w:val="24"/>
          <w:szCs w:val="24"/>
        </w:rPr>
        <w:t>о</w:t>
      </w:r>
      <w:r w:rsidRPr="002D4C02">
        <w:rPr>
          <w:sz w:val="24"/>
          <w:szCs w:val="24"/>
        </w:rPr>
        <w:t>ром излагаются фактические обстоятельства его совершения, и письменного объяснения муниц</w:t>
      </w:r>
      <w:r w:rsidRPr="002D4C02">
        <w:rPr>
          <w:sz w:val="24"/>
          <w:szCs w:val="24"/>
        </w:rPr>
        <w:t>и</w:t>
      </w:r>
      <w:r w:rsidRPr="002D4C02">
        <w:rPr>
          <w:sz w:val="24"/>
          <w:szCs w:val="24"/>
        </w:rPr>
        <w:t>пального служащего только с его согласия и при условии признания им факта совершения ко</w:t>
      </w:r>
      <w:r w:rsidRPr="002D4C02">
        <w:rPr>
          <w:sz w:val="24"/>
          <w:szCs w:val="24"/>
        </w:rPr>
        <w:t>р</w:t>
      </w:r>
      <w:r w:rsidRPr="002D4C02">
        <w:rPr>
          <w:sz w:val="24"/>
          <w:szCs w:val="24"/>
        </w:rPr>
        <w:t>рупционного правонарушения (за исключением применения взыскания в виде увольнения в связи с утратой доверия);</w:t>
      </w:r>
    </w:p>
    <w:p w:rsidR="002D4C02" w:rsidRPr="002D4C02" w:rsidRDefault="002D4C02" w:rsidP="002D4C02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D4C02">
        <w:rPr>
          <w:sz w:val="24"/>
          <w:szCs w:val="24"/>
        </w:rPr>
        <w:t>4) объяснений муниципального служащего;</w:t>
      </w:r>
    </w:p>
    <w:p w:rsidR="002D4C02" w:rsidRDefault="002D4C02" w:rsidP="002D4C02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D4C02">
        <w:rPr>
          <w:sz w:val="24"/>
          <w:szCs w:val="24"/>
        </w:rPr>
        <w:t>5) иных материалов.</w:t>
      </w:r>
    </w:p>
    <w:p w:rsidR="002D4C02" w:rsidRDefault="002D4C02" w:rsidP="002D4C02">
      <w:r w:rsidRPr="008166D3">
        <w:t>(</w:t>
      </w:r>
      <w:r>
        <w:t xml:space="preserve">Пункт 5 </w:t>
      </w:r>
      <w:r w:rsidRPr="008166D3">
        <w:t>в редакции решен</w:t>
      </w:r>
      <w:r>
        <w:t>ия Думы г</w:t>
      </w:r>
      <w:r>
        <w:t>о</w:t>
      </w:r>
      <w:r>
        <w:t>родского округа от 21.11.2018 года № 25/8</w:t>
      </w:r>
      <w:r w:rsidRPr="008166D3">
        <w:t>)</w:t>
      </w:r>
    </w:p>
    <w:p w:rsidR="00082619" w:rsidRPr="009C7565" w:rsidRDefault="00082619" w:rsidP="002D4C02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C7565">
        <w:rPr>
          <w:sz w:val="24"/>
          <w:szCs w:val="24"/>
        </w:rPr>
        <w:t xml:space="preserve">6. </w:t>
      </w:r>
      <w:r w:rsidR="00EB3D13" w:rsidRPr="009C7565">
        <w:rPr>
          <w:sz w:val="24"/>
          <w:szCs w:val="24"/>
        </w:rPr>
        <w:t xml:space="preserve">При </w:t>
      </w:r>
      <w:r w:rsidR="00A62191" w:rsidRPr="009C7565">
        <w:rPr>
          <w:sz w:val="24"/>
          <w:szCs w:val="24"/>
        </w:rPr>
        <w:t>определении</w:t>
      </w:r>
      <w:r w:rsidR="00C100DB" w:rsidRPr="009C7565">
        <w:rPr>
          <w:sz w:val="24"/>
          <w:szCs w:val="24"/>
        </w:rPr>
        <w:t xml:space="preserve"> меры взыскания представителем нанимателя (работодателем)</w:t>
      </w:r>
      <w:r w:rsidR="00EB3D13" w:rsidRPr="009C7565">
        <w:rPr>
          <w:sz w:val="24"/>
          <w:szCs w:val="24"/>
        </w:rPr>
        <w:t xml:space="preserve"> учит</w:t>
      </w:r>
      <w:r w:rsidR="00EB3D13" w:rsidRPr="009C7565">
        <w:rPr>
          <w:sz w:val="24"/>
          <w:szCs w:val="24"/>
        </w:rPr>
        <w:t>ы</w:t>
      </w:r>
      <w:r w:rsidR="00EB3D13" w:rsidRPr="009C7565">
        <w:rPr>
          <w:sz w:val="24"/>
          <w:szCs w:val="24"/>
        </w:rPr>
        <w:t xml:space="preserve">ваются: </w:t>
      </w:r>
    </w:p>
    <w:p w:rsidR="00082619" w:rsidRPr="009C7565" w:rsidRDefault="00082619" w:rsidP="009C7565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C7565">
        <w:rPr>
          <w:sz w:val="24"/>
          <w:szCs w:val="24"/>
        </w:rPr>
        <w:t xml:space="preserve">1) </w:t>
      </w:r>
      <w:r w:rsidR="00EB3D13" w:rsidRPr="009C7565">
        <w:rPr>
          <w:sz w:val="24"/>
          <w:szCs w:val="24"/>
        </w:rPr>
        <w:t xml:space="preserve">характер совершенного муниципальным служащим коррупционного правонарушения, его тяжесть, обстоятельства, при которых оно совершено; </w:t>
      </w:r>
    </w:p>
    <w:p w:rsidR="00082619" w:rsidRPr="009C7565" w:rsidRDefault="00082619" w:rsidP="009C7565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C7565">
        <w:rPr>
          <w:sz w:val="24"/>
          <w:szCs w:val="24"/>
        </w:rPr>
        <w:t xml:space="preserve">2) </w:t>
      </w:r>
      <w:r w:rsidR="00EB3D13" w:rsidRPr="009C7565">
        <w:rPr>
          <w:sz w:val="24"/>
          <w:szCs w:val="24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</w:t>
      </w:r>
      <w:r w:rsidR="00C100DB" w:rsidRPr="009C7565">
        <w:rPr>
          <w:sz w:val="24"/>
          <w:szCs w:val="24"/>
        </w:rPr>
        <w:t xml:space="preserve">, </w:t>
      </w:r>
      <w:r w:rsidR="00EB3D13" w:rsidRPr="009C7565">
        <w:rPr>
          <w:sz w:val="24"/>
          <w:szCs w:val="24"/>
        </w:rPr>
        <w:t>исполнение им обязанностей, у</w:t>
      </w:r>
      <w:r w:rsidR="00EB3D13" w:rsidRPr="009C7565">
        <w:rPr>
          <w:sz w:val="24"/>
          <w:szCs w:val="24"/>
        </w:rPr>
        <w:t>с</w:t>
      </w:r>
      <w:r w:rsidR="00EB3D13" w:rsidRPr="009C7565">
        <w:rPr>
          <w:sz w:val="24"/>
          <w:szCs w:val="24"/>
        </w:rPr>
        <w:t>тановленных в целях противодействия коррупции;</w:t>
      </w:r>
    </w:p>
    <w:p w:rsidR="00082619" w:rsidRPr="009C7565" w:rsidRDefault="00082619" w:rsidP="009C7565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C7565">
        <w:rPr>
          <w:sz w:val="24"/>
          <w:szCs w:val="24"/>
        </w:rPr>
        <w:t xml:space="preserve">3) </w:t>
      </w:r>
      <w:r w:rsidR="00EB3D13" w:rsidRPr="009C7565">
        <w:rPr>
          <w:sz w:val="24"/>
          <w:szCs w:val="24"/>
        </w:rPr>
        <w:t>предшествующие результаты исполнения муниципальным служащим своих должнос</w:t>
      </w:r>
      <w:r w:rsidR="00EB3D13" w:rsidRPr="009C7565">
        <w:rPr>
          <w:sz w:val="24"/>
          <w:szCs w:val="24"/>
        </w:rPr>
        <w:t>т</w:t>
      </w:r>
      <w:r w:rsidR="00EB3D13" w:rsidRPr="009C7565">
        <w:rPr>
          <w:sz w:val="24"/>
          <w:szCs w:val="24"/>
        </w:rPr>
        <w:t>ных обязанностей.</w:t>
      </w:r>
    </w:p>
    <w:p w:rsidR="00082619" w:rsidRPr="009C7565" w:rsidRDefault="00082619" w:rsidP="009C7565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C7565">
        <w:rPr>
          <w:sz w:val="24"/>
          <w:szCs w:val="24"/>
        </w:rPr>
        <w:t xml:space="preserve">7. </w:t>
      </w:r>
      <w:r w:rsidR="00EB3D13" w:rsidRPr="009C7565">
        <w:rPr>
          <w:sz w:val="24"/>
          <w:szCs w:val="24"/>
        </w:rPr>
        <w:t xml:space="preserve">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часть 1 или часть 2 статьи 27.1 </w:t>
      </w:r>
      <w:r w:rsidR="003C47A1" w:rsidRPr="009C7565">
        <w:rPr>
          <w:sz w:val="24"/>
          <w:szCs w:val="24"/>
        </w:rPr>
        <w:t xml:space="preserve">Федерального закона от </w:t>
      </w:r>
      <w:r w:rsidR="00C100DB" w:rsidRPr="009C7565">
        <w:rPr>
          <w:sz w:val="24"/>
          <w:szCs w:val="24"/>
        </w:rPr>
        <w:t>0</w:t>
      </w:r>
      <w:r w:rsidR="003C47A1" w:rsidRPr="009C7565">
        <w:rPr>
          <w:sz w:val="24"/>
          <w:szCs w:val="24"/>
        </w:rPr>
        <w:t>2 марта 2007 года № 25-ФЗ «О мун</w:t>
      </w:r>
      <w:r w:rsidR="003C47A1" w:rsidRPr="009C7565">
        <w:rPr>
          <w:sz w:val="24"/>
          <w:szCs w:val="24"/>
        </w:rPr>
        <w:t>и</w:t>
      </w:r>
      <w:r w:rsidR="003C47A1" w:rsidRPr="009C7565">
        <w:rPr>
          <w:sz w:val="24"/>
          <w:szCs w:val="24"/>
        </w:rPr>
        <w:t>ципальной службе в Российской Федерации».</w:t>
      </w:r>
    </w:p>
    <w:p w:rsidR="00082619" w:rsidRDefault="00E76338" w:rsidP="009C7565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76338">
        <w:rPr>
          <w:sz w:val="24"/>
          <w:szCs w:val="24"/>
        </w:rPr>
        <w:t>8. Копия акта о применении к муниципальному служащему взыскания, с указанием норм</w:t>
      </w:r>
      <w:r w:rsidRPr="00E76338">
        <w:rPr>
          <w:sz w:val="24"/>
          <w:szCs w:val="24"/>
        </w:rPr>
        <w:t>а</w:t>
      </w:r>
      <w:r w:rsidRPr="00E76338">
        <w:rPr>
          <w:sz w:val="24"/>
          <w:szCs w:val="24"/>
        </w:rPr>
        <w:t>тивных правовых актов, положения которых им нарушены, или об отказе в применении к муниц</w:t>
      </w:r>
      <w:r w:rsidRPr="00E76338">
        <w:rPr>
          <w:sz w:val="24"/>
          <w:szCs w:val="24"/>
        </w:rPr>
        <w:t>и</w:t>
      </w:r>
      <w:r w:rsidRPr="00E76338">
        <w:rPr>
          <w:sz w:val="24"/>
          <w:szCs w:val="24"/>
        </w:rPr>
        <w:t>пальному служащему такого взыскания с указанием мотивов принятия решения об отказе, вруч</w:t>
      </w:r>
      <w:r w:rsidRPr="00E76338">
        <w:rPr>
          <w:sz w:val="24"/>
          <w:szCs w:val="24"/>
        </w:rPr>
        <w:t>а</w:t>
      </w:r>
      <w:r w:rsidRPr="00E76338">
        <w:rPr>
          <w:sz w:val="24"/>
          <w:szCs w:val="24"/>
        </w:rPr>
        <w:t>ется муниципальному служащему под расписку в течение пяти календарных дней со дня издания соответствующего акта.</w:t>
      </w:r>
    </w:p>
    <w:p w:rsidR="00E76338" w:rsidRDefault="00E76338" w:rsidP="00E76338">
      <w:r w:rsidRPr="008166D3">
        <w:t>(</w:t>
      </w:r>
      <w:r>
        <w:t xml:space="preserve">Пункт 8 </w:t>
      </w:r>
      <w:r w:rsidRPr="008166D3">
        <w:t>в редакции решен</w:t>
      </w:r>
      <w:r>
        <w:t>ия Думы г</w:t>
      </w:r>
      <w:r>
        <w:t>о</w:t>
      </w:r>
      <w:r>
        <w:t>родского округа от 17.07.2020 года № 47/16)</w:t>
      </w:r>
    </w:p>
    <w:p w:rsidR="00082619" w:rsidRDefault="00E76338" w:rsidP="009C7565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76338">
        <w:rPr>
          <w:sz w:val="24"/>
          <w:szCs w:val="24"/>
        </w:rPr>
        <w:t>9. Все материалы проверки хранятся в кадровой службе или у специалиста по вопросам кадров органа местного самоуправления городского округа в соответствии с законодательством Российской Федерации.</w:t>
      </w:r>
    </w:p>
    <w:p w:rsidR="00E76338" w:rsidRDefault="00E76338" w:rsidP="00E76338">
      <w:r w:rsidRPr="008166D3">
        <w:t>(</w:t>
      </w:r>
      <w:r>
        <w:t xml:space="preserve">Пункт 9 </w:t>
      </w:r>
      <w:r w:rsidRPr="008166D3">
        <w:t>в редакции решен</w:t>
      </w:r>
      <w:r>
        <w:t>ия Думы г</w:t>
      </w:r>
      <w:r>
        <w:t>о</w:t>
      </w:r>
      <w:r>
        <w:t>родского округа от 17.07.2020 года № 47/16)</w:t>
      </w:r>
    </w:p>
    <w:p w:rsidR="00082619" w:rsidRPr="009C7565" w:rsidRDefault="00082619" w:rsidP="009C7565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C7565">
        <w:rPr>
          <w:sz w:val="24"/>
          <w:szCs w:val="24"/>
        </w:rPr>
        <w:t xml:space="preserve">10. </w:t>
      </w:r>
      <w:r w:rsidR="00EB3D13" w:rsidRPr="009C7565">
        <w:rPr>
          <w:sz w:val="24"/>
          <w:szCs w:val="24"/>
        </w:rPr>
        <w:t xml:space="preserve">Муниципальный служащий, к которому применено взыскание, вправе обжаловать его в соответствии с действующим законодательством Российской Федерации. </w:t>
      </w:r>
    </w:p>
    <w:p w:rsidR="00245110" w:rsidRDefault="00E76338" w:rsidP="004C6B00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76338">
        <w:rPr>
          <w:sz w:val="24"/>
          <w:szCs w:val="24"/>
        </w:rPr>
        <w:t>11. Если в течение одного года со дня применения взыскания муниципальный служащий не был подвергнут новому взысканию за совершение коррупционного правонарушения, он считается не имеющим взыскания.</w:t>
      </w:r>
    </w:p>
    <w:p w:rsidR="004C6B00" w:rsidRDefault="004C6B00" w:rsidP="004C6B00">
      <w:r w:rsidRPr="008166D3">
        <w:t>(</w:t>
      </w:r>
      <w:r>
        <w:t xml:space="preserve">Пункт 11 </w:t>
      </w:r>
      <w:r w:rsidRPr="008166D3">
        <w:t>в редакции решен</w:t>
      </w:r>
      <w:r>
        <w:t>ия Думы г</w:t>
      </w:r>
      <w:r>
        <w:t>о</w:t>
      </w:r>
      <w:r>
        <w:t>родского округа от  12</w:t>
      </w:r>
      <w:r w:rsidRPr="008166D3">
        <w:t>.</w:t>
      </w:r>
      <w:r>
        <w:t>12.2014 года № 43/15</w:t>
      </w:r>
      <w:r w:rsidR="00E76338">
        <w:t>, от 17.07.2020 года № 47/16</w:t>
      </w:r>
      <w:r w:rsidRPr="008166D3">
        <w:t>)</w:t>
      </w:r>
    </w:p>
    <w:p w:rsidR="004C6B00" w:rsidRDefault="002D4C02" w:rsidP="004C6B00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D4C02">
        <w:rPr>
          <w:sz w:val="24"/>
          <w:szCs w:val="24"/>
        </w:rPr>
        <w:t>12.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</w:t>
      </w:r>
      <w:r w:rsidRPr="002D4C02">
        <w:rPr>
          <w:sz w:val="24"/>
          <w:szCs w:val="24"/>
        </w:rPr>
        <w:t>ь</w:t>
      </w:r>
      <w:r w:rsidRPr="002D4C02">
        <w:rPr>
          <w:sz w:val="24"/>
          <w:szCs w:val="24"/>
        </w:rPr>
        <w:lastRenderedPageBreak/>
        <w:t>ный служащий проходил муниципальную службу, в реестр лиц, уволенных в связи с утратой д</w:t>
      </w:r>
      <w:r w:rsidRPr="002D4C02">
        <w:rPr>
          <w:sz w:val="24"/>
          <w:szCs w:val="24"/>
        </w:rPr>
        <w:t>о</w:t>
      </w:r>
      <w:r w:rsidRPr="002D4C02">
        <w:rPr>
          <w:sz w:val="24"/>
          <w:szCs w:val="24"/>
        </w:rPr>
        <w:t>верия, предусмотренный статьей 15 Федерального закона от 25 декабря 2008 года N 273-ФЗ «О противодействии коррупции» в порядке, определяемом Правительством Российской Федерации.</w:t>
      </w:r>
    </w:p>
    <w:p w:rsidR="002D4C02" w:rsidRDefault="002D4C02" w:rsidP="002D4C02">
      <w:r w:rsidRPr="008166D3">
        <w:t>(</w:t>
      </w:r>
      <w:r>
        <w:t xml:space="preserve">Пункт 12 введен </w:t>
      </w:r>
      <w:r w:rsidRPr="008166D3">
        <w:t>в редакции решен</w:t>
      </w:r>
      <w:r>
        <w:t>ия Думы г</w:t>
      </w:r>
      <w:r>
        <w:t>о</w:t>
      </w:r>
      <w:r>
        <w:t>родского округа от 21.11.2018 года № 25/8</w:t>
      </w:r>
      <w:r w:rsidRPr="008166D3">
        <w:t>)</w:t>
      </w:r>
    </w:p>
    <w:p w:rsidR="002D4C02" w:rsidRPr="004C6B00" w:rsidRDefault="002D4C02" w:rsidP="004C6B00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sectPr w:rsidR="002D4C02" w:rsidRPr="004C6B00" w:rsidSect="006369A5">
      <w:headerReference w:type="even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0A" w:rsidRDefault="003A420A">
      <w:r>
        <w:separator/>
      </w:r>
    </w:p>
  </w:endnote>
  <w:endnote w:type="continuationSeparator" w:id="0">
    <w:p w:rsidR="003A420A" w:rsidRDefault="003A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0A" w:rsidRDefault="003A420A">
      <w:r>
        <w:separator/>
      </w:r>
    </w:p>
  </w:footnote>
  <w:footnote w:type="continuationSeparator" w:id="0">
    <w:p w:rsidR="003A420A" w:rsidRDefault="003A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F2" w:rsidRDefault="00155CF2" w:rsidP="007666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CF2" w:rsidRDefault="00155C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0E"/>
    <w:multiLevelType w:val="hybridMultilevel"/>
    <w:tmpl w:val="E7EABBA8"/>
    <w:lvl w:ilvl="0" w:tplc="786AD744">
      <w:start w:val="1"/>
      <w:numFmt w:val="decimal"/>
      <w:lvlText w:val="%1)"/>
      <w:lvlJc w:val="left"/>
      <w:pPr>
        <w:tabs>
          <w:tab w:val="num" w:pos="1980"/>
        </w:tabs>
        <w:ind w:left="54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DE6BC1"/>
    <w:multiLevelType w:val="hybridMultilevel"/>
    <w:tmpl w:val="CD445AC8"/>
    <w:lvl w:ilvl="0" w:tplc="05C83A6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786AD744">
      <w:start w:val="1"/>
      <w:numFmt w:val="decimal"/>
      <w:lvlText w:val="%2)"/>
      <w:lvlJc w:val="left"/>
      <w:pPr>
        <w:tabs>
          <w:tab w:val="num" w:pos="1998"/>
        </w:tabs>
        <w:ind w:left="558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96910"/>
    <w:multiLevelType w:val="multilevel"/>
    <w:tmpl w:val="9A4A8FC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48577F"/>
    <w:multiLevelType w:val="hybridMultilevel"/>
    <w:tmpl w:val="D0365472"/>
    <w:lvl w:ilvl="0" w:tplc="FD7AB3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7423FF0">
      <w:start w:val="1"/>
      <w:numFmt w:val="decimal"/>
      <w:lvlText w:val="%4)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E136F9"/>
    <w:multiLevelType w:val="hybridMultilevel"/>
    <w:tmpl w:val="435CB082"/>
    <w:lvl w:ilvl="0" w:tplc="F172531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ADD2EE22">
      <w:start w:val="1"/>
      <w:numFmt w:val="decimal"/>
      <w:lvlText w:val="%3."/>
      <w:lvlJc w:val="left"/>
      <w:pPr>
        <w:ind w:left="180" w:hanging="180"/>
      </w:pPr>
      <w:rPr>
        <w:rFonts w:hint="default"/>
      </w:rPr>
    </w:lvl>
    <w:lvl w:ilvl="3" w:tplc="9BC095E8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D47F00"/>
    <w:multiLevelType w:val="hybridMultilevel"/>
    <w:tmpl w:val="AE80D3C8"/>
    <w:lvl w:ilvl="0" w:tplc="ADD2E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E55827"/>
    <w:multiLevelType w:val="hybridMultilevel"/>
    <w:tmpl w:val="CD445AC8"/>
    <w:lvl w:ilvl="0" w:tplc="05C83A6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786AD744">
      <w:start w:val="1"/>
      <w:numFmt w:val="decimal"/>
      <w:lvlText w:val="%2)"/>
      <w:lvlJc w:val="left"/>
      <w:pPr>
        <w:tabs>
          <w:tab w:val="num" w:pos="1998"/>
        </w:tabs>
        <w:ind w:left="558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456C4"/>
    <w:multiLevelType w:val="hybridMultilevel"/>
    <w:tmpl w:val="8D986CEA"/>
    <w:lvl w:ilvl="0" w:tplc="EE1AE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44087"/>
    <w:multiLevelType w:val="multilevel"/>
    <w:tmpl w:val="4522914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0FB0326"/>
    <w:multiLevelType w:val="singleLevel"/>
    <w:tmpl w:val="8AD6CF8C"/>
    <w:lvl w:ilvl="0">
      <w:start w:val="1"/>
      <w:numFmt w:val="decimal"/>
      <w:lvlText w:val="%1)"/>
      <w:legacy w:legacy="1" w:legacySpace="0" w:legacyIndent="1027"/>
      <w:lvlJc w:val="left"/>
      <w:pPr>
        <w:ind w:left="1747" w:hanging="1027"/>
      </w:pPr>
    </w:lvl>
  </w:abstractNum>
  <w:abstractNum w:abstractNumId="10" w15:restartNumberingAfterBreak="0">
    <w:nsid w:val="66FB6D0E"/>
    <w:multiLevelType w:val="hybridMultilevel"/>
    <w:tmpl w:val="060C73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74A5D"/>
    <w:multiLevelType w:val="hybridMultilevel"/>
    <w:tmpl w:val="521C4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2C19A0"/>
    <w:multiLevelType w:val="hybridMultilevel"/>
    <w:tmpl w:val="45229146"/>
    <w:lvl w:ilvl="0" w:tplc="44AAB6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08162CC"/>
    <w:multiLevelType w:val="hybridMultilevel"/>
    <w:tmpl w:val="9AD6A6E4"/>
    <w:lvl w:ilvl="0" w:tplc="5FE0A0D0">
      <w:start w:val="6"/>
      <w:numFmt w:val="decimal"/>
      <w:lvlText w:val="%1."/>
      <w:lvlJc w:val="left"/>
      <w:pPr>
        <w:tabs>
          <w:tab w:val="num" w:pos="2587"/>
        </w:tabs>
        <w:ind w:left="187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243485"/>
    <w:multiLevelType w:val="hybridMultilevel"/>
    <w:tmpl w:val="EC54E6F8"/>
    <w:lvl w:ilvl="0" w:tplc="BC967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EE65FD"/>
    <w:multiLevelType w:val="hybridMultilevel"/>
    <w:tmpl w:val="20EEC2B0"/>
    <w:lvl w:ilvl="0" w:tplc="ADD2E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D82A5C"/>
    <w:multiLevelType w:val="hybridMultilevel"/>
    <w:tmpl w:val="58D07CA2"/>
    <w:lvl w:ilvl="0" w:tplc="C016891A">
      <w:start w:val="1"/>
      <w:numFmt w:val="decimal"/>
      <w:lvlText w:val="%1."/>
      <w:lvlJc w:val="left"/>
      <w:pPr>
        <w:tabs>
          <w:tab w:val="num" w:pos="776"/>
        </w:tabs>
        <w:ind w:left="67" w:firstLine="709"/>
      </w:pPr>
      <w:rPr>
        <w:rFonts w:hint="default"/>
      </w:rPr>
    </w:lvl>
    <w:lvl w:ilvl="1" w:tplc="1C92824A">
      <w:start w:val="1"/>
      <w:numFmt w:val="decimal"/>
      <w:lvlText w:val="%2)"/>
      <w:lvlJc w:val="left"/>
      <w:pPr>
        <w:tabs>
          <w:tab w:val="num" w:pos="1878"/>
        </w:tabs>
        <w:ind w:left="438" w:firstLine="709"/>
      </w:pPr>
      <w:rPr>
        <w:rFonts w:hint="default"/>
      </w:rPr>
    </w:lvl>
    <w:lvl w:ilvl="2" w:tplc="9514A9E2">
      <w:start w:val="7"/>
      <w:numFmt w:val="decimal"/>
      <w:lvlText w:val="%3."/>
      <w:lvlJc w:val="left"/>
      <w:pPr>
        <w:tabs>
          <w:tab w:val="num" w:pos="2047"/>
        </w:tabs>
        <w:ind w:left="1338" w:firstLine="709"/>
      </w:pPr>
      <w:rPr>
        <w:rFonts w:hint="default"/>
      </w:rPr>
    </w:lvl>
    <w:lvl w:ilvl="3" w:tplc="786AD744">
      <w:start w:val="1"/>
      <w:numFmt w:val="decimal"/>
      <w:lvlText w:val="%4)"/>
      <w:lvlJc w:val="left"/>
      <w:pPr>
        <w:tabs>
          <w:tab w:val="num" w:pos="3318"/>
        </w:tabs>
        <w:ind w:left="1878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7"/>
  </w:num>
  <w:num w:numId="2">
    <w:abstractNumId w:val="10"/>
  </w:num>
  <w:num w:numId="3">
    <w:abstractNumId w:val="9"/>
    <w:lvlOverride w:ilvl="0">
      <w:startOverride w:val="1"/>
    </w:lvlOverride>
  </w:num>
  <w:num w:numId="4">
    <w:abstractNumId w:val="11"/>
  </w:num>
  <w:num w:numId="5">
    <w:abstractNumId w:val="12"/>
  </w:num>
  <w:num w:numId="6">
    <w:abstractNumId w:val="8"/>
  </w:num>
  <w:num w:numId="7">
    <w:abstractNumId w:val="14"/>
  </w:num>
  <w:num w:numId="8">
    <w:abstractNumId w:val="16"/>
  </w:num>
  <w:num w:numId="9">
    <w:abstractNumId w:val="6"/>
  </w:num>
  <w:num w:numId="10">
    <w:abstractNumId w:val="0"/>
  </w:num>
  <w:num w:numId="11">
    <w:abstractNumId w:val="13"/>
  </w:num>
  <w:num w:numId="12">
    <w:abstractNumId w:val="1"/>
  </w:num>
  <w:num w:numId="13">
    <w:abstractNumId w:val="5"/>
  </w:num>
  <w:num w:numId="14">
    <w:abstractNumId w:val="15"/>
  </w:num>
  <w:num w:numId="15">
    <w:abstractNumId w:val="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F4"/>
    <w:rsid w:val="00000FF4"/>
    <w:rsid w:val="000058B1"/>
    <w:rsid w:val="00006543"/>
    <w:rsid w:val="0001755A"/>
    <w:rsid w:val="000206F5"/>
    <w:rsid w:val="00020E20"/>
    <w:rsid w:val="000221A5"/>
    <w:rsid w:val="00034BC1"/>
    <w:rsid w:val="00045989"/>
    <w:rsid w:val="000459DF"/>
    <w:rsid w:val="00051379"/>
    <w:rsid w:val="0005179A"/>
    <w:rsid w:val="0005584D"/>
    <w:rsid w:val="0006287E"/>
    <w:rsid w:val="000629BE"/>
    <w:rsid w:val="00062E8A"/>
    <w:rsid w:val="00066346"/>
    <w:rsid w:val="00073650"/>
    <w:rsid w:val="00074579"/>
    <w:rsid w:val="00081CE9"/>
    <w:rsid w:val="00081DFE"/>
    <w:rsid w:val="00082619"/>
    <w:rsid w:val="00083E68"/>
    <w:rsid w:val="00086324"/>
    <w:rsid w:val="00091F29"/>
    <w:rsid w:val="000928D1"/>
    <w:rsid w:val="00093C29"/>
    <w:rsid w:val="000A4D8C"/>
    <w:rsid w:val="000B2482"/>
    <w:rsid w:val="000B290A"/>
    <w:rsid w:val="000B43D5"/>
    <w:rsid w:val="000C2148"/>
    <w:rsid w:val="000C4D24"/>
    <w:rsid w:val="000C5F65"/>
    <w:rsid w:val="000C7030"/>
    <w:rsid w:val="000D6F61"/>
    <w:rsid w:val="000E61CB"/>
    <w:rsid w:val="000E6E7B"/>
    <w:rsid w:val="000E761F"/>
    <w:rsid w:val="000F1FB4"/>
    <w:rsid w:val="000F53C1"/>
    <w:rsid w:val="00104722"/>
    <w:rsid w:val="00117435"/>
    <w:rsid w:val="00124EE8"/>
    <w:rsid w:val="00132193"/>
    <w:rsid w:val="00143634"/>
    <w:rsid w:val="001459FD"/>
    <w:rsid w:val="00147ADD"/>
    <w:rsid w:val="00152A34"/>
    <w:rsid w:val="00155CF2"/>
    <w:rsid w:val="00156B1B"/>
    <w:rsid w:val="001632C4"/>
    <w:rsid w:val="0017451C"/>
    <w:rsid w:val="001926D1"/>
    <w:rsid w:val="001971C7"/>
    <w:rsid w:val="001B6410"/>
    <w:rsid w:val="001C08A4"/>
    <w:rsid w:val="001C707A"/>
    <w:rsid w:val="001D0537"/>
    <w:rsid w:val="001E3DBB"/>
    <w:rsid w:val="001F028D"/>
    <w:rsid w:val="00201D65"/>
    <w:rsid w:val="00232C2C"/>
    <w:rsid w:val="00234D31"/>
    <w:rsid w:val="00245110"/>
    <w:rsid w:val="002475F8"/>
    <w:rsid w:val="00265E73"/>
    <w:rsid w:val="00295D6B"/>
    <w:rsid w:val="002A4664"/>
    <w:rsid w:val="002A49E4"/>
    <w:rsid w:val="002A6668"/>
    <w:rsid w:val="002A7524"/>
    <w:rsid w:val="002B6191"/>
    <w:rsid w:val="002C0727"/>
    <w:rsid w:val="002C2F92"/>
    <w:rsid w:val="002C31BF"/>
    <w:rsid w:val="002C4C3B"/>
    <w:rsid w:val="002C6201"/>
    <w:rsid w:val="002D1124"/>
    <w:rsid w:val="002D4C02"/>
    <w:rsid w:val="002D4CEC"/>
    <w:rsid w:val="002D7F74"/>
    <w:rsid w:val="002E5DD1"/>
    <w:rsid w:val="002E6A6B"/>
    <w:rsid w:val="002F4ADB"/>
    <w:rsid w:val="002F4B8D"/>
    <w:rsid w:val="002F569B"/>
    <w:rsid w:val="00304F1E"/>
    <w:rsid w:val="00306D4F"/>
    <w:rsid w:val="003102D6"/>
    <w:rsid w:val="00324D3D"/>
    <w:rsid w:val="00327197"/>
    <w:rsid w:val="00332E42"/>
    <w:rsid w:val="003356C1"/>
    <w:rsid w:val="00336D1E"/>
    <w:rsid w:val="00337627"/>
    <w:rsid w:val="003403A6"/>
    <w:rsid w:val="00343965"/>
    <w:rsid w:val="00343C3F"/>
    <w:rsid w:val="00370187"/>
    <w:rsid w:val="00377225"/>
    <w:rsid w:val="00386B96"/>
    <w:rsid w:val="00386E82"/>
    <w:rsid w:val="00390B95"/>
    <w:rsid w:val="00394E77"/>
    <w:rsid w:val="00396E5A"/>
    <w:rsid w:val="003A0658"/>
    <w:rsid w:val="003A420A"/>
    <w:rsid w:val="003C03AD"/>
    <w:rsid w:val="003C14DC"/>
    <w:rsid w:val="003C47A1"/>
    <w:rsid w:val="003C54CB"/>
    <w:rsid w:val="003D0522"/>
    <w:rsid w:val="003D4FF9"/>
    <w:rsid w:val="003D5499"/>
    <w:rsid w:val="003D75B3"/>
    <w:rsid w:val="003E24B5"/>
    <w:rsid w:val="003E654F"/>
    <w:rsid w:val="003E68C0"/>
    <w:rsid w:val="004035D3"/>
    <w:rsid w:val="00407515"/>
    <w:rsid w:val="0041422F"/>
    <w:rsid w:val="0041615D"/>
    <w:rsid w:val="0042032B"/>
    <w:rsid w:val="004207B2"/>
    <w:rsid w:val="00421A9D"/>
    <w:rsid w:val="00421ADA"/>
    <w:rsid w:val="0042203E"/>
    <w:rsid w:val="0042364A"/>
    <w:rsid w:val="004418EA"/>
    <w:rsid w:val="00441FF7"/>
    <w:rsid w:val="00445384"/>
    <w:rsid w:val="004571AD"/>
    <w:rsid w:val="00457B5A"/>
    <w:rsid w:val="00461AAC"/>
    <w:rsid w:val="0046272C"/>
    <w:rsid w:val="00471161"/>
    <w:rsid w:val="00482567"/>
    <w:rsid w:val="00483B45"/>
    <w:rsid w:val="0049466C"/>
    <w:rsid w:val="00495A9E"/>
    <w:rsid w:val="00497676"/>
    <w:rsid w:val="00497905"/>
    <w:rsid w:val="00497DF7"/>
    <w:rsid w:val="004B0034"/>
    <w:rsid w:val="004B2713"/>
    <w:rsid w:val="004B3222"/>
    <w:rsid w:val="004B5650"/>
    <w:rsid w:val="004B5D90"/>
    <w:rsid w:val="004C1FB8"/>
    <w:rsid w:val="004C6B00"/>
    <w:rsid w:val="004C78A4"/>
    <w:rsid w:val="004D3397"/>
    <w:rsid w:val="004E193F"/>
    <w:rsid w:val="004E658D"/>
    <w:rsid w:val="004F4A8E"/>
    <w:rsid w:val="004F529A"/>
    <w:rsid w:val="00500C67"/>
    <w:rsid w:val="005017BA"/>
    <w:rsid w:val="00505284"/>
    <w:rsid w:val="00507359"/>
    <w:rsid w:val="00512D3C"/>
    <w:rsid w:val="005216E1"/>
    <w:rsid w:val="0052343E"/>
    <w:rsid w:val="00537697"/>
    <w:rsid w:val="00546C44"/>
    <w:rsid w:val="00547437"/>
    <w:rsid w:val="00552582"/>
    <w:rsid w:val="005611B2"/>
    <w:rsid w:val="005634ED"/>
    <w:rsid w:val="0056718D"/>
    <w:rsid w:val="0056762B"/>
    <w:rsid w:val="00573503"/>
    <w:rsid w:val="00576067"/>
    <w:rsid w:val="005822E5"/>
    <w:rsid w:val="00582F25"/>
    <w:rsid w:val="0058583D"/>
    <w:rsid w:val="00595781"/>
    <w:rsid w:val="005A2BE3"/>
    <w:rsid w:val="005C1617"/>
    <w:rsid w:val="005C44C1"/>
    <w:rsid w:val="005D0FED"/>
    <w:rsid w:val="005E119F"/>
    <w:rsid w:val="005E1A59"/>
    <w:rsid w:val="005E1EC5"/>
    <w:rsid w:val="005E3D89"/>
    <w:rsid w:val="005F2682"/>
    <w:rsid w:val="005F4655"/>
    <w:rsid w:val="005F5477"/>
    <w:rsid w:val="00600C40"/>
    <w:rsid w:val="00601C20"/>
    <w:rsid w:val="00604A87"/>
    <w:rsid w:val="00612331"/>
    <w:rsid w:val="00613A57"/>
    <w:rsid w:val="00617351"/>
    <w:rsid w:val="006231DF"/>
    <w:rsid w:val="0062695F"/>
    <w:rsid w:val="00631877"/>
    <w:rsid w:val="006360B4"/>
    <w:rsid w:val="006369A5"/>
    <w:rsid w:val="00644A3C"/>
    <w:rsid w:val="0064643A"/>
    <w:rsid w:val="00647854"/>
    <w:rsid w:val="00650F59"/>
    <w:rsid w:val="00652825"/>
    <w:rsid w:val="006625B5"/>
    <w:rsid w:val="00664E71"/>
    <w:rsid w:val="0067052A"/>
    <w:rsid w:val="0067142B"/>
    <w:rsid w:val="0067432B"/>
    <w:rsid w:val="006863E7"/>
    <w:rsid w:val="00691F70"/>
    <w:rsid w:val="00693E6D"/>
    <w:rsid w:val="0069631C"/>
    <w:rsid w:val="006A4F56"/>
    <w:rsid w:val="006A61FD"/>
    <w:rsid w:val="006A76DC"/>
    <w:rsid w:val="006A78A9"/>
    <w:rsid w:val="006C156C"/>
    <w:rsid w:val="006C2C85"/>
    <w:rsid w:val="006C3BF4"/>
    <w:rsid w:val="006D0086"/>
    <w:rsid w:val="006D692F"/>
    <w:rsid w:val="006E328A"/>
    <w:rsid w:val="006F50B6"/>
    <w:rsid w:val="00700829"/>
    <w:rsid w:val="007022C8"/>
    <w:rsid w:val="00703E82"/>
    <w:rsid w:val="00706626"/>
    <w:rsid w:val="00711E80"/>
    <w:rsid w:val="00715714"/>
    <w:rsid w:val="00720E8A"/>
    <w:rsid w:val="0072564B"/>
    <w:rsid w:val="00730657"/>
    <w:rsid w:val="00736101"/>
    <w:rsid w:val="00741F61"/>
    <w:rsid w:val="00742ECB"/>
    <w:rsid w:val="00750BBF"/>
    <w:rsid w:val="0076667B"/>
    <w:rsid w:val="00773894"/>
    <w:rsid w:val="00775051"/>
    <w:rsid w:val="00775BD7"/>
    <w:rsid w:val="00787E5F"/>
    <w:rsid w:val="0079050F"/>
    <w:rsid w:val="00795045"/>
    <w:rsid w:val="007A09E7"/>
    <w:rsid w:val="007A512A"/>
    <w:rsid w:val="007B34DC"/>
    <w:rsid w:val="007C1F0F"/>
    <w:rsid w:val="007C2375"/>
    <w:rsid w:val="007C68AF"/>
    <w:rsid w:val="007E3ACA"/>
    <w:rsid w:val="0080365A"/>
    <w:rsid w:val="00804837"/>
    <w:rsid w:val="00817216"/>
    <w:rsid w:val="00821D21"/>
    <w:rsid w:val="008368E4"/>
    <w:rsid w:val="008401AB"/>
    <w:rsid w:val="00851BB0"/>
    <w:rsid w:val="008526BD"/>
    <w:rsid w:val="0085312F"/>
    <w:rsid w:val="008549B4"/>
    <w:rsid w:val="0085512C"/>
    <w:rsid w:val="00861C6F"/>
    <w:rsid w:val="00862534"/>
    <w:rsid w:val="00872B83"/>
    <w:rsid w:val="008759E6"/>
    <w:rsid w:val="00876327"/>
    <w:rsid w:val="00880FE4"/>
    <w:rsid w:val="0088240D"/>
    <w:rsid w:val="00882439"/>
    <w:rsid w:val="00885751"/>
    <w:rsid w:val="00892CC6"/>
    <w:rsid w:val="00893C01"/>
    <w:rsid w:val="008979E4"/>
    <w:rsid w:val="008A0ED5"/>
    <w:rsid w:val="008D0C59"/>
    <w:rsid w:val="008D1AF9"/>
    <w:rsid w:val="008E0BD6"/>
    <w:rsid w:val="008F1A6D"/>
    <w:rsid w:val="008F208F"/>
    <w:rsid w:val="008F2A98"/>
    <w:rsid w:val="0091102F"/>
    <w:rsid w:val="00917F2B"/>
    <w:rsid w:val="00922718"/>
    <w:rsid w:val="00933386"/>
    <w:rsid w:val="00934239"/>
    <w:rsid w:val="00941317"/>
    <w:rsid w:val="009473CD"/>
    <w:rsid w:val="009502FB"/>
    <w:rsid w:val="0095060B"/>
    <w:rsid w:val="00962138"/>
    <w:rsid w:val="00964137"/>
    <w:rsid w:val="009720A0"/>
    <w:rsid w:val="009773B8"/>
    <w:rsid w:val="00993482"/>
    <w:rsid w:val="009A1948"/>
    <w:rsid w:val="009A212B"/>
    <w:rsid w:val="009A5B07"/>
    <w:rsid w:val="009A6395"/>
    <w:rsid w:val="009C25BD"/>
    <w:rsid w:val="009C6C27"/>
    <w:rsid w:val="009C7565"/>
    <w:rsid w:val="009D0134"/>
    <w:rsid w:val="009E17A9"/>
    <w:rsid w:val="009E49B4"/>
    <w:rsid w:val="009E51CE"/>
    <w:rsid w:val="009F5700"/>
    <w:rsid w:val="00A00197"/>
    <w:rsid w:val="00A17734"/>
    <w:rsid w:val="00A2578A"/>
    <w:rsid w:val="00A30AC4"/>
    <w:rsid w:val="00A40639"/>
    <w:rsid w:val="00A4072F"/>
    <w:rsid w:val="00A4247E"/>
    <w:rsid w:val="00A425B0"/>
    <w:rsid w:val="00A45518"/>
    <w:rsid w:val="00A5335F"/>
    <w:rsid w:val="00A53AEF"/>
    <w:rsid w:val="00A60AD5"/>
    <w:rsid w:val="00A6180D"/>
    <w:rsid w:val="00A62191"/>
    <w:rsid w:val="00A62626"/>
    <w:rsid w:val="00A6513A"/>
    <w:rsid w:val="00A660D9"/>
    <w:rsid w:val="00A76C38"/>
    <w:rsid w:val="00A8691B"/>
    <w:rsid w:val="00A900C3"/>
    <w:rsid w:val="00A96D5E"/>
    <w:rsid w:val="00AA1925"/>
    <w:rsid w:val="00AA7757"/>
    <w:rsid w:val="00AB05B1"/>
    <w:rsid w:val="00AB0883"/>
    <w:rsid w:val="00AB13FF"/>
    <w:rsid w:val="00AB4998"/>
    <w:rsid w:val="00AB6797"/>
    <w:rsid w:val="00AB7210"/>
    <w:rsid w:val="00AC367A"/>
    <w:rsid w:val="00AC504A"/>
    <w:rsid w:val="00AC558D"/>
    <w:rsid w:val="00AE1D7B"/>
    <w:rsid w:val="00AE215B"/>
    <w:rsid w:val="00AE7FC8"/>
    <w:rsid w:val="00AF1A2C"/>
    <w:rsid w:val="00AF1C07"/>
    <w:rsid w:val="00AF46D2"/>
    <w:rsid w:val="00AF7059"/>
    <w:rsid w:val="00B00CA1"/>
    <w:rsid w:val="00B049AC"/>
    <w:rsid w:val="00B10D0B"/>
    <w:rsid w:val="00B12987"/>
    <w:rsid w:val="00B17140"/>
    <w:rsid w:val="00B25109"/>
    <w:rsid w:val="00B307CE"/>
    <w:rsid w:val="00B32A06"/>
    <w:rsid w:val="00B35290"/>
    <w:rsid w:val="00B37914"/>
    <w:rsid w:val="00B37EB3"/>
    <w:rsid w:val="00B50CB7"/>
    <w:rsid w:val="00B52472"/>
    <w:rsid w:val="00B54CC4"/>
    <w:rsid w:val="00B57EB6"/>
    <w:rsid w:val="00B60F41"/>
    <w:rsid w:val="00B73658"/>
    <w:rsid w:val="00B764FE"/>
    <w:rsid w:val="00B7763C"/>
    <w:rsid w:val="00B8165C"/>
    <w:rsid w:val="00B82AF3"/>
    <w:rsid w:val="00B874A8"/>
    <w:rsid w:val="00B908BB"/>
    <w:rsid w:val="00B92314"/>
    <w:rsid w:val="00BA0C9C"/>
    <w:rsid w:val="00BA306A"/>
    <w:rsid w:val="00BA4E2B"/>
    <w:rsid w:val="00BA643D"/>
    <w:rsid w:val="00BB116D"/>
    <w:rsid w:val="00BC20E1"/>
    <w:rsid w:val="00BC3437"/>
    <w:rsid w:val="00BD3373"/>
    <w:rsid w:val="00BD648C"/>
    <w:rsid w:val="00BE2C04"/>
    <w:rsid w:val="00BF24C7"/>
    <w:rsid w:val="00BF42DF"/>
    <w:rsid w:val="00C00FE6"/>
    <w:rsid w:val="00C03E16"/>
    <w:rsid w:val="00C100DB"/>
    <w:rsid w:val="00C13B57"/>
    <w:rsid w:val="00C14BF7"/>
    <w:rsid w:val="00C166E9"/>
    <w:rsid w:val="00C22C2C"/>
    <w:rsid w:val="00C24C37"/>
    <w:rsid w:val="00C40DC0"/>
    <w:rsid w:val="00C510FD"/>
    <w:rsid w:val="00C555F6"/>
    <w:rsid w:val="00C574A8"/>
    <w:rsid w:val="00C62BEA"/>
    <w:rsid w:val="00C635E7"/>
    <w:rsid w:val="00C63C55"/>
    <w:rsid w:val="00C66A37"/>
    <w:rsid w:val="00C76D2E"/>
    <w:rsid w:val="00C77F64"/>
    <w:rsid w:val="00C82B3D"/>
    <w:rsid w:val="00C852E6"/>
    <w:rsid w:val="00C9407F"/>
    <w:rsid w:val="00C97DEA"/>
    <w:rsid w:val="00CD1E2E"/>
    <w:rsid w:val="00CD50BD"/>
    <w:rsid w:val="00CF22C9"/>
    <w:rsid w:val="00CF3756"/>
    <w:rsid w:val="00D14DAD"/>
    <w:rsid w:val="00D22F73"/>
    <w:rsid w:val="00D33D96"/>
    <w:rsid w:val="00D60DA7"/>
    <w:rsid w:val="00D6389C"/>
    <w:rsid w:val="00D70D35"/>
    <w:rsid w:val="00D74EB1"/>
    <w:rsid w:val="00D76601"/>
    <w:rsid w:val="00D856E2"/>
    <w:rsid w:val="00D91464"/>
    <w:rsid w:val="00D9618A"/>
    <w:rsid w:val="00D96507"/>
    <w:rsid w:val="00D9787D"/>
    <w:rsid w:val="00DA35F0"/>
    <w:rsid w:val="00DA778B"/>
    <w:rsid w:val="00DB2D2A"/>
    <w:rsid w:val="00DC2C33"/>
    <w:rsid w:val="00DC6316"/>
    <w:rsid w:val="00DE3FA3"/>
    <w:rsid w:val="00DF19AA"/>
    <w:rsid w:val="00DF1D7D"/>
    <w:rsid w:val="00DF31B4"/>
    <w:rsid w:val="00E012F1"/>
    <w:rsid w:val="00E02191"/>
    <w:rsid w:val="00E053CD"/>
    <w:rsid w:val="00E21168"/>
    <w:rsid w:val="00E26391"/>
    <w:rsid w:val="00E37D1F"/>
    <w:rsid w:val="00E40981"/>
    <w:rsid w:val="00E44C10"/>
    <w:rsid w:val="00E46769"/>
    <w:rsid w:val="00E5239E"/>
    <w:rsid w:val="00E54F04"/>
    <w:rsid w:val="00E76338"/>
    <w:rsid w:val="00E80334"/>
    <w:rsid w:val="00E83355"/>
    <w:rsid w:val="00E86A85"/>
    <w:rsid w:val="00EA6112"/>
    <w:rsid w:val="00EB3D13"/>
    <w:rsid w:val="00EB4D4B"/>
    <w:rsid w:val="00EB7EB0"/>
    <w:rsid w:val="00EC0109"/>
    <w:rsid w:val="00ED4B56"/>
    <w:rsid w:val="00ED590E"/>
    <w:rsid w:val="00EE4719"/>
    <w:rsid w:val="00EF1109"/>
    <w:rsid w:val="00F051FB"/>
    <w:rsid w:val="00F05678"/>
    <w:rsid w:val="00F123BD"/>
    <w:rsid w:val="00F13792"/>
    <w:rsid w:val="00F262AC"/>
    <w:rsid w:val="00F26FC4"/>
    <w:rsid w:val="00F308ED"/>
    <w:rsid w:val="00F31ACD"/>
    <w:rsid w:val="00F36111"/>
    <w:rsid w:val="00F42D21"/>
    <w:rsid w:val="00F721E6"/>
    <w:rsid w:val="00F92F5C"/>
    <w:rsid w:val="00F93391"/>
    <w:rsid w:val="00F96383"/>
    <w:rsid w:val="00FA1268"/>
    <w:rsid w:val="00FB4478"/>
    <w:rsid w:val="00FB6FC0"/>
    <w:rsid w:val="00FD0207"/>
    <w:rsid w:val="00FD139A"/>
    <w:rsid w:val="00FD20AA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2A5CC"/>
  <w15:chartTrackingRefBased/>
  <w15:docId w15:val="{13E00ABE-499A-4547-AF06-D96E7E94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table" w:styleId="a5">
    <w:name w:val="Table Grid"/>
    <w:basedOn w:val="a1"/>
    <w:rsid w:val="0055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E1A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B764F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A6180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180D"/>
  </w:style>
  <w:style w:type="paragraph" w:styleId="aa">
    <w:name w:val="Body Text"/>
    <w:basedOn w:val="a"/>
    <w:rsid w:val="00AC504A"/>
    <w:pPr>
      <w:spacing w:after="120"/>
    </w:pPr>
    <w:rPr>
      <w:sz w:val="24"/>
      <w:szCs w:val="24"/>
    </w:rPr>
  </w:style>
  <w:style w:type="paragraph" w:styleId="ab">
    <w:name w:val="footer"/>
    <w:basedOn w:val="a"/>
    <w:rsid w:val="00F262AC"/>
    <w:pPr>
      <w:tabs>
        <w:tab w:val="center" w:pos="4677"/>
        <w:tab w:val="right" w:pos="9355"/>
      </w:tabs>
    </w:pPr>
  </w:style>
  <w:style w:type="character" w:styleId="ac">
    <w:name w:val="Strong"/>
    <w:qFormat/>
    <w:rsid w:val="00C03E16"/>
    <w:rPr>
      <w:b/>
      <w:bCs/>
    </w:rPr>
  </w:style>
  <w:style w:type="character" w:styleId="ad">
    <w:name w:val="Emphasis"/>
    <w:qFormat/>
    <w:rsid w:val="00C03E16"/>
    <w:rPr>
      <w:i/>
      <w:iCs/>
    </w:rPr>
  </w:style>
  <w:style w:type="paragraph" w:customStyle="1" w:styleId="2">
    <w:name w:val=" Знак2"/>
    <w:basedOn w:val="a"/>
    <w:rsid w:val="00A660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917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7F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Знак"/>
    <w:basedOn w:val="a"/>
    <w:rsid w:val="008979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 Знак"/>
    <w:basedOn w:val="a"/>
    <w:rsid w:val="000C4D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1"/>
    <w:basedOn w:val="a"/>
    <w:rsid w:val="000C4D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Знак Знак Знак Знак Знак Знак Знак Знак Знак Знак"/>
    <w:basedOn w:val="a"/>
    <w:rsid w:val="00E211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5C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f1">
    <w:name w:val="Hyperlink"/>
    <w:rsid w:val="00117435"/>
    <w:rPr>
      <w:color w:val="3C6491"/>
      <w:u w:val="single"/>
    </w:rPr>
  </w:style>
  <w:style w:type="paragraph" w:customStyle="1" w:styleId="ConsNormal">
    <w:name w:val="ConsNormal"/>
    <w:rsid w:val="008E0B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TML0">
    <w:name w:val="Стандартный HTML Знак"/>
    <w:link w:val="HTML"/>
    <w:locked/>
    <w:rsid w:val="008E0BD6"/>
    <w:rPr>
      <w:rFonts w:ascii="Courier New" w:hAnsi="Courier New" w:cs="Courier New"/>
      <w:lang w:val="ru-RU" w:eastAsia="ru-RU" w:bidi="ar-SA"/>
    </w:rPr>
  </w:style>
  <w:style w:type="paragraph" w:customStyle="1" w:styleId="decor">
    <w:name w:val="decor"/>
    <w:basedOn w:val="a"/>
    <w:rsid w:val="0001755A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20">
    <w:name w:val="Body Text Indent 2"/>
    <w:basedOn w:val="a"/>
    <w:rsid w:val="00B37914"/>
    <w:pPr>
      <w:spacing w:after="120" w:line="480" w:lineRule="auto"/>
      <w:ind w:left="283"/>
    </w:pPr>
  </w:style>
  <w:style w:type="paragraph" w:customStyle="1" w:styleId="Default">
    <w:name w:val="Default"/>
    <w:rsid w:val="001F0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750BBF"/>
  </w:style>
  <w:style w:type="character" w:customStyle="1" w:styleId="ConsPlusNormal0">
    <w:name w:val="ConsPlusNormal Знак"/>
    <w:basedOn w:val="a0"/>
    <w:link w:val="ConsPlusNormal"/>
    <w:rsid w:val="00E7633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16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25108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999">
                  <w:marLeft w:val="0"/>
                  <w:marRight w:val="0"/>
                  <w:marTop w:val="0"/>
                  <w:marBottom w:val="0"/>
                  <w:divBdr>
                    <w:top w:val="single" w:sz="6" w:space="8" w:color="E0DFD5"/>
                    <w:left w:val="single" w:sz="6" w:space="8" w:color="E0DFD5"/>
                    <w:bottom w:val="single" w:sz="6" w:space="0" w:color="E0DFD5"/>
                    <w:right w:val="single" w:sz="6" w:space="8" w:color="E0DFD5"/>
                  </w:divBdr>
                  <w:divsChild>
                    <w:div w:id="199132943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5E5E5"/>
                                                        <w:left w:val="single" w:sz="6" w:space="8" w:color="E5E5E5"/>
                                                        <w:bottom w:val="single" w:sz="6" w:space="8" w:color="E5E5E5"/>
                                                        <w:right w:val="single" w:sz="6" w:space="8" w:color="E5E5E5"/>
                                                      </w:divBdr>
                                                      <w:divsChild>
                                                        <w:div w:id="25258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8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8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5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847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6607394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6186FAEEF7D2C1518AEE38AFAD2533D9BDFE8E6662EFFBD215DE493668EAAE6930B6B33S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6186FAEEF7D2C1518AEE38AFAD2533D9BDFE8E6662EFFBD215DE493668EAAE6930B6E3AD508823CS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SPecialiST RePack</Company>
  <LinksUpToDate>false</LinksUpToDate>
  <CharactersWithSpaces>7861</CharactersWithSpaces>
  <SharedDoc>false</SharedDoc>
  <HLinks>
    <vt:vector size="12" baseType="variant">
      <vt:variant>
        <vt:i4>6488164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consultantplus://offline/ref=4856186FAEEF7D2C1518AEE38AFAD2533D9BDFE8E6662EFFBD215DE493668EAAE6930B6B33SBK</vt:lpwstr>
      </vt:variant>
      <vt:variant>
        <vt:lpwstr/>
      </vt:variant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consultantplus://offline/ref=4856186FAEEF7D2C1518AEE38AFAD2533D9BDFE8E6662EFFBD215DE493668EAAE6930B6E3AD508823CS6K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bolotina</dc:creator>
  <cp:keywords/>
  <cp:lastModifiedBy>Михайлов</cp:lastModifiedBy>
  <cp:revision>3</cp:revision>
  <cp:lastPrinted>2014-06-18T04:47:00Z</cp:lastPrinted>
  <dcterms:created xsi:type="dcterms:W3CDTF">2021-03-24T10:15:00Z</dcterms:created>
  <dcterms:modified xsi:type="dcterms:W3CDTF">2021-03-24T10:22:00Z</dcterms:modified>
</cp:coreProperties>
</file>