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8" w:rsidRDefault="00674EC8" w:rsidP="00610A97">
      <w:pPr>
        <w:pStyle w:val="a3"/>
        <w:spacing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-5080</wp:posOffset>
            </wp:positionV>
            <wp:extent cx="2237105" cy="1341755"/>
            <wp:effectExtent l="19050" t="0" r="0" b="0"/>
            <wp:wrapTight wrapText="bothSides">
              <wp:wrapPolygon edited="0">
                <wp:start x="-184" y="0"/>
                <wp:lineTo x="-184" y="21160"/>
                <wp:lineTo x="21520" y="21160"/>
                <wp:lineTo x="21520" y="0"/>
                <wp:lineTo x="-184" y="0"/>
              </wp:wrapPolygon>
            </wp:wrapTight>
            <wp:docPr id="1" name="Рисунок 1" descr="C:\Users\Admin\Desktop\центр занятости\Логотипы\Логотип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Логотип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ГКУ «ВЕРХНЕСАЛДИНСКИЙ ЦЕНТР ЗАНЯТОСТИ» ИНФОРМИРУЕТ:</w:t>
      </w:r>
    </w:p>
    <w:p w:rsidR="00674EC8" w:rsidRDefault="00674EC8" w:rsidP="00610A97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Федеральный проект «Информационная безопасность»</w:t>
      </w:r>
    </w:p>
    <w:p w:rsidR="00674EC8" w:rsidRPr="00610A97" w:rsidRDefault="00674EC8" w:rsidP="00610A97">
      <w:pPr>
        <w:pStyle w:val="a3"/>
        <w:spacing w:line="276" w:lineRule="auto"/>
        <w:rPr>
          <w:b/>
          <w:color w:val="000000"/>
        </w:rPr>
      </w:pPr>
    </w:p>
    <w:p w:rsidR="00610A97" w:rsidRPr="003D49F1" w:rsidRDefault="00610A97" w:rsidP="003D49F1">
      <w:pPr>
        <w:pStyle w:val="a3"/>
        <w:shd w:val="clear" w:color="auto" w:fill="FFFFFF"/>
        <w:spacing w:before="0" w:beforeAutospacing="0" w:line="276" w:lineRule="auto"/>
      </w:pPr>
      <w:r w:rsidRPr="00610A97">
        <w:rPr>
          <w:color w:val="000000"/>
        </w:rPr>
        <w:t xml:space="preserve">    </w:t>
      </w:r>
      <w:r w:rsidRPr="003D49F1">
        <w:t>ВНИИ труда Минтруда России по заданию Министерства труда и социальной защиты Российской Федерации проводит исследование по определению потребности организаций в кадрах и выявлению перспектив развития профессиональных квалификаций в сфере информационной безопасности.</w:t>
      </w:r>
    </w:p>
    <w:p w:rsidR="00610A97" w:rsidRPr="003D49F1" w:rsidRDefault="00610A97" w:rsidP="003D49F1">
      <w:pPr>
        <w:pStyle w:val="a3"/>
        <w:shd w:val="clear" w:color="auto" w:fill="FFFFFF"/>
        <w:spacing w:before="0" w:beforeAutospacing="0" w:line="276" w:lineRule="auto"/>
        <w:rPr>
          <w:rFonts w:ascii="Segoe UI" w:hAnsi="Segoe UI" w:cs="Segoe UI"/>
        </w:rPr>
      </w:pPr>
      <w:r w:rsidRPr="003D49F1">
        <w:rPr>
          <w:rFonts w:ascii="Segoe UI" w:hAnsi="Segoe UI" w:cs="Segoe UI"/>
          <w:sz w:val="25"/>
          <w:szCs w:val="25"/>
        </w:rPr>
        <w:t xml:space="preserve">     </w:t>
      </w:r>
      <w:r w:rsidR="00674EC8" w:rsidRPr="003D49F1">
        <w:t>В целях реализации пункта 1.35 Плана мероприятий федерального проекта «Информационная безопасность» национальной программы «Цифровая экономика» Министерством труда и социальной защиты Российской Федерации организован опрос организаций для определения потребности в кадрах в области информационной безопасности.</w:t>
      </w:r>
      <w:r w:rsidRPr="003D49F1">
        <w:rPr>
          <w:rFonts w:ascii="Segoe UI" w:hAnsi="Segoe UI" w:cs="Segoe UI"/>
        </w:rPr>
        <w:t xml:space="preserve"> </w:t>
      </w:r>
    </w:p>
    <w:p w:rsidR="00610A97" w:rsidRPr="003D49F1" w:rsidRDefault="00610A97" w:rsidP="003D49F1">
      <w:pPr>
        <w:pStyle w:val="a3"/>
        <w:shd w:val="clear" w:color="auto" w:fill="FFFFFF"/>
        <w:spacing w:before="0" w:beforeAutospacing="0" w:line="276" w:lineRule="auto"/>
        <w:rPr>
          <w:b/>
          <w:sz w:val="28"/>
          <w:szCs w:val="28"/>
        </w:rPr>
      </w:pPr>
      <w:r w:rsidRPr="003D49F1">
        <w:rPr>
          <w:rFonts w:ascii="Segoe UI" w:hAnsi="Segoe UI" w:cs="Segoe UI"/>
          <w:sz w:val="25"/>
          <w:szCs w:val="25"/>
        </w:rPr>
        <w:t xml:space="preserve">     </w:t>
      </w:r>
      <w:r w:rsidRPr="003D49F1">
        <w:t>Опрос пройдет в срок до </w:t>
      </w:r>
      <w:r w:rsidRPr="003D49F1">
        <w:rPr>
          <w:rStyle w:val="a6"/>
        </w:rPr>
        <w:t>31 мая 2021 года</w:t>
      </w:r>
      <w:r w:rsidRPr="003D49F1">
        <w:t> в режиме онлайн-анкетирования.</w:t>
      </w:r>
      <w:r w:rsidRPr="003D49F1">
        <w:rPr>
          <w:b/>
          <w:sz w:val="28"/>
          <w:szCs w:val="28"/>
        </w:rPr>
        <w:t xml:space="preserve"> </w:t>
      </w:r>
      <w:r w:rsidRPr="003D49F1">
        <w:t xml:space="preserve">Для заполнения анкеты необходимо пройти по </w:t>
      </w:r>
      <w:r w:rsidR="003D49F1" w:rsidRPr="003D49F1">
        <w:t>ссылке:</w:t>
      </w:r>
      <w:r w:rsidRPr="003D49F1">
        <w:t xml:space="preserve"> </w:t>
      </w:r>
      <w:r w:rsidRPr="003D49F1">
        <w:rPr>
          <w:b/>
          <w:sz w:val="28"/>
          <w:szCs w:val="28"/>
        </w:rPr>
        <w:t>https://itsecurity2021.vcot.info</w:t>
      </w:r>
      <w:r w:rsidRPr="003D49F1">
        <w:t>/ и зарегистрировать личный кабинет участника опроса.</w:t>
      </w:r>
    </w:p>
    <w:p w:rsidR="00674EC8" w:rsidRPr="00610A97" w:rsidRDefault="00674EC8" w:rsidP="00674EC8">
      <w:pPr>
        <w:pStyle w:val="a3"/>
        <w:rPr>
          <w:b/>
          <w:color w:val="000000"/>
        </w:rPr>
      </w:pPr>
    </w:p>
    <w:p w:rsidR="00501C19" w:rsidRDefault="00501C19"/>
    <w:sectPr w:rsidR="00501C19" w:rsidSect="0050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8"/>
    <w:rsid w:val="003D49F1"/>
    <w:rsid w:val="00501C19"/>
    <w:rsid w:val="00523049"/>
    <w:rsid w:val="00610A97"/>
    <w:rsid w:val="006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0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0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dcterms:created xsi:type="dcterms:W3CDTF">2021-05-13T11:25:00Z</dcterms:created>
  <dcterms:modified xsi:type="dcterms:W3CDTF">2021-05-13T11:25:00Z</dcterms:modified>
</cp:coreProperties>
</file>