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60F" w:rsidRDefault="006209E1" w:rsidP="0083360F">
      <w:pPr>
        <w:pStyle w:val="a6"/>
      </w:pP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П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ода</w:t>
      </w: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ча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 заявки в электронной форме через Единый портал </w:t>
      </w:r>
      <w:proofErr w:type="spellStart"/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Госуслуг</w:t>
      </w:r>
      <w:proofErr w:type="spellEnd"/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 даёт возможность получать максимальное количество услуг удаленно</w:t>
      </w: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.</w:t>
      </w:r>
      <w:r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 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</w:r>
      <w:proofErr w:type="gramStart"/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Преимущества получения государственных и муниципальных услуг в электронном виде через ЕПГУ: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круглосуточная доступность портала;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получение </w:t>
      </w:r>
      <w:r w:rsidR="00AF1CC6" w:rsidRPr="00A61008">
        <w:rPr>
          <w:rStyle w:val="a3"/>
          <w:rFonts w:ascii="Liberation Serif" w:hAnsi="Liberation Serif" w:cs="Liberation Serif"/>
          <w:i w:val="0"/>
          <w:iCs w:val="0"/>
          <w:color w:val="000000"/>
          <w:sz w:val="28"/>
          <w:szCs w:val="28"/>
          <w:shd w:val="clear" w:color="auto" w:fill="FFFFFF"/>
        </w:rPr>
        <w:t>услуги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 из любого удобного для Вас места;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упрощение получения государственной и муниципальной </w:t>
      </w:r>
      <w:r w:rsidR="00AF1CC6" w:rsidRPr="00A61008">
        <w:rPr>
          <w:rStyle w:val="a3"/>
          <w:rFonts w:ascii="Liberation Serif" w:hAnsi="Liberation Serif" w:cs="Liberation Serif"/>
          <w:i w:val="0"/>
          <w:iCs w:val="0"/>
          <w:color w:val="000000"/>
          <w:sz w:val="28"/>
          <w:szCs w:val="28"/>
          <w:shd w:val="clear" w:color="auto" w:fill="FFFFFF"/>
        </w:rPr>
        <w:t>услуги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;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информация по услугам сосредоточена на единой информационной площадке;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отсутствие очередей;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встроенная система оплаты;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отсутствие коррупции, т.к. заявитель не обращается напрямую в ведомство для получения </w:t>
      </w:r>
      <w:r w:rsidR="00AF1CC6" w:rsidRPr="00A61008">
        <w:rPr>
          <w:rStyle w:val="a3"/>
          <w:rFonts w:ascii="Liberation Serif" w:hAnsi="Liberation Serif" w:cs="Liberation Serif"/>
          <w:i w:val="0"/>
          <w:iCs w:val="0"/>
          <w:color w:val="000000"/>
          <w:sz w:val="28"/>
          <w:szCs w:val="28"/>
          <w:shd w:val="clear" w:color="auto" w:fill="FFFFFF"/>
        </w:rPr>
        <w:t>услуги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;</w:t>
      </w:r>
      <w:proofErr w:type="gramEnd"/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информирование гражданина на каждом этапе работы по его заявлению;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• сокращение времени от подачи заявления до выдачи оформленного документа.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>Чтобы получить услугу, необходимо зарегистрироваться на портале по адресу </w:t>
      </w:r>
      <w:hyperlink r:id="rId7" w:tgtFrame="_blank" w:history="1">
        <w:r w:rsidR="00AF1CC6" w:rsidRPr="00A61008">
          <w:rPr>
            <w:rStyle w:val="a4"/>
            <w:rFonts w:ascii="Liberation Serif" w:hAnsi="Liberation Serif" w:cs="Liberation Serif"/>
            <w:sz w:val="28"/>
            <w:szCs w:val="28"/>
            <w:u w:val="none"/>
            <w:shd w:val="clear" w:color="auto" w:fill="FFFFFF"/>
          </w:rPr>
          <w:t>http://www.gosuslugi.ru</w:t>
        </w:r>
      </w:hyperlink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., 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отправить электронное заявление и необходимый перечень документов через Портал государственных услуг. Отправив заявление, в «Личном кабинете» по номеру документа можно отследить статус своего обращения.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  <w:t xml:space="preserve">Перечень всех массовых социально значимых услуг </w:t>
      </w:r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в городском </w:t>
      </w:r>
      <w:proofErr w:type="gramStart"/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округе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 ЗАТО Свободный 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>Свердловской области, доступных в электронной форме на ЕПГУ, можно посмотреть по ссылке ниже.</w:t>
      </w:r>
      <w:r w:rsidR="00AF1CC6"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</w:r>
      <w:r w:rsidR="0083360F">
        <w:rPr>
          <w:noProof/>
        </w:rPr>
        <w:drawing>
          <wp:inline distT="0" distB="0" distL="0" distR="0" wp14:anchorId="0D86C316" wp14:editId="1F7223D5">
            <wp:extent cx="1314450" cy="1314450"/>
            <wp:effectExtent l="0" t="0" r="0" b="0"/>
            <wp:docPr id="1" name="Рисунок 1" descr="C:\Users\Шабанова\Downloads\clck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абанова\Downloads\clck (1)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CC6" w:rsidRPr="00AF1CC6" w:rsidRDefault="00AF1CC6" w:rsidP="00A61008">
      <w:pPr>
        <w:rPr>
          <w:color w:val="000000"/>
          <w:sz w:val="20"/>
          <w:szCs w:val="20"/>
          <w:shd w:val="clear" w:color="auto" w:fill="FFFFFF"/>
        </w:rPr>
      </w:pPr>
      <w:r w:rsidRPr="00A61008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br/>
      </w:r>
      <w:r>
        <w:rPr>
          <w:rFonts w:ascii="Noto Sans Armenian" w:hAnsi="Noto Sans Armenian"/>
          <w:color w:val="000000"/>
          <w:sz w:val="20"/>
          <w:szCs w:val="20"/>
          <w:shd w:val="clear" w:color="auto" w:fill="FFFFFF"/>
        </w:rPr>
        <w:t>Ссылка:</w:t>
      </w:r>
      <w:r w:rsidRPr="00AF1CC6">
        <w:t xml:space="preserve"> </w:t>
      </w:r>
      <w:hyperlink r:id="rId9" w:history="1">
        <w:r w:rsidR="0083360F" w:rsidRPr="00B86476">
          <w:rPr>
            <w:rStyle w:val="a4"/>
          </w:rPr>
          <w:t>http://www.адм-затосвободный.рф/Услуги/Материалы/</w:t>
        </w:r>
      </w:hyperlink>
      <w:r w:rsidR="0083360F">
        <w:t xml:space="preserve"> </w:t>
      </w:r>
      <w:r>
        <w:rPr>
          <w:color w:val="000000"/>
          <w:sz w:val="20"/>
          <w:szCs w:val="20"/>
          <w:shd w:val="clear" w:color="auto" w:fill="FFFFFF"/>
        </w:rPr>
        <w:t xml:space="preserve">   </w:t>
      </w:r>
    </w:p>
    <w:p w:rsidR="00A61008" w:rsidRDefault="00A61008" w:rsidP="00A61008">
      <w:pPr>
        <w:pStyle w:val="a6"/>
      </w:pPr>
    </w:p>
    <w:p w:rsidR="00AF1CC6" w:rsidRDefault="00AF1CC6">
      <w:pPr>
        <w:rPr>
          <w:color w:val="000000"/>
          <w:sz w:val="20"/>
          <w:szCs w:val="20"/>
          <w:shd w:val="clear" w:color="auto" w:fill="FFFFFF"/>
        </w:rPr>
      </w:pPr>
    </w:p>
    <w:p w:rsidR="00AF1CC6" w:rsidRDefault="00AF1CC6">
      <w:r>
        <w:rPr>
          <w:noProof/>
          <w:lang w:eastAsia="ru-RU"/>
        </w:rPr>
        <w:lastRenderedPageBreak/>
        <w:drawing>
          <wp:inline distT="0" distB="0" distL="0" distR="0" wp14:anchorId="6FF29EF0" wp14:editId="51B3C23E">
            <wp:extent cx="5940425" cy="4202502"/>
            <wp:effectExtent l="0" t="0" r="3175" b="7620"/>
            <wp:docPr id="3" name="Рисунок 3" descr="https://sun9-5.userapi.com/impg/RWZd4Jx0shIUoglXwoQRBWq5e8PaGVsaz2ZqEA/1uNXVGkZH2I.jpg?size=981x694&amp;quality=95&amp;sign=7c205b767e7795ed4239598a39aaa80a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un9-5.userapi.com/impg/RWZd4Jx0shIUoglXwoQRBWq5e8PaGVsaz2ZqEA/1uNXVGkZH2I.jpg?size=981x694&amp;quality=95&amp;sign=7c205b767e7795ed4239598a39aaa80a&amp;type=album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02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CC6" w:rsidRDefault="00AF1CC6"/>
    <w:p w:rsidR="00A61008" w:rsidRDefault="00A61008"/>
    <w:p w:rsidR="00A61008" w:rsidRDefault="00A61008"/>
    <w:p w:rsidR="00A61008" w:rsidRDefault="00A61008"/>
    <w:p w:rsidR="00A61008" w:rsidRDefault="00A61008"/>
    <w:p w:rsidR="00A61008" w:rsidRDefault="00A61008"/>
    <w:p w:rsidR="00A61008" w:rsidRDefault="00A61008"/>
    <w:p w:rsidR="00A61008" w:rsidRDefault="00A61008"/>
    <w:p w:rsidR="00A61008" w:rsidRDefault="00A61008"/>
    <w:p w:rsidR="00A61008" w:rsidRDefault="00A61008"/>
    <w:p w:rsidR="00A61008" w:rsidRDefault="00A61008"/>
    <w:p w:rsidR="00A61008" w:rsidRDefault="00A61008"/>
    <w:p w:rsidR="00AF1CC6" w:rsidRDefault="00AF1CC6"/>
    <w:p w:rsidR="009B5013" w:rsidRDefault="009B5013"/>
    <w:p w:rsidR="009B5013" w:rsidRDefault="009B5013"/>
    <w:p w:rsidR="009B5013" w:rsidRDefault="009B5013"/>
    <w:p w:rsidR="009B5013" w:rsidRDefault="009B5013"/>
    <w:p w:rsidR="009B5013" w:rsidRPr="009B5013" w:rsidRDefault="00BB7F95" w:rsidP="009B501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BB7F95">
        <w:rPr>
          <w:rFonts w:ascii="Arial" w:eastAsia="Times New Roman" w:hAnsi="Arial" w:cs="Arial"/>
          <w:b/>
          <w:bCs/>
          <w:color w:val="FF5938"/>
          <w:sz w:val="36"/>
          <w:szCs w:val="36"/>
          <w:lang w:eastAsia="ru-RU"/>
        </w:rPr>
        <w:lastRenderedPageBreak/>
        <w:t>.Присвоение адреса объекту адресации, изменение и аннулирование такого адреса</w:t>
      </w:r>
      <w:r w:rsidR="009B5013" w:rsidRPr="009B5013">
        <w:rPr>
          <w:rFonts w:ascii="Arial" w:eastAsia="Times New Roman" w:hAnsi="Arial" w:cs="Arial"/>
          <w:b/>
          <w:bCs/>
          <w:color w:val="FF5938"/>
          <w:sz w:val="36"/>
          <w:szCs w:val="36"/>
          <w:lang w:eastAsia="ru-RU"/>
        </w:rPr>
        <w:t>, не выходя из дома</w:t>
      </w:r>
    </w:p>
    <w:p w:rsidR="009B5013" w:rsidRPr="009B5013" w:rsidRDefault="009B5013" w:rsidP="009B501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9B5013" w:rsidRPr="009B5013" w:rsidRDefault="009B5013" w:rsidP="009B5013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000000"/>
          <w:sz w:val="26"/>
          <w:szCs w:val="26"/>
          <w:lang w:eastAsia="ru-RU"/>
        </w:rPr>
      </w:pPr>
      <w:r w:rsidRPr="009B5013">
        <w:rPr>
          <w:rFonts w:ascii="Arial" w:eastAsia="Times New Roman" w:hAnsi="Arial" w:cs="Arial"/>
          <w:b/>
          <w:bCs/>
          <w:color w:val="FF5938"/>
          <w:sz w:val="27"/>
          <w:szCs w:val="27"/>
          <w:lang w:eastAsia="ru-RU"/>
        </w:rPr>
        <w:t>Важно!</w:t>
      </w:r>
      <w:r w:rsidRPr="009B5013">
        <w:rPr>
          <w:rFonts w:ascii="Arial" w:eastAsia="Times New Roman" w:hAnsi="Arial" w:cs="Arial"/>
          <w:b/>
          <w:bCs/>
          <w:color w:val="623B2A"/>
          <w:sz w:val="27"/>
          <w:szCs w:val="27"/>
          <w:lang w:eastAsia="ru-RU"/>
        </w:rPr>
        <w:t xml:space="preserve"> Для получения услуги необходимо иметь подтверждённую учетную запись на Портале </w:t>
      </w:r>
      <w:proofErr w:type="spellStart"/>
      <w:r w:rsidRPr="009B5013">
        <w:rPr>
          <w:rFonts w:ascii="Arial" w:eastAsia="Times New Roman" w:hAnsi="Arial" w:cs="Arial"/>
          <w:b/>
          <w:bCs/>
          <w:color w:val="623B2A"/>
          <w:sz w:val="27"/>
          <w:szCs w:val="27"/>
          <w:lang w:eastAsia="ru-RU"/>
        </w:rPr>
        <w:t>Госуслуг</w:t>
      </w:r>
      <w:proofErr w:type="spellEnd"/>
      <w:r w:rsidRPr="009B5013">
        <w:rPr>
          <w:rFonts w:ascii="Arial" w:eastAsia="Times New Roman" w:hAnsi="Arial" w:cs="Arial"/>
          <w:b/>
          <w:bCs/>
          <w:color w:val="623B2A"/>
          <w:sz w:val="27"/>
          <w:szCs w:val="27"/>
          <w:lang w:eastAsia="ru-RU"/>
        </w:rPr>
        <w:t>.</w:t>
      </w:r>
      <w:r w:rsidRPr="009B5013">
        <w:rPr>
          <w:rFonts w:ascii="Arial" w:eastAsia="Times New Roman" w:hAnsi="Arial" w:cs="Arial"/>
          <w:b/>
          <w:bCs/>
          <w:color w:val="623B2A"/>
          <w:sz w:val="27"/>
          <w:szCs w:val="27"/>
          <w:lang w:eastAsia="ru-RU"/>
        </w:rPr>
        <w:br/>
        <w:t>Если обращается представитель заявителя, то документ, подтверждающий полномочия, должен быть подписан УКЭП того лица, кто выдал доверенность. Иные документы подписывать УКЭП не требуется.</w:t>
      </w:r>
    </w:p>
    <w:p w:rsidR="009B5013" w:rsidRPr="009B5013" w:rsidRDefault="009B5013" w:rsidP="009B501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9B5013" w:rsidRPr="009B5013" w:rsidRDefault="009B5013" w:rsidP="009B5013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9B5013">
        <w:rPr>
          <w:rFonts w:ascii="Segoe UI" w:eastAsia="Times New Roman" w:hAnsi="Segoe UI" w:cs="Segoe UI"/>
          <w:b/>
          <w:bCs/>
          <w:color w:val="C39367"/>
          <w:sz w:val="27"/>
          <w:szCs w:val="27"/>
          <w:lang w:eastAsia="ru-RU"/>
        </w:rPr>
        <w:t xml:space="preserve">Подать заявление можно на Едином портале </w:t>
      </w:r>
      <w:proofErr w:type="spellStart"/>
      <w:r w:rsidRPr="009B5013">
        <w:rPr>
          <w:rFonts w:ascii="Segoe UI" w:eastAsia="Times New Roman" w:hAnsi="Segoe UI" w:cs="Segoe UI"/>
          <w:b/>
          <w:bCs/>
          <w:color w:val="C39367"/>
          <w:sz w:val="27"/>
          <w:szCs w:val="27"/>
          <w:lang w:eastAsia="ru-RU"/>
        </w:rPr>
        <w:t>госуслуг</w:t>
      </w:r>
      <w:proofErr w:type="spellEnd"/>
      <w:r w:rsidRPr="009B5013">
        <w:rPr>
          <w:rFonts w:ascii="Segoe UI" w:eastAsia="Times New Roman" w:hAnsi="Segoe UI" w:cs="Segoe UI"/>
          <w:b/>
          <w:bCs/>
          <w:color w:val="C39367"/>
          <w:sz w:val="27"/>
          <w:szCs w:val="27"/>
          <w:lang w:eastAsia="ru-RU"/>
        </w:rPr>
        <w:t xml:space="preserve"> (</w:t>
      </w:r>
      <w:hyperlink r:id="rId11" w:tgtFrame="_blank" w:history="1">
        <w:r w:rsidRPr="009B5013">
          <w:rPr>
            <w:rFonts w:ascii="Segoe UI" w:eastAsia="Times New Roman" w:hAnsi="Segoe UI" w:cs="Segoe UI"/>
            <w:color w:val="338FD0"/>
            <w:sz w:val="27"/>
            <w:szCs w:val="27"/>
            <w:u w:val="single"/>
            <w:lang w:eastAsia="ru-RU"/>
          </w:rPr>
          <w:t>https://www.gosuslugi.ru/</w:t>
        </w:r>
      </w:hyperlink>
      <w:r w:rsidRPr="009B5013">
        <w:rPr>
          <w:rFonts w:ascii="Segoe UI" w:eastAsia="Times New Roman" w:hAnsi="Segoe UI" w:cs="Segoe UI"/>
          <w:b/>
          <w:bCs/>
          <w:color w:val="C39367"/>
          <w:sz w:val="27"/>
          <w:szCs w:val="27"/>
          <w:lang w:eastAsia="ru-RU"/>
        </w:rPr>
        <w:t>)</w:t>
      </w:r>
    </w:p>
    <w:p w:rsidR="009B5013" w:rsidRDefault="009B5013" w:rsidP="009B5013">
      <w:pPr>
        <w:spacing w:after="0" w:line="240" w:lineRule="auto"/>
        <w:rPr>
          <w:rFonts w:ascii="Arial" w:eastAsia="Times New Roman" w:hAnsi="Arial" w:cs="Arial"/>
          <w:color w:val="623B2A"/>
          <w:sz w:val="27"/>
          <w:szCs w:val="27"/>
          <w:lang w:eastAsia="ru-RU"/>
        </w:rPr>
      </w:pPr>
    </w:p>
    <w:p w:rsidR="009B5013" w:rsidRPr="009B5013" w:rsidRDefault="009B5013" w:rsidP="009B5013">
      <w:pPr>
        <w:spacing w:after="0" w:line="240" w:lineRule="auto"/>
        <w:jc w:val="center"/>
        <w:rPr>
          <w:rFonts w:ascii="Arial" w:eastAsia="Times New Roman" w:hAnsi="Arial" w:cs="Arial"/>
          <w:b/>
          <w:color w:val="623B2A"/>
          <w:sz w:val="27"/>
          <w:szCs w:val="27"/>
          <w:lang w:eastAsia="ru-RU"/>
        </w:rPr>
      </w:pPr>
      <w:r w:rsidRPr="009B5013">
        <w:rPr>
          <w:rFonts w:ascii="Arial" w:eastAsia="Times New Roman" w:hAnsi="Arial" w:cs="Arial"/>
          <w:b/>
          <w:color w:val="623B2A"/>
          <w:sz w:val="27"/>
          <w:szCs w:val="27"/>
          <w:lang w:eastAsia="ru-RU"/>
        </w:rPr>
        <w:t xml:space="preserve">Как подать заявление на портале </w:t>
      </w:r>
      <w:proofErr w:type="spellStart"/>
      <w:r w:rsidRPr="009B5013">
        <w:rPr>
          <w:rFonts w:ascii="Arial" w:eastAsia="Times New Roman" w:hAnsi="Arial" w:cs="Arial"/>
          <w:b/>
          <w:color w:val="623B2A"/>
          <w:sz w:val="27"/>
          <w:szCs w:val="27"/>
          <w:lang w:eastAsia="ru-RU"/>
        </w:rPr>
        <w:t>Госуслуг</w:t>
      </w:r>
      <w:proofErr w:type="spellEnd"/>
      <w:r w:rsidRPr="009B5013">
        <w:rPr>
          <w:rFonts w:ascii="Arial" w:eastAsia="Times New Roman" w:hAnsi="Arial" w:cs="Arial"/>
          <w:b/>
          <w:color w:val="623B2A"/>
          <w:sz w:val="27"/>
          <w:szCs w:val="27"/>
          <w:lang w:eastAsia="ru-RU"/>
        </w:rPr>
        <w:t>:</w:t>
      </w:r>
    </w:p>
    <w:p w:rsidR="009B5013" w:rsidRDefault="009B5013" w:rsidP="009B5013">
      <w:pPr>
        <w:spacing w:after="0" w:line="240" w:lineRule="auto"/>
        <w:rPr>
          <w:rFonts w:ascii="Arial" w:eastAsia="Times New Roman" w:hAnsi="Arial" w:cs="Arial"/>
          <w:color w:val="623B2A"/>
          <w:sz w:val="27"/>
          <w:szCs w:val="27"/>
          <w:lang w:eastAsia="ru-RU"/>
        </w:rPr>
      </w:pPr>
    </w:p>
    <w:p w:rsidR="009B5013" w:rsidRDefault="009B5013" w:rsidP="009B5013">
      <w:pPr>
        <w:spacing w:after="0" w:line="240" w:lineRule="auto"/>
        <w:rPr>
          <w:rFonts w:ascii="Arial" w:eastAsia="Times New Roman" w:hAnsi="Arial" w:cs="Arial"/>
          <w:color w:val="623B2A"/>
          <w:sz w:val="27"/>
          <w:szCs w:val="27"/>
          <w:lang w:eastAsia="ru-RU"/>
        </w:rPr>
      </w:pPr>
    </w:p>
    <w:p w:rsidR="009B5013" w:rsidRP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 xml:space="preserve">Зайдите на портал </w:t>
      </w:r>
      <w:proofErr w:type="spellStart"/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>Госуслуг</w:t>
      </w:r>
      <w:proofErr w:type="spellEnd"/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 xml:space="preserve"> (</w:t>
      </w:r>
      <w:hyperlink r:id="rId12" w:tgtFrame="_blank" w:history="1">
        <w:r w:rsidRPr="009B5013">
          <w:rPr>
            <w:rFonts w:ascii="Arial" w:eastAsia="Times New Roman" w:hAnsi="Arial" w:cs="Arial"/>
            <w:color w:val="337AB7"/>
            <w:sz w:val="27"/>
            <w:szCs w:val="27"/>
            <w:u w:val="single"/>
            <w:lang w:eastAsia="ru-RU"/>
          </w:rPr>
          <w:t>www.gosuslugi.ru</w:t>
        </w:r>
      </w:hyperlink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>) и авторизуйтесь в Личном кабинете, используя подтвержденную учетную запись ЕСИА.</w:t>
      </w:r>
    </w:p>
    <w:p w:rsidR="009B5013" w:rsidRP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5013" w:rsidRP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 xml:space="preserve">Если Вы не зарегистрированы на портале или статус Вашей учетной записи не подтвержден, воспользуйтесь инструкцией для регистрации и подтверждения учетной записи на портале </w:t>
      </w:r>
      <w:proofErr w:type="spellStart"/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>Госуслуг</w:t>
      </w:r>
      <w:proofErr w:type="spellEnd"/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>: </w:t>
      </w:r>
      <w:hyperlink r:id="rId13" w:tgtFrame="_blank" w:history="1">
        <w:r w:rsidRPr="009B5013">
          <w:rPr>
            <w:rFonts w:ascii="Arial" w:eastAsia="Times New Roman" w:hAnsi="Arial" w:cs="Arial"/>
            <w:color w:val="337AB7"/>
            <w:sz w:val="27"/>
            <w:szCs w:val="27"/>
            <w:u w:val="single"/>
            <w:lang w:eastAsia="ru-RU"/>
          </w:rPr>
          <w:t>https://docs.mfcto.ru/4469_888e76b8a1</w:t>
        </w:r>
      </w:hyperlink>
    </w:p>
    <w:p w:rsidR="009B5013" w:rsidRP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br/>
      </w:r>
    </w:p>
    <w:p w:rsidR="009B5013" w:rsidRP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color w:val="623B2A"/>
          <w:sz w:val="24"/>
          <w:szCs w:val="24"/>
          <w:lang w:eastAsia="ru-RU"/>
        </w:rPr>
      </w:pPr>
      <w:r w:rsidRPr="009B5013">
        <w:rPr>
          <w:rFonts w:ascii="Arial" w:eastAsia="Times New Roman" w:hAnsi="Arial" w:cs="Arial"/>
          <w:b/>
          <w:bCs/>
          <w:color w:val="623B2A"/>
          <w:sz w:val="27"/>
          <w:szCs w:val="27"/>
          <w:lang w:eastAsia="ru-RU"/>
        </w:rPr>
        <w:t>2. </w:t>
      </w:r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>Перейдите на страницу услуги по ссылке: </w:t>
      </w:r>
      <w:hyperlink r:id="rId14" w:tgtFrame="_blank" w:history="1">
        <w:r w:rsidRPr="009B5013">
          <w:rPr>
            <w:rFonts w:ascii="Arial" w:eastAsia="Times New Roman" w:hAnsi="Arial" w:cs="Arial"/>
            <w:color w:val="338FD0"/>
            <w:sz w:val="27"/>
            <w:szCs w:val="27"/>
            <w:u w:val="single"/>
            <w:lang w:eastAsia="ru-RU"/>
          </w:rPr>
          <w:t>https://www.gosuslugi.ru/600170/1/for</w:t>
        </w:r>
      </w:hyperlink>
    </w:p>
    <w:p w:rsidR="009B5013" w:rsidRPr="009B5013" w:rsidRDefault="009B5013" w:rsidP="009B501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9B5013">
        <w:rPr>
          <w:rFonts w:ascii="Arial" w:eastAsia="Times New Roman" w:hAnsi="Arial" w:cs="Arial"/>
          <w:b/>
          <w:bCs/>
          <w:color w:val="623B2A"/>
          <w:sz w:val="27"/>
          <w:szCs w:val="27"/>
          <w:lang w:eastAsia="ru-RU"/>
        </w:rPr>
        <w:br/>
      </w:r>
    </w:p>
    <w:p w:rsidR="009B5013" w:rsidRPr="009B5013" w:rsidRDefault="009B5013" w:rsidP="009B5013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 w:rsidRPr="009B5013">
        <w:rPr>
          <w:rFonts w:ascii="Arial" w:eastAsia="Times New Roman" w:hAnsi="Arial" w:cs="Arial"/>
          <w:b/>
          <w:bCs/>
          <w:color w:val="623B2A"/>
          <w:sz w:val="27"/>
          <w:szCs w:val="27"/>
          <w:lang w:eastAsia="ru-RU"/>
        </w:rPr>
        <w:t>3.</w:t>
      </w:r>
      <w:r w:rsidRPr="009B5013">
        <w:rPr>
          <w:rFonts w:ascii="Arial" w:eastAsia="Times New Roman" w:hAnsi="Arial" w:cs="Arial"/>
          <w:color w:val="623B2A"/>
          <w:sz w:val="27"/>
          <w:szCs w:val="27"/>
          <w:lang w:eastAsia="ru-RU"/>
        </w:rPr>
        <w:t> Ознакомьтесь с краткой информацией по услуге и нажмите «Перейти к заявлению», чтобы продолжить.</w:t>
      </w:r>
    </w:p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Default="009B5013"/>
    <w:p w:rsidR="009B5013" w:rsidRPr="009B5013" w:rsidRDefault="009B5013" w:rsidP="009B501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9B501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lastRenderedPageBreak/>
        <w:t>Как присвоить почтовый адрес дому и участку</w:t>
      </w:r>
    </w:p>
    <w:p w:rsidR="009B5013" w:rsidRP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Дом без адреса все </w:t>
      </w:r>
      <w:proofErr w:type="gramStart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равно</w:t>
      </w:r>
      <w:proofErr w:type="gramEnd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что человек без имени. Без него нельзя получить прописку, оформить сделки или подключить свет. В статье рассмотрим, как присвоить адрес дому, построенному на земельном участке, какие документы для этого понадобятся.</w:t>
      </w:r>
    </w:p>
    <w:p w:rsid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501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7D5483" wp14:editId="276FEA67">
            <wp:extent cx="5529263" cy="3686175"/>
            <wp:effectExtent l="0" t="0" r="0" b="0"/>
            <wp:docPr id="12" name="Рисунок 12" descr="до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дом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522" cy="3687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5013" w:rsidRDefault="009B5013" w:rsidP="009B50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5013" w:rsidRPr="001C326D" w:rsidRDefault="009B5013" w:rsidP="009B5013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 отсутствии адреса можно столкнуться со многими сложностями. </w:t>
      </w:r>
    </w:p>
    <w:p w:rsidR="009B5013" w:rsidRPr="001C326D" w:rsidRDefault="009B5013" w:rsidP="009B5013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B5013" w:rsidRPr="009B5013" w:rsidRDefault="009B5013" w:rsidP="009B5013">
      <w:pPr>
        <w:spacing w:after="0" w:line="240" w:lineRule="auto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Как присвоить адрес дому</w:t>
      </w:r>
    </w:p>
    <w:p w:rsidR="009B5013" w:rsidRPr="009B5013" w:rsidRDefault="009B5013" w:rsidP="009B5013">
      <w:p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Обратиться за присвоением адреса дому и участку могут и физические, и юридические лица. Для этого нужно знать, как проходит вся процедура.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outlineLvl w:val="2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Подготовка документов</w:t>
      </w:r>
    </w:p>
    <w:p w:rsidR="009B5013" w:rsidRPr="009B5013" w:rsidRDefault="009B5013" w:rsidP="009B5013">
      <w:p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color w:val="FF0000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Для присвоения адреса дому на земельном участке подготовьте следующие документы</w:t>
      </w:r>
      <w:r w:rsidRPr="001C326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1C326D">
        <w:rPr>
          <w:rFonts w:ascii="Liberation Serif" w:eastAsia="Times New Roman" w:hAnsi="Liberation Serif" w:cs="Liberation Serif"/>
          <w:color w:val="FF0000"/>
          <w:sz w:val="28"/>
          <w:szCs w:val="28"/>
          <w:highlight w:val="yellow"/>
          <w:lang w:eastAsia="ru-RU"/>
        </w:rPr>
        <w:t>(Сравнить с перечнем в регламенте)</w:t>
      </w:r>
    </w:p>
    <w:p w:rsidR="009B5013" w:rsidRPr="009B5013" w:rsidRDefault="00A51C61" w:rsidP="00A51C6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51C61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 по форме, утвержденной приказом Министерства финансов Российской Федерации от 11 декабря 2014 года № 146н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адреса» (приложение № 1 к регламенту);</w:t>
      </w:r>
    </w:p>
    <w:p w:rsidR="009B5013" w:rsidRPr="009B5013" w:rsidRDefault="00A51C61" w:rsidP="00A51C6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51C61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документ, удостоверяющий личность (в случае обращения физического лица);</w:t>
      </w:r>
    </w:p>
    <w:p w:rsidR="009B5013" w:rsidRPr="009B5013" w:rsidRDefault="00A51C61" w:rsidP="00A51C6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proofErr w:type="gramStart"/>
      <w:r w:rsidRPr="00A51C61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доверенность (за исключением законных представителей физических и юридических лиц) в случае подачи Заявления представителем Заявителя, оформленная и выданная в порядке, предусмотренном законодательством Российской Федерации в форме документа на бумажном носителе или в форме электронного документа (подписывается электронной подписью лица, выдавшего доверенность, вид которой определяется в соответствии с частью 2 статьи 21.1 Федерального закона от 27 июля 2010 года № 210–ФЗ «Об</w:t>
      </w:r>
      <w:proofErr w:type="gramEnd"/>
      <w:r w:rsidRPr="00A51C6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организации предоставления государственных и муниципальных услуг»);</w:t>
      </w:r>
    </w:p>
    <w:p w:rsidR="009B5013" w:rsidRPr="009B5013" w:rsidRDefault="00A51C61" w:rsidP="00A51C6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51C61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правоустанавливающие документы на объект недвижимости, если право на объект недвижимости не зарегистрировано в Едином государственном реестре недвижимости.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outlineLvl w:val="2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Подача заявления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Подать заявление о присвоении адреса объекту недвижимости можно несколькими способами.</w:t>
      </w:r>
    </w:p>
    <w:p w:rsidR="009B5013" w:rsidRPr="009B5013" w:rsidRDefault="009B5013" w:rsidP="00345F26">
      <w:pPr>
        <w:spacing w:after="0" w:line="240" w:lineRule="auto"/>
        <w:outlineLvl w:val="3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Лично в администрацию </w:t>
      </w:r>
      <w:r w:rsidR="001C326D" w:rsidRPr="001C326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городского </w:t>
      </w:r>
      <w:proofErr w:type="gramStart"/>
      <w:r w:rsidR="001C326D" w:rsidRPr="001C326D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округа</w:t>
      </w:r>
      <w:proofErr w:type="gramEnd"/>
      <w:r w:rsidR="001C326D" w:rsidRPr="001C326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ЗАТО Свободный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Обратитесь в отдел </w:t>
      </w:r>
      <w:r w:rsidRPr="001C326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городского хозяйства администрации городского </w:t>
      </w:r>
      <w:proofErr w:type="gramStart"/>
      <w:r w:rsidRPr="001C326D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округа</w:t>
      </w:r>
      <w:proofErr w:type="gramEnd"/>
      <w:r w:rsidRPr="001C326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ЗАТО Свободный,</w:t>
      </w: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подайте заявление.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 себе необходимо иметь оригиналы и копии </w:t>
      </w:r>
      <w:hyperlink w:anchor="h_39727067121720623898586" w:history="1">
        <w:r w:rsidRPr="009B5013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ru-RU"/>
          </w:rPr>
          <w:t>всех документов</w:t>
        </w:r>
      </w:hyperlink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outlineLvl w:val="3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highlight w:val="yellow"/>
          <w:lang w:eastAsia="ru-RU"/>
        </w:rPr>
        <w:t xml:space="preserve">Через портал </w:t>
      </w:r>
      <w:proofErr w:type="spellStart"/>
      <w:r w:rsidRPr="009B5013">
        <w:rPr>
          <w:rFonts w:ascii="Liberation Serif" w:eastAsia="Times New Roman" w:hAnsi="Liberation Serif" w:cs="Liberation Serif"/>
          <w:sz w:val="28"/>
          <w:szCs w:val="28"/>
          <w:highlight w:val="yellow"/>
          <w:lang w:eastAsia="ru-RU"/>
        </w:rPr>
        <w:t>госуслуг</w:t>
      </w:r>
      <w:proofErr w:type="spellEnd"/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Присвоить адрес земельному участку можно через </w:t>
      </w:r>
      <w:proofErr w:type="spellStart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Госуслуги</w:t>
      </w:r>
      <w:proofErr w:type="spellEnd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. Как правило, это наиболее быстрый способ.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Понадобится загрузить сканы всех необходимых документов.</w:t>
      </w:r>
    </w:p>
    <w:p w:rsidR="009B5013" w:rsidRPr="001C326D" w:rsidRDefault="009B5013" w:rsidP="00345F26">
      <w:pPr>
        <w:spacing w:after="0" w:line="240" w:lineRule="auto"/>
        <w:outlineLvl w:val="2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Перейдите на страницу услуги по ссылке: </w:t>
      </w:r>
      <w:hyperlink r:id="rId16" w:tgtFrame="_blank" w:history="1">
        <w:r w:rsidRPr="009B5013">
          <w:rPr>
            <w:rFonts w:ascii="Liberation Serif" w:eastAsia="Times New Roman" w:hAnsi="Liberation Serif" w:cs="Liberation Serif"/>
            <w:color w:val="338FD0"/>
            <w:sz w:val="28"/>
            <w:szCs w:val="28"/>
            <w:u w:val="single"/>
            <w:lang w:eastAsia="ru-RU"/>
          </w:rPr>
          <w:t>https://www.gosuslugi.ru/600170/1/for</w:t>
        </w:r>
      </w:hyperlink>
    </w:p>
    <w:p w:rsidR="009B5013" w:rsidRPr="009B5013" w:rsidRDefault="009B5013" w:rsidP="009B5013">
      <w:pPr>
        <w:spacing w:before="100" w:beforeAutospacing="1" w:after="100" w:afterAutospacing="1" w:line="240" w:lineRule="auto"/>
        <w:outlineLvl w:val="2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Рассмотрение заявления</w:t>
      </w:r>
    </w:p>
    <w:p w:rsidR="009B5013" w:rsidRPr="009B5013" w:rsidRDefault="009B5013" w:rsidP="009B5013">
      <w:p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Обычно специалисты ведо</w:t>
      </w:r>
      <w:r w:rsidR="00A51C61">
        <w:rPr>
          <w:rFonts w:ascii="Liberation Serif" w:eastAsia="Times New Roman" w:hAnsi="Liberation Serif" w:cs="Liberation Serif"/>
          <w:sz w:val="28"/>
          <w:szCs w:val="28"/>
          <w:lang w:eastAsia="ru-RU"/>
        </w:rPr>
        <w:t>мства рассматривают заявление  до 6 рабочих</w:t>
      </w:r>
      <w:bookmarkStart w:id="0" w:name="_GoBack"/>
      <w:bookmarkEnd w:id="0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дней. Срок зависит от региона и загруженности местных органов. За это время они проверят все предоставленные документы, проведут проверки и примут решение о присвоении адреса.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outlineLvl w:val="2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Получение адреса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После рассмотрения заявления вы получите уведомление, что адрес присвоен.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В документе вы найдете официально зарегистрированный адрес вашего здания или участка. Затем сможете оформить </w:t>
      </w:r>
      <w:hyperlink r:id="rId17" w:tgtFrame="_blank" w:history="1">
        <w:r w:rsidRPr="009B5013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ru-RU"/>
          </w:rPr>
          <w:t>регистрацию по месту жительства</w:t>
        </w:r>
      </w:hyperlink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и другие необходимые документы.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outlineLvl w:val="1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Дом без </w:t>
      </w:r>
      <w:proofErr w:type="gramStart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адреса</w:t>
      </w:r>
      <w:proofErr w:type="gramEnd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: с какими проблемами можно столкнуться</w:t>
      </w:r>
    </w:p>
    <w:p w:rsidR="009B5013" w:rsidRPr="009B5013" w:rsidRDefault="009B5013" w:rsidP="009B5013">
      <w:p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 xml:space="preserve">Когда у коммерческого здания, жилого дома или участка нет адреса, это влечет ряд сложностей. Владелец заметно ограничен </w:t>
      </w:r>
      <w:proofErr w:type="gramStart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в праве</w:t>
      </w:r>
      <w:proofErr w:type="gramEnd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распоряжаться такой недвижимостью.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outlineLvl w:val="2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Нельзя совершать сделки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Без адреса вы не сможете проводить юридические процедуры с недвижимостью. Например, ее нельзя:</w:t>
      </w:r>
    </w:p>
    <w:p w:rsidR="009B5013" w:rsidRPr="009B5013" w:rsidRDefault="009B5013" w:rsidP="00345F26">
      <w:pPr>
        <w:numPr>
          <w:ilvl w:val="0"/>
          <w:numId w:val="3"/>
        </w:num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продать — нотариус просто не оформит </w:t>
      </w:r>
      <w:hyperlink r:id="rId18" w:tgtFrame="_blank" w:history="1">
        <w:r w:rsidRPr="009B5013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ru-RU"/>
          </w:rPr>
          <w:t>сделку купли-продажи</w:t>
        </w:r>
      </w:hyperlink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;</w:t>
      </w:r>
    </w:p>
    <w:p w:rsidR="009B5013" w:rsidRPr="009B5013" w:rsidRDefault="009B5013" w:rsidP="00345F26">
      <w:pPr>
        <w:numPr>
          <w:ilvl w:val="0"/>
          <w:numId w:val="3"/>
        </w:num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передать по наследству — наследники не смогут вступить в права;</w:t>
      </w:r>
    </w:p>
    <w:p w:rsidR="009B5013" w:rsidRPr="009B5013" w:rsidRDefault="009B5013" w:rsidP="00345F26">
      <w:pPr>
        <w:numPr>
          <w:ilvl w:val="0"/>
          <w:numId w:val="3"/>
        </w:num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сдать в аренду.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А еще не будут доступны государственные и муниципальные услуги. С точки зрения государства адрес — это способ идентификации граждан по месту жительства (пребывания).</w:t>
      </w:r>
    </w:p>
    <w:p w:rsidR="009B5013" w:rsidRPr="009B5013" w:rsidRDefault="009B5013" w:rsidP="00345F26">
      <w:pPr>
        <w:spacing w:after="0" w:line="240" w:lineRule="auto"/>
        <w:outlineLvl w:val="2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Не получится оформить </w:t>
      </w:r>
      <w:proofErr w:type="spellStart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соцуслуги</w:t>
      </w:r>
      <w:proofErr w:type="spellEnd"/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и подключить коммуникации</w:t>
      </w:r>
      <w:r w:rsidR="00345F26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Оформление пособий, субсидий и других социальных выплат невозможно, пока нет адреса. Объект недвижимости не признают льготным, и его не получится указать в качестве официального места пребывания человека.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Без адреса невозможно подключить дом к водоснабжению, канализации, газу и электричеству. Эти услуги требуют официального адреса для заключения договоров.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outlineLvl w:val="2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Ограничения в предпринимательской деятельности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Если вы планируете заниматься бизнесом, отсутствие адреса у коммерческого объекта может стать серьезной проблемой.</w:t>
      </w:r>
    </w:p>
    <w:p w:rsidR="001C326D" w:rsidRPr="001C326D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Многие виды предпринимательской деятельности требуют лицензий и разрешений. Они выдаются только при наличии официального адреса. </w:t>
      </w:r>
    </w:p>
    <w:p w:rsidR="009B5013" w:rsidRPr="009B5013" w:rsidRDefault="009B5013" w:rsidP="00345F26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Юридическое лицо не получится зарегистрировать там, где нет адреса.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И еще один важный момент. Если у недвижимости нет адреса, соответственно, туда нельзя отправить письма и посылки. Для деловой переписки и уведомлений из госорганов это критично: например, не будет писем-напоминаний о начислении коммуналки, налогов, штрафов и так далее. Все это касается не только Почты России, но и других служб логистики.</w:t>
      </w:r>
    </w:p>
    <w:p w:rsidR="009B5013" w:rsidRPr="009B5013" w:rsidRDefault="009B5013" w:rsidP="009B5013">
      <w:pPr>
        <w:spacing w:before="100" w:beforeAutospacing="1" w:after="100" w:afterAutospacing="1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Если получать корреспонденцию критически важно, пока дом строится, воспользуйтесь услугой </w:t>
      </w:r>
      <w:hyperlink r:id="rId19" w:tgtFrame="_blank" w:history="1">
        <w:r w:rsidRPr="009B5013">
          <w:rPr>
            <w:rFonts w:ascii="Liberation Serif" w:eastAsia="Times New Roman" w:hAnsi="Liberation Serif" w:cs="Liberation Serif"/>
            <w:color w:val="0000FF"/>
            <w:sz w:val="28"/>
            <w:szCs w:val="28"/>
            <w:u w:val="single"/>
            <w:lang w:eastAsia="ru-RU"/>
          </w:rPr>
          <w:t>абонентского ящика</w:t>
        </w:r>
      </w:hyperlink>
      <w:r w:rsidRPr="009B5013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sectPr w:rsidR="009B5013" w:rsidRPr="009B5013" w:rsidSect="00A61008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oto Sans Armenian">
    <w:charset w:val="00"/>
    <w:family w:val="swiss"/>
    <w:pitch w:val="variable"/>
    <w:sig w:usb0="80000403" w:usb1="4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44D02"/>
    <w:multiLevelType w:val="multilevel"/>
    <w:tmpl w:val="31D63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794678"/>
    <w:multiLevelType w:val="multilevel"/>
    <w:tmpl w:val="65C01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1A76FB"/>
    <w:multiLevelType w:val="multilevel"/>
    <w:tmpl w:val="94622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B45"/>
    <w:rsid w:val="001412E7"/>
    <w:rsid w:val="001C326D"/>
    <w:rsid w:val="002A6B45"/>
    <w:rsid w:val="00345F26"/>
    <w:rsid w:val="004315EA"/>
    <w:rsid w:val="004B16E6"/>
    <w:rsid w:val="005D0E48"/>
    <w:rsid w:val="006209E1"/>
    <w:rsid w:val="0083360F"/>
    <w:rsid w:val="009B5013"/>
    <w:rsid w:val="00A51C61"/>
    <w:rsid w:val="00A61008"/>
    <w:rsid w:val="00AF1CC6"/>
    <w:rsid w:val="00BB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F1CC6"/>
    <w:rPr>
      <w:i/>
      <w:iCs/>
    </w:rPr>
  </w:style>
  <w:style w:type="character" w:styleId="a4">
    <w:name w:val="Hyperlink"/>
    <w:basedOn w:val="a0"/>
    <w:uiPriority w:val="99"/>
    <w:unhideWhenUsed/>
    <w:rsid w:val="00AF1CC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F1CC6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semiHidden/>
    <w:unhideWhenUsed/>
    <w:rsid w:val="00A610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B1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16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F1CC6"/>
    <w:rPr>
      <w:i/>
      <w:iCs/>
    </w:rPr>
  </w:style>
  <w:style w:type="character" w:styleId="a4">
    <w:name w:val="Hyperlink"/>
    <w:basedOn w:val="a0"/>
    <w:uiPriority w:val="99"/>
    <w:unhideWhenUsed/>
    <w:rsid w:val="00AF1CC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AF1CC6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semiHidden/>
    <w:unhideWhenUsed/>
    <w:rsid w:val="00A610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B1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B16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55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70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63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45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56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19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256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2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57775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442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591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059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1005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2170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2356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8558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09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905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17318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663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098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9290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366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0375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879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64708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3374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67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1576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1482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5625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046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319506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6059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2361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684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38953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005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5706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90794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0776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20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471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5607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7763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738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56800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875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897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6074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174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1496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507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364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900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88786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4802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4169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986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57236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251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12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9036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01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0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1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57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782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63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28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3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42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78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98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31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817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docs.mfcto.ru/4469_888e76b8a1" TargetMode="External"/><Relationship Id="rId18" Type="http://schemas.openxmlformats.org/officeDocument/2006/relationships/hyperlink" Target="https://journal.sovcombank.ru/umnii-potrebitel/kak-oformit-sdelku-kupli-prodazhi-kvartiri-cherez-notariusa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s://vk.com/away.php?to=http%3A%2F%2Fwww.gosuslugi.ru&amp;post=-173911620_33497&amp;cc_key=" TargetMode="External"/><Relationship Id="rId12" Type="http://schemas.openxmlformats.org/officeDocument/2006/relationships/hyperlink" Target="https://www.gosuslugi.ru/" TargetMode="External"/><Relationship Id="rId17" Type="http://schemas.openxmlformats.org/officeDocument/2006/relationships/hyperlink" Target="https://journal.sovcombank.ru/umnii-potrebitel/propiska-i-registratsiya--v-chem-raznits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suslugi.ru/600170/1/form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gosuslugi.ru/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.jpeg"/><Relationship Id="rId10" Type="http://schemas.openxmlformats.org/officeDocument/2006/relationships/image" Target="media/image2.jpeg"/><Relationship Id="rId19" Type="http://schemas.openxmlformats.org/officeDocument/2006/relationships/hyperlink" Target="https://abox.pocht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&#1072;&#1076;&#1084;-&#1079;&#1072;&#1090;&#1086;&#1089;&#1074;&#1086;&#1073;&#1086;&#1076;&#1085;&#1099;&#1081;.&#1088;&#1092;/&#1059;&#1089;&#1083;&#1091;&#1075;&#1080;/&#1052;&#1072;&#1090;&#1077;&#1088;&#1080;&#1072;&#1083;&#1099;/" TargetMode="External"/><Relationship Id="rId14" Type="http://schemas.openxmlformats.org/officeDocument/2006/relationships/hyperlink" Target="https://www.gosuslugi.ru/600170/1/for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F719E7-5F80-4BCC-98EB-B6DAEA769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1185</Words>
  <Characters>6758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Антонюк</dc:creator>
  <cp:lastModifiedBy>Боровская</cp:lastModifiedBy>
  <cp:revision>7</cp:revision>
  <cp:lastPrinted>2025-03-13T08:28:00Z</cp:lastPrinted>
  <dcterms:created xsi:type="dcterms:W3CDTF">2025-03-12T11:57:00Z</dcterms:created>
  <dcterms:modified xsi:type="dcterms:W3CDTF">2025-03-13T08:28:00Z</dcterms:modified>
</cp:coreProperties>
</file>