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51" w:rsidRDefault="007E7651" w:rsidP="007E7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noProof/>
          <w:color w:val="201E18"/>
          <w:sz w:val="28"/>
          <w:szCs w:val="28"/>
        </w:rPr>
        <w:drawing>
          <wp:inline distT="0" distB="0" distL="0" distR="0">
            <wp:extent cx="5940425" cy="3787767"/>
            <wp:effectExtent l="0" t="0" r="3175" b="3810"/>
            <wp:docPr id="1" name="Рисунок 1" descr="C:\Users\Александр\Desktop\Кудашкина\УОЗ\3-9 июля – Неделя сохранения иммунной системы\58d6111759bae4a669d75c5ff7db3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УОЗ\3-9 июля – Неделя сохранения иммунной системы\58d6111759bae4a669d75c5ff7db3e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51" w:rsidRPr="007E7651" w:rsidRDefault="007E7651" w:rsidP="007E7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bookmarkStart w:id="0" w:name="_GoBack"/>
      <w:bookmarkEnd w:id="0"/>
    </w:p>
    <w:p w:rsidR="007E7651" w:rsidRPr="007E7651" w:rsidRDefault="007E7651" w:rsidP="007E7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Известно, что предназначение иммунной системы организма – охрана организма от воздействия микроорганизмов, причем не только от микробов и паразитов, но и от выходящих из-под контроля клеток собственного организма.</w:t>
      </w:r>
    </w:p>
    <w:p w:rsidR="007E7651" w:rsidRPr="007E7651" w:rsidRDefault="007E7651" w:rsidP="007E7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b/>
          <w:bCs/>
          <w:color w:val="201E18"/>
          <w:sz w:val="28"/>
          <w:szCs w:val="28"/>
        </w:rPr>
        <w:t>Что влияет на снижение иммунитета:</w:t>
      </w:r>
    </w:p>
    <w:p w:rsidR="007E7651" w:rsidRPr="007E7651" w:rsidRDefault="007E7651" w:rsidP="007E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Неправильный образ жизни (употребление алкоголя, курение, малое количество физической активности);</w:t>
      </w:r>
    </w:p>
    <w:p w:rsidR="007E7651" w:rsidRPr="007E7651" w:rsidRDefault="007E7651" w:rsidP="007E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Стресс, депрессивное состояние, повышенная раздражительность, усталость и плохой сон;</w:t>
      </w:r>
    </w:p>
    <w:p w:rsidR="007E7651" w:rsidRPr="007E7651" w:rsidRDefault="007E7651" w:rsidP="007E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Окружающая среда;</w:t>
      </w:r>
    </w:p>
    <w:p w:rsidR="007E7651" w:rsidRPr="007E7651" w:rsidRDefault="007E7651" w:rsidP="007E76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Неправильное питание.</w:t>
      </w:r>
    </w:p>
    <w:p w:rsidR="007E7651" w:rsidRPr="007E7651" w:rsidRDefault="007E7651" w:rsidP="007E7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Иммунная защита организма напрямую зависит от того, что мы едим. Белковая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энергию для функционирования иммунной системы.</w:t>
      </w:r>
    </w:p>
    <w:p w:rsidR="007E7651" w:rsidRPr="007E7651" w:rsidRDefault="007E7651" w:rsidP="007E765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201E18"/>
          <w:sz w:val="28"/>
          <w:szCs w:val="28"/>
        </w:rPr>
      </w:pPr>
      <w:r w:rsidRPr="007E7651">
        <w:rPr>
          <w:rFonts w:ascii="Liberation Serif" w:hAnsi="Liberation Serif" w:cs="Liberation Serif"/>
          <w:color w:val="201E18"/>
          <w:sz w:val="28"/>
          <w:szCs w:val="28"/>
        </w:rPr>
        <w:t>Существуют продукты, которые способны укрепить защитные функции организма – лимон, имбирь, зеленый чай, фрукты, каши из цельного зерна, кисломолочные продукты, ягоды, миндаль.</w:t>
      </w:r>
    </w:p>
    <w:p w:rsidR="001E6E26" w:rsidRPr="007E7651" w:rsidRDefault="001E6E26" w:rsidP="007E765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E6E26" w:rsidRPr="007E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928"/>
    <w:multiLevelType w:val="multilevel"/>
    <w:tmpl w:val="AC40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0D"/>
    <w:rsid w:val="001E6E26"/>
    <w:rsid w:val="00520B0D"/>
    <w:rsid w:val="007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DAE3"/>
  <w15:chartTrackingRefBased/>
  <w15:docId w15:val="{C355AEBF-BF45-45EA-BF02-5B80B08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2023-06-30T09:18:00Z</dcterms:created>
  <dcterms:modified xsi:type="dcterms:W3CDTF">2023-06-30T09:19:00Z</dcterms:modified>
</cp:coreProperties>
</file>