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CA1E4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proofErr w:type="spellStart"/>
      <w:r w:rsidR="00D87B76">
        <w:rPr>
          <w:rFonts w:ascii="Times New Roman" w:hAnsi="Times New Roman" w:cs="Times New Roman"/>
          <w:b/>
          <w:iCs/>
          <w:sz w:val="28"/>
          <w:szCs w:val="28"/>
        </w:rPr>
        <w:t>онлайн-режиме</w:t>
      </w:r>
      <w:proofErr w:type="spellEnd"/>
    </w:p>
    <w:p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</w:t>
      </w:r>
      <w:r w:rsidR="00F57067" w:rsidRPr="00E84D7A">
        <w:rPr>
          <w:rFonts w:ascii="Times New Roman" w:hAnsi="Times New Roman" w:cs="Times New Roman"/>
          <w:iCs/>
          <w:sz w:val="28"/>
          <w:szCs w:val="28"/>
        </w:rPr>
        <w:t xml:space="preserve">для защиты своих прав 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>потребуется информ</w:t>
      </w:r>
      <w:r w:rsidR="00F57067">
        <w:rPr>
          <w:rFonts w:ascii="Times New Roman" w:hAnsi="Times New Roman" w:cs="Times New Roman"/>
          <w:iCs/>
          <w:sz w:val="28"/>
          <w:szCs w:val="28"/>
        </w:rPr>
        <w:t xml:space="preserve">ация из </w:t>
      </w:r>
      <w:proofErr w:type="spellStart"/>
      <w:r w:rsidR="00F57067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="00F57067">
        <w:rPr>
          <w:rFonts w:ascii="Times New Roman" w:hAnsi="Times New Roman" w:cs="Times New Roman"/>
          <w:iCs/>
          <w:sz w:val="28"/>
          <w:szCs w:val="28"/>
        </w:rPr>
        <w:t xml:space="preserve"> недвижимости</w:t>
      </w:r>
    </w:p>
    <w:p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 доступности информации </w:t>
      </w:r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>в режиме</w:t>
      </w:r>
      <w:r w:rsidR="00CA1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</w:p>
    <w:p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для определения налоговых обязательств владельца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15207D">
        <w:rPr>
          <w:rFonts w:ascii="Times New Roman" w:hAnsi="Times New Roman" w:cs="Times New Roman"/>
          <w:sz w:val="28"/>
          <w:szCs w:val="28"/>
        </w:rPr>
        <w:t>касающихся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, а </w:t>
      </w:r>
      <w:r w:rsidR="009C70C9" w:rsidRPr="00E84D7A">
        <w:rPr>
          <w:rFonts w:ascii="Times New Roman" w:hAnsi="Times New Roman" w:cs="Times New Roman"/>
          <w:sz w:val="28"/>
          <w:szCs w:val="28"/>
        </w:rPr>
        <w:lastRenderedPageBreak/>
        <w:t>также сведения о переходе прав на объект недвижимости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— это закреплено Законом </w:t>
      </w:r>
      <w:r w:rsidR="001466F9">
        <w:rPr>
          <w:rFonts w:ascii="Times New Roman" w:hAnsi="Times New Roman" w:cs="Times New Roman"/>
          <w:sz w:val="28"/>
          <w:szCs w:val="28"/>
        </w:rPr>
        <w:t>«</w:t>
      </w:r>
      <w:r w:rsidR="00BF5DF1" w:rsidRPr="00E84D7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466F9">
        <w:rPr>
          <w:rFonts w:ascii="Times New Roman" w:hAnsi="Times New Roman" w:cs="Times New Roman"/>
          <w:sz w:val="28"/>
          <w:szCs w:val="28"/>
        </w:rPr>
        <w:t>»</w:t>
      </w:r>
      <w:r w:rsidR="00BF5DF1" w:rsidRPr="00E84D7A">
        <w:rPr>
          <w:rFonts w:ascii="Times New Roman" w:hAnsi="Times New Roman" w:cs="Times New Roman"/>
          <w:sz w:val="28"/>
          <w:szCs w:val="28"/>
        </w:rPr>
        <w:t>.</w:t>
      </w:r>
    </w:p>
    <w:p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</w:t>
      </w:r>
      <w:r w:rsidR="00CA2A1B">
        <w:rPr>
          <w:rFonts w:ascii="Times New Roman" w:hAnsi="Times New Roman" w:cs="Times New Roman"/>
          <w:sz w:val="28"/>
          <w:szCs w:val="28"/>
        </w:rPr>
        <w:t>и объекта, есть ли обременения.</w:t>
      </w:r>
    </w:p>
    <w:p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</w:t>
      </w:r>
      <w:r w:rsidR="00CA2A1B">
        <w:rPr>
          <w:rFonts w:ascii="Times New Roman" w:hAnsi="Times New Roman" w:cs="Times New Roman"/>
          <w:sz w:val="28"/>
          <w:szCs w:val="28"/>
        </w:rPr>
        <w:t xml:space="preserve">. </w:t>
      </w:r>
      <w:r w:rsidR="00CA2A1B" w:rsidRPr="00594B76">
        <w:rPr>
          <w:rFonts w:ascii="Times New Roman" w:hAnsi="Times New Roman" w:cs="Times New Roman"/>
          <w:sz w:val="28"/>
          <w:szCs w:val="28"/>
        </w:rPr>
        <w:t>Т</w:t>
      </w:r>
      <w:r w:rsidR="00F466DD" w:rsidRPr="00594B76">
        <w:rPr>
          <w:rFonts w:ascii="Times New Roman" w:hAnsi="Times New Roman" w:cs="Times New Roman"/>
          <w:sz w:val="28"/>
          <w:szCs w:val="28"/>
        </w:rPr>
        <w:t xml:space="preserve">акже </w:t>
      </w:r>
      <w:r w:rsidR="00CA2A1B" w:rsidRPr="00594B76">
        <w:rPr>
          <w:rFonts w:ascii="Times New Roman" w:hAnsi="Times New Roman" w:cs="Times New Roman"/>
          <w:sz w:val="28"/>
          <w:szCs w:val="28"/>
        </w:rPr>
        <w:t xml:space="preserve">она предоставляется </w:t>
      </w:r>
      <w:r w:rsidR="00F466DD" w:rsidRPr="00594B76">
        <w:rPr>
          <w:rFonts w:ascii="Times New Roman" w:hAnsi="Times New Roman" w:cs="Times New Roman"/>
          <w:sz w:val="28"/>
          <w:szCs w:val="28"/>
        </w:rPr>
        <w:t>по запросам органов исполнительной власти различных уровней</w:t>
      </w:r>
      <w:r w:rsidRPr="00594B76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594B76">
        <w:rPr>
          <w:rFonts w:ascii="Times New Roman" w:hAnsi="Times New Roman" w:cs="Times New Roman"/>
          <w:sz w:val="28"/>
          <w:szCs w:val="28"/>
        </w:rPr>
        <w:t>судов</w:t>
      </w:r>
      <w:r w:rsidRPr="00594B76">
        <w:rPr>
          <w:rFonts w:ascii="Times New Roman" w:hAnsi="Times New Roman" w:cs="Times New Roman"/>
          <w:sz w:val="28"/>
          <w:szCs w:val="28"/>
        </w:rPr>
        <w:t>, нотариус</w:t>
      </w:r>
      <w:r w:rsidR="00F466DD" w:rsidRPr="00594B76">
        <w:rPr>
          <w:rFonts w:ascii="Times New Roman" w:hAnsi="Times New Roman" w:cs="Times New Roman"/>
          <w:sz w:val="28"/>
          <w:szCs w:val="28"/>
        </w:rPr>
        <w:t>ов</w:t>
      </w:r>
      <w:r w:rsidRPr="00594B76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594B76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Pr="00594B76">
        <w:rPr>
          <w:rFonts w:ascii="Times New Roman" w:hAnsi="Times New Roman" w:cs="Times New Roman"/>
          <w:sz w:val="28"/>
          <w:szCs w:val="28"/>
        </w:rPr>
        <w:t>организаци</w:t>
      </w:r>
      <w:r w:rsidR="00F466DD" w:rsidRPr="00594B76">
        <w:rPr>
          <w:rFonts w:ascii="Times New Roman" w:hAnsi="Times New Roman" w:cs="Times New Roman"/>
          <w:sz w:val="28"/>
          <w:szCs w:val="28"/>
        </w:rPr>
        <w:t>й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, т.е. </w:t>
      </w:r>
      <w:r w:rsidR="00CA2A1B" w:rsidRPr="00594B76">
        <w:rPr>
          <w:rFonts w:ascii="Times New Roman" w:hAnsi="Times New Roman" w:cs="Times New Roman"/>
          <w:sz w:val="28"/>
          <w:szCs w:val="28"/>
        </w:rPr>
        <w:t xml:space="preserve">только тех </w:t>
      </w:r>
      <w:r w:rsidR="0079188A" w:rsidRPr="00594B76">
        <w:rPr>
          <w:rFonts w:ascii="Times New Roman" w:hAnsi="Times New Roman" w:cs="Times New Roman"/>
          <w:sz w:val="28"/>
          <w:szCs w:val="28"/>
        </w:rPr>
        <w:t>лиц, которые прямо поименованы в Законе о регистрации недвижимости,</w:t>
      </w:r>
      <w:r w:rsidRPr="00594B76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CA1E42">
        <w:rPr>
          <w:rFonts w:ascii="Times New Roman" w:hAnsi="Times New Roman" w:cs="Times New Roman"/>
          <w:sz w:val="28"/>
          <w:szCs w:val="28"/>
        </w:rPr>
        <w:t xml:space="preserve"> </w:t>
      </w:r>
      <w:r w:rsidR="00CA2A1B" w:rsidRPr="00594B76">
        <w:rPr>
          <w:rFonts w:ascii="Times New Roman" w:hAnsi="Times New Roman" w:cs="Times New Roman"/>
          <w:sz w:val="28"/>
          <w:szCs w:val="28"/>
        </w:rPr>
        <w:t>их</w:t>
      </w:r>
      <w:r w:rsidR="00CA1E42">
        <w:rPr>
          <w:rFonts w:ascii="Times New Roman" w:hAnsi="Times New Roman" w:cs="Times New Roman"/>
          <w:sz w:val="28"/>
          <w:szCs w:val="28"/>
        </w:rPr>
        <w:t xml:space="preserve"> </w:t>
      </w:r>
      <w:r w:rsidR="007E3574" w:rsidRPr="00594B76">
        <w:rPr>
          <w:rFonts w:ascii="Times New Roman" w:hAnsi="Times New Roman" w:cs="Times New Roman"/>
          <w:sz w:val="28"/>
          <w:szCs w:val="28"/>
        </w:rPr>
        <w:t>собственником</w:t>
      </w:r>
      <w:r w:rsidRPr="00594B76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</w:t>
      </w:r>
    </w:p>
    <w:p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</w:t>
      </w:r>
      <w:r w:rsidR="003A2DC8" w:rsidRPr="00BF0A8F">
        <w:rPr>
          <w:rFonts w:ascii="Times New Roman" w:hAnsi="Times New Roman" w:cs="Times New Roman"/>
          <w:b/>
          <w:sz w:val="28"/>
          <w:szCs w:val="28"/>
        </w:rPr>
        <w:t>не окажутся персональные данные собственников.</w:t>
      </w:r>
    </w:p>
    <w:p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</w:t>
      </w:r>
      <w:bookmarkStart w:id="0" w:name="_GoBack"/>
      <w:bookmarkEnd w:id="0"/>
      <w:r w:rsidRPr="00E84D7A">
        <w:rPr>
          <w:rFonts w:ascii="Times New Roman" w:hAnsi="Times New Roman" w:cs="Times New Roman"/>
          <w:i/>
          <w:sz w:val="28"/>
          <w:szCs w:val="28"/>
        </w:rPr>
        <w:t xml:space="preserve">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5BC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 Федеральной кадастровой палаты Надежда Лещенко.</w:t>
      </w:r>
    </w:p>
    <w:p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CA1E42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CA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925BC0">
        <w:rPr>
          <w:rFonts w:ascii="Times New Roman" w:hAnsi="Times New Roman" w:cs="Times New Roman"/>
          <w:b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</w:t>
      </w:r>
      <w:proofErr w:type="gramStart"/>
      <w:r w:rsidR="008A0BEE" w:rsidRPr="00E84D7A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="008A0BEE" w:rsidRPr="00E84D7A">
        <w:rPr>
          <w:rFonts w:ascii="Times New Roman" w:hAnsi="Times New Roman" w:cs="Times New Roman"/>
          <w:sz w:val="28"/>
          <w:szCs w:val="28"/>
        </w:rPr>
        <w:t>.</w:t>
      </w:r>
      <w:r w:rsidR="00CA1E42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="00CA1E42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594B76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CA1E42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</w:t>
      </w:r>
      <w:r w:rsidRPr="00594B76">
        <w:rPr>
          <w:rFonts w:ascii="Times New Roman" w:hAnsi="Times New Roman" w:cs="Times New Roman"/>
          <w:sz w:val="28"/>
          <w:szCs w:val="28"/>
        </w:rPr>
        <w:t>дат</w:t>
      </w:r>
      <w:r w:rsidR="00925BC0" w:rsidRPr="00594B76">
        <w:rPr>
          <w:rFonts w:ascii="Times New Roman" w:hAnsi="Times New Roman" w:cs="Times New Roman"/>
          <w:sz w:val="28"/>
          <w:szCs w:val="28"/>
        </w:rPr>
        <w:t>у</w:t>
      </w:r>
      <w:r w:rsidRPr="00594B76">
        <w:rPr>
          <w:rFonts w:ascii="Times New Roman" w:hAnsi="Times New Roman" w:cs="Times New Roman"/>
          <w:sz w:val="28"/>
          <w:szCs w:val="28"/>
        </w:rPr>
        <w:t xml:space="preserve">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594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594B76">
        <w:rPr>
          <w:rFonts w:ascii="Times New Roman" w:hAnsi="Times New Roman" w:cs="Times New Roman"/>
          <w:sz w:val="28"/>
          <w:szCs w:val="28"/>
        </w:rPr>
        <w:t>машино</w:t>
      </w:r>
      <w:r w:rsidR="00C64263" w:rsidRPr="00594B76">
        <w:rPr>
          <w:rFonts w:ascii="Times New Roman" w:hAnsi="Times New Roman" w:cs="Times New Roman"/>
          <w:sz w:val="28"/>
          <w:szCs w:val="28"/>
        </w:rPr>
        <w:t>-</w:t>
      </w:r>
      <w:r w:rsidR="002616C4" w:rsidRPr="00594B76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="002616C4" w:rsidRPr="00594B76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594B76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76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594B76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недвижимости в том числе может находиться в совместной </w:t>
      </w:r>
      <w:r w:rsidR="00925BC0" w:rsidRPr="00594B7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594B76">
        <w:rPr>
          <w:rFonts w:ascii="Times New Roman" w:hAnsi="Times New Roman" w:cs="Times New Roman"/>
          <w:sz w:val="28"/>
          <w:szCs w:val="28"/>
        </w:rPr>
        <w:t>без определения долей (доли предполагаются равными), л</w:t>
      </w:r>
      <w:r w:rsidR="00925BC0" w:rsidRPr="00594B76">
        <w:rPr>
          <w:rFonts w:ascii="Times New Roman" w:hAnsi="Times New Roman" w:cs="Times New Roman"/>
          <w:sz w:val="28"/>
          <w:szCs w:val="28"/>
        </w:rPr>
        <w:t>ибо долевой (доли могут быть не</w:t>
      </w:r>
      <w:r w:rsidRPr="00594B76">
        <w:rPr>
          <w:rFonts w:ascii="Times New Roman" w:hAnsi="Times New Roman" w:cs="Times New Roman"/>
          <w:sz w:val="28"/>
          <w:szCs w:val="28"/>
        </w:rPr>
        <w:t xml:space="preserve">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25BC0">
        <w:rPr>
          <w:rFonts w:ascii="Times New Roman" w:hAnsi="Times New Roman" w:cs="Times New Roman"/>
          <w:sz w:val="28"/>
          <w:szCs w:val="28"/>
        </w:rPr>
        <w:t>и</w:t>
      </w:r>
      <w:r w:rsidR="00CA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>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84B">
        <w:rPr>
          <w:rFonts w:ascii="Times New Roman" w:hAnsi="Times New Roman" w:cs="Times New Roman"/>
          <w:i/>
          <w:sz w:val="28"/>
          <w:szCs w:val="28"/>
        </w:rPr>
        <w:t>–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</w:p>
    <w:p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CA1E42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proofErr w:type="gramStart"/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>сделка и менялся</w:t>
      </w:r>
      <w:proofErr w:type="gramEnd"/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="00CA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84B">
        <w:rPr>
          <w:rFonts w:ascii="Times New Roman" w:hAnsi="Times New Roman" w:cs="Times New Roman"/>
          <w:i/>
          <w:sz w:val="28"/>
          <w:szCs w:val="28"/>
        </w:rPr>
        <w:t>–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</w:p>
    <w:sectPr w:rsidR="00226CEF" w:rsidRPr="003D714F" w:rsidSect="007C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1E"/>
    <w:rsid w:val="00042B0A"/>
    <w:rsid w:val="00091DC2"/>
    <w:rsid w:val="001466F9"/>
    <w:rsid w:val="0015207D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92512"/>
    <w:rsid w:val="003A2DC8"/>
    <w:rsid w:val="003B0DC6"/>
    <w:rsid w:val="003C60FD"/>
    <w:rsid w:val="003D714F"/>
    <w:rsid w:val="003E3B6E"/>
    <w:rsid w:val="003E65E8"/>
    <w:rsid w:val="00404F17"/>
    <w:rsid w:val="004B5E9A"/>
    <w:rsid w:val="00560D4B"/>
    <w:rsid w:val="00562211"/>
    <w:rsid w:val="00582E2F"/>
    <w:rsid w:val="00592B2C"/>
    <w:rsid w:val="00593F85"/>
    <w:rsid w:val="00594B76"/>
    <w:rsid w:val="005A555F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E34FF"/>
    <w:rsid w:val="00724AE3"/>
    <w:rsid w:val="00742B81"/>
    <w:rsid w:val="0076741E"/>
    <w:rsid w:val="0079188A"/>
    <w:rsid w:val="007C0413"/>
    <w:rsid w:val="007C38E3"/>
    <w:rsid w:val="007D0BD1"/>
    <w:rsid w:val="007E3574"/>
    <w:rsid w:val="00880D91"/>
    <w:rsid w:val="008A0BEE"/>
    <w:rsid w:val="008B1743"/>
    <w:rsid w:val="008E1BF9"/>
    <w:rsid w:val="008E65E2"/>
    <w:rsid w:val="0090710C"/>
    <w:rsid w:val="00925BC0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1DD8"/>
    <w:rsid w:val="00B01789"/>
    <w:rsid w:val="00B90796"/>
    <w:rsid w:val="00BE21BE"/>
    <w:rsid w:val="00BF0A8F"/>
    <w:rsid w:val="00BF5DF1"/>
    <w:rsid w:val="00C64263"/>
    <w:rsid w:val="00C8284B"/>
    <w:rsid w:val="00CA1E42"/>
    <w:rsid w:val="00CA2A1B"/>
    <w:rsid w:val="00CB2314"/>
    <w:rsid w:val="00D519F6"/>
    <w:rsid w:val="00D87B76"/>
    <w:rsid w:val="00DF351A"/>
    <w:rsid w:val="00E016AA"/>
    <w:rsid w:val="00E17977"/>
    <w:rsid w:val="00E41141"/>
    <w:rsid w:val="00E84D7A"/>
    <w:rsid w:val="00EC604C"/>
    <w:rsid w:val="00EF1EC5"/>
    <w:rsid w:val="00F05625"/>
    <w:rsid w:val="00F466DD"/>
    <w:rsid w:val="00F57067"/>
    <w:rsid w:val="00F738BB"/>
    <w:rsid w:val="00F94CB7"/>
    <w:rsid w:val="00FB408F"/>
    <w:rsid w:val="00FC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D7E5-61FA-4E0A-92D2-A2352F3E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Gurskaya_EO</cp:lastModifiedBy>
  <cp:revision>5</cp:revision>
  <dcterms:created xsi:type="dcterms:W3CDTF">2019-09-18T11:09:00Z</dcterms:created>
  <dcterms:modified xsi:type="dcterms:W3CDTF">2019-09-19T11:31:00Z</dcterms:modified>
</cp:coreProperties>
</file>