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5" w:rsidRDefault="00A158CC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-472440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375" w:rsidRDefault="00F70375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75" w:rsidRDefault="00F70375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CC" w:rsidRDefault="00A158CC" w:rsidP="004739E0">
      <w:pPr>
        <w:spacing w:after="0" w:line="240" w:lineRule="auto"/>
        <w:jc w:val="both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F70375" w:rsidRPr="004739E0" w:rsidRDefault="00A158CC" w:rsidP="00A158CC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В</w:t>
      </w:r>
      <w:r w:rsidR="00286523" w:rsidRPr="004739E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ыбрать кадастрового инженера 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можно </w:t>
      </w:r>
      <w:r w:rsidR="00286523" w:rsidRPr="004739E0">
        <w:rPr>
          <w:rFonts w:ascii="Segoe UI" w:eastAsia="Times New Roman" w:hAnsi="Segoe UI" w:cs="Segoe UI"/>
          <w:b/>
          <w:sz w:val="28"/>
          <w:szCs w:val="28"/>
          <w:lang w:eastAsia="ru-RU"/>
        </w:rPr>
        <w:t>на сайте Росреестра</w:t>
      </w:r>
    </w:p>
    <w:p w:rsidR="00F70375" w:rsidRPr="004739E0" w:rsidRDefault="00F70375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F70375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На сайте Росреестра работает сервис «Реестр кадастровых инженеров", благодаря которому жители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Свердловской области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могут узнать информацию о кадастровых инженерах, результаты мониторинга качества подготовленных им документов, членстве в </w:t>
      </w:r>
      <w:proofErr w:type="spellStart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саморегулируемых</w:t>
      </w:r>
      <w:proofErr w:type="spellEnd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организациях. </w:t>
      </w:r>
      <w:r w:rsidR="009E4F86">
        <w:rPr>
          <w:rFonts w:ascii="Segoe UI" w:eastAsia="Times New Roman" w:hAnsi="Segoe UI" w:cs="Segoe UI"/>
          <w:sz w:val="28"/>
          <w:szCs w:val="28"/>
          <w:lang w:eastAsia="ru-RU"/>
        </w:rPr>
        <w:t>«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Наличие достоверной информации </w:t>
      </w:r>
      <w:proofErr w:type="gramStart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облегча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ет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выбор кадастрового инженера и содейств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ует</w:t>
      </w:r>
      <w:proofErr w:type="gramEnd"/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повышению качества документов, подготовленных в результате кадастровых работ</w:t>
      </w:r>
      <w:r w:rsidR="009E4F86">
        <w:rPr>
          <w:rFonts w:ascii="Segoe UI" w:eastAsia="Times New Roman" w:hAnsi="Segoe UI" w:cs="Segoe UI"/>
          <w:sz w:val="28"/>
          <w:szCs w:val="28"/>
          <w:lang w:eastAsia="ru-RU"/>
        </w:rPr>
        <w:t>», рассказал и.о. директора филиала федеральной кадастровой палаты по Уральскому федеральному округу Юрий Белоусов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F70375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того чтобы узнать список зарегистрированных кадастровых инженеров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надо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на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>сайте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Росреестра перейти в раздел «Электронные услуги и сервисы»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и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выбрать сервис «Реестр кадастровых инженеров». Для получения сведений о кадастровом инженере достаточно ввести данные (ФИО, номер аттестата, адрес и т.д.) в поле поиска и нажать «Применить фильтр». </w:t>
      </w:r>
    </w:p>
    <w:p w:rsidR="00F70375" w:rsidRPr="004739E0" w:rsidRDefault="00F70375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Н</w:t>
      </w:r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>апример, после применения фильтра по субъекту, Вам будет предложен список с фамилиями кадастровых инженеров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. В</w:t>
      </w:r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ыбрав  интересующего Вас кадастрового инженера, Вы получите его данные: телефон, почтовый адрес, электронную почту, СНИЛС, номер и дату выдачи квалификационного аттестата, реестровый номер, информацию о текущей кадастровой деятельности, членство в </w:t>
      </w:r>
      <w:proofErr w:type="spellStart"/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>саморегулируемых</w:t>
      </w:r>
      <w:proofErr w:type="spellEnd"/>
      <w:r w:rsidR="00286523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организациях и о результатах профессиональной деятельности, в виде таблицы. С помощью данной таблицы Вы легко узнаете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 </w:t>
      </w:r>
    </w:p>
    <w:p w:rsidR="00F70375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Возможности сервиса позволяют хранить информацию более чем 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о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100 тыс. кадастровых инженеров, а также осуществлять поиск по заданным критериям.</w:t>
      </w:r>
    </w:p>
    <w:p w:rsidR="00286523" w:rsidRPr="004739E0" w:rsidRDefault="00286523" w:rsidP="004739E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На сегодняшний день по сведениям из государственного реестра кадастровых инженеров </w:t>
      </w:r>
      <w:r w:rsidR="00A158CC">
        <w:rPr>
          <w:rFonts w:ascii="Segoe UI" w:eastAsia="Times New Roman" w:hAnsi="Segoe UI" w:cs="Segoe UI"/>
          <w:sz w:val="28"/>
          <w:szCs w:val="28"/>
          <w:lang w:eastAsia="ru-RU"/>
        </w:rPr>
        <w:t xml:space="preserve">824 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кадастровы</w:t>
      </w:r>
      <w:r w:rsidR="00A158CC">
        <w:rPr>
          <w:rFonts w:ascii="Segoe UI" w:eastAsia="Times New Roman" w:hAnsi="Segoe UI" w:cs="Segoe UI"/>
          <w:sz w:val="28"/>
          <w:szCs w:val="28"/>
          <w:lang w:eastAsia="ru-RU"/>
        </w:rPr>
        <w:t>х</w:t>
      </w:r>
      <w:r w:rsidR="00F70375" w:rsidRPr="004739E0">
        <w:rPr>
          <w:rFonts w:ascii="Segoe UI" w:eastAsia="Times New Roman" w:hAnsi="Segoe UI" w:cs="Segoe UI"/>
          <w:sz w:val="28"/>
          <w:szCs w:val="28"/>
          <w:lang w:eastAsia="ru-RU"/>
        </w:rPr>
        <w:t xml:space="preserve"> инженер</w:t>
      </w:r>
      <w:r w:rsidR="00A158CC">
        <w:rPr>
          <w:rFonts w:ascii="Segoe UI" w:eastAsia="Times New Roman" w:hAnsi="Segoe UI" w:cs="Segoe UI"/>
          <w:sz w:val="28"/>
          <w:szCs w:val="28"/>
          <w:lang w:eastAsia="ru-RU"/>
        </w:rPr>
        <w:t>а, осуществляющих деятельность</w:t>
      </w:r>
      <w:r w:rsidR="00A158CC" w:rsidRPr="00A158CC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A158CC" w:rsidRPr="004739E0">
        <w:rPr>
          <w:rFonts w:ascii="Segoe UI" w:eastAsia="Times New Roman" w:hAnsi="Segoe UI" w:cs="Segoe UI"/>
          <w:sz w:val="28"/>
          <w:szCs w:val="28"/>
          <w:lang w:eastAsia="ru-RU"/>
        </w:rPr>
        <w:t>в Свердловской области</w:t>
      </w:r>
      <w:r w:rsidRPr="004739E0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977AA2" w:rsidRDefault="00977AA2"/>
    <w:p w:rsidR="004F0B75" w:rsidRDefault="004F0B75"/>
    <w:p w:rsidR="004F0B75" w:rsidRPr="004F0B75" w:rsidRDefault="004F0B75" w:rsidP="004F0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4F0B75">
        <w:rPr>
          <w:rFonts w:ascii="Times New Roman" w:hAnsi="Times New Roman" w:cs="Times New Roman"/>
          <w:sz w:val="24"/>
          <w:szCs w:val="24"/>
        </w:rPr>
        <w:t xml:space="preserve">илиал ФГБУ «ФКП Росреестра» по </w:t>
      </w:r>
      <w:r w:rsidR="00A158CC">
        <w:rPr>
          <w:rFonts w:ascii="Times New Roman" w:hAnsi="Times New Roman" w:cs="Times New Roman"/>
          <w:sz w:val="24"/>
          <w:szCs w:val="24"/>
        </w:rPr>
        <w:t>УФО</w:t>
      </w:r>
    </w:p>
    <w:sectPr w:rsidR="004F0B75" w:rsidRPr="004F0B75" w:rsidSect="00A158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523"/>
    <w:rsid w:val="00286523"/>
    <w:rsid w:val="002C2A55"/>
    <w:rsid w:val="004739E0"/>
    <w:rsid w:val="004F0B75"/>
    <w:rsid w:val="00640044"/>
    <w:rsid w:val="00762FCD"/>
    <w:rsid w:val="00902E1C"/>
    <w:rsid w:val="009417FD"/>
    <w:rsid w:val="00961407"/>
    <w:rsid w:val="00977AA2"/>
    <w:rsid w:val="009E4F86"/>
    <w:rsid w:val="00A158CC"/>
    <w:rsid w:val="00E02170"/>
    <w:rsid w:val="00F7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7</cp:revision>
  <dcterms:created xsi:type="dcterms:W3CDTF">2017-04-06T04:09:00Z</dcterms:created>
  <dcterms:modified xsi:type="dcterms:W3CDTF">2019-07-17T04:22:00Z</dcterms:modified>
</cp:coreProperties>
</file>