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E9" w:rsidRPr="001641E9" w:rsidRDefault="001641E9" w:rsidP="00164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ОТВЕТВТСВЕННОСТЬ ПРЕДУСМОТРЕНА ЗА ПРЕДЪЯВЛЕНИЕ В ГРАЖДАНСКОМ ИЛИ АДМИНИСТРАТИВНОМ ДЕЛЕ ФАЛЬСИФИЦИРОВАННЫХ ДОКАЗАТЕЛЬСТВ?</w:t>
      </w:r>
      <w:bookmarkStart w:id="0" w:name="_GoBack"/>
      <w:bookmarkEnd w:id="0"/>
    </w:p>
    <w:p w:rsidR="001641E9" w:rsidRDefault="00E30A63" w:rsidP="00E30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Разъясняет помощник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А.А.:</w:t>
      </w:r>
    </w:p>
    <w:p w:rsidR="00E30A63" w:rsidRDefault="00E30A63" w:rsidP="00E30A63">
      <w:pPr>
        <w:rPr>
          <w:rFonts w:ascii="Times New Roman" w:hAnsi="Times New Roman" w:cs="Times New Roman"/>
          <w:sz w:val="28"/>
          <w:szCs w:val="28"/>
        </w:rPr>
      </w:pPr>
      <w:r w:rsidRPr="00E30A63">
        <w:rPr>
          <w:rFonts w:ascii="Times New Roman" w:hAnsi="Times New Roman" w:cs="Times New Roman"/>
          <w:sz w:val="28"/>
          <w:szCs w:val="28"/>
        </w:rPr>
        <w:t>За фальсификацию доказательств по гражданскому, административному делу лицом, участвующим в деле, или его представителем, предусмотрена уголовная ответственность по ч. 1 ст. 303 Уголовного кодекса Российской Федерации.</w:t>
      </w:r>
    </w:p>
    <w:p w:rsidR="001641E9" w:rsidRPr="001641E9" w:rsidRDefault="001641E9" w:rsidP="001641E9">
      <w:pPr>
        <w:rPr>
          <w:rFonts w:ascii="Times New Roman" w:hAnsi="Times New Roman" w:cs="Times New Roman"/>
          <w:sz w:val="28"/>
          <w:szCs w:val="28"/>
        </w:rPr>
      </w:pPr>
      <w:r w:rsidRPr="001641E9">
        <w:rPr>
          <w:rFonts w:ascii="Times New Roman" w:hAnsi="Times New Roman" w:cs="Times New Roman"/>
          <w:sz w:val="28"/>
          <w:szCs w:val="28"/>
        </w:rPr>
        <w:t>Согласно ст. 55 ГПК РФ, ст. 64 АПК РФ доказательствами по делу являются полученные в предусмотренном законом порядке сведения о фактах, на основании которых суд устанавливает наличие или отсутствие обстоятельств, обосновывающих требования и возражения лиц, участвующих в деле, а также иные обстоятельства, имеющие значение для правильного рассмотрения дела. В качестве доказательств допускаются письменные и вещественные доказательства, объяснения лиц, участвующих в деле, заключения экспертов, показания свидетелей, аудио- и видеозаписи, иные документы и материалы. Не допускается использование доказательств, полученных с нарушением федерального закона.</w:t>
      </w:r>
    </w:p>
    <w:p w:rsidR="001641E9" w:rsidRDefault="001641E9" w:rsidP="001641E9">
      <w:pPr>
        <w:rPr>
          <w:rFonts w:ascii="Times New Roman" w:hAnsi="Times New Roman" w:cs="Times New Roman"/>
          <w:sz w:val="28"/>
          <w:szCs w:val="28"/>
        </w:rPr>
      </w:pPr>
      <w:r w:rsidRPr="001641E9">
        <w:rPr>
          <w:rFonts w:ascii="Times New Roman" w:hAnsi="Times New Roman" w:cs="Times New Roman"/>
          <w:sz w:val="28"/>
          <w:szCs w:val="28"/>
        </w:rPr>
        <w:t xml:space="preserve">Способы фальсификации могут быть самыми разнообразными. </w:t>
      </w:r>
      <w:proofErr w:type="gramStart"/>
      <w:r w:rsidRPr="001641E9">
        <w:rPr>
          <w:rFonts w:ascii="Times New Roman" w:hAnsi="Times New Roman" w:cs="Times New Roman"/>
          <w:sz w:val="28"/>
          <w:szCs w:val="28"/>
        </w:rPr>
        <w:t>Применительно к рассматриваемому деянию фальсификация заключается в сознательном искажении представляемых доказательств, например документов (доверенностей, расписок, договоров, актов ревизий, протоколов следственных действий и т.д.), путем их подделки, подчистки, внесения исправлений, искажающих действительный смысл, или ложных сведений, т.е. искусственном создании доказательств в пользу истца или ответчика (подлог документов, уничтожение или сокрытие улик), создании искусственных (ложных) ве</w:t>
      </w:r>
      <w:r>
        <w:rPr>
          <w:rFonts w:ascii="Times New Roman" w:hAnsi="Times New Roman" w:cs="Times New Roman"/>
          <w:sz w:val="28"/>
          <w:szCs w:val="28"/>
        </w:rPr>
        <w:t>щественных доказательств и т.д.</w:t>
      </w:r>
      <w:proofErr w:type="gramEnd"/>
    </w:p>
    <w:p w:rsidR="001641E9" w:rsidRPr="001641E9" w:rsidRDefault="001641E9" w:rsidP="001641E9">
      <w:pPr>
        <w:rPr>
          <w:rFonts w:ascii="Times New Roman" w:hAnsi="Times New Roman" w:cs="Times New Roman"/>
          <w:sz w:val="28"/>
          <w:szCs w:val="28"/>
        </w:rPr>
      </w:pPr>
      <w:r w:rsidRPr="001641E9">
        <w:rPr>
          <w:rFonts w:ascii="Times New Roman" w:hAnsi="Times New Roman" w:cs="Times New Roman"/>
          <w:sz w:val="28"/>
          <w:szCs w:val="28"/>
        </w:rPr>
        <w:t>Преступление признается оконченным в момент, когда соответствующее «доказательство» предъявляется для приобщения к материалам дела. Признание впоследствии этого «доказательства» недопустимым не влияет на квалификацию содеянного как оконченного преступления.</w:t>
      </w:r>
    </w:p>
    <w:p w:rsidR="001641E9" w:rsidRPr="001641E9" w:rsidRDefault="001641E9" w:rsidP="001641E9">
      <w:pPr>
        <w:rPr>
          <w:rFonts w:ascii="Times New Roman" w:hAnsi="Times New Roman" w:cs="Times New Roman"/>
          <w:sz w:val="28"/>
          <w:szCs w:val="28"/>
        </w:rPr>
      </w:pPr>
      <w:r w:rsidRPr="001641E9">
        <w:rPr>
          <w:rFonts w:ascii="Times New Roman" w:hAnsi="Times New Roman" w:cs="Times New Roman"/>
          <w:sz w:val="28"/>
          <w:szCs w:val="28"/>
        </w:rPr>
        <w:t xml:space="preserve">За совершение указанного преступления </w:t>
      </w:r>
      <w:r>
        <w:rPr>
          <w:rFonts w:ascii="Times New Roman" w:hAnsi="Times New Roman" w:cs="Times New Roman"/>
          <w:sz w:val="28"/>
          <w:szCs w:val="28"/>
        </w:rPr>
        <w:t>предусмотрено наказание в виде:</w:t>
      </w:r>
    </w:p>
    <w:p w:rsidR="001641E9" w:rsidRPr="001641E9" w:rsidRDefault="001641E9" w:rsidP="001641E9">
      <w:pPr>
        <w:rPr>
          <w:rFonts w:ascii="Times New Roman" w:hAnsi="Times New Roman" w:cs="Times New Roman"/>
          <w:sz w:val="28"/>
          <w:szCs w:val="28"/>
        </w:rPr>
      </w:pPr>
      <w:r w:rsidRPr="001641E9">
        <w:rPr>
          <w:rFonts w:ascii="Times New Roman" w:hAnsi="Times New Roman" w:cs="Times New Roman"/>
          <w:sz w:val="28"/>
          <w:szCs w:val="28"/>
        </w:rPr>
        <w:t>- штрафа в размере от 100 000 до 300 000 тысяч рублей или в размере заработной платы или иного дохода, осужденного за пер</w:t>
      </w:r>
      <w:r>
        <w:rPr>
          <w:rFonts w:ascii="Times New Roman" w:hAnsi="Times New Roman" w:cs="Times New Roman"/>
          <w:sz w:val="28"/>
          <w:szCs w:val="28"/>
        </w:rPr>
        <w:t>иод от одного года до двух лет;</w:t>
      </w:r>
    </w:p>
    <w:p w:rsidR="001641E9" w:rsidRPr="001641E9" w:rsidRDefault="001641E9" w:rsidP="001641E9">
      <w:pPr>
        <w:rPr>
          <w:rFonts w:ascii="Times New Roman" w:hAnsi="Times New Roman" w:cs="Times New Roman"/>
          <w:sz w:val="28"/>
          <w:szCs w:val="28"/>
        </w:rPr>
      </w:pPr>
      <w:r w:rsidRPr="001641E9">
        <w:rPr>
          <w:rFonts w:ascii="Times New Roman" w:hAnsi="Times New Roman" w:cs="Times New Roman"/>
          <w:sz w:val="28"/>
          <w:szCs w:val="28"/>
        </w:rPr>
        <w:lastRenderedPageBreak/>
        <w:t>- обязатель</w:t>
      </w:r>
      <w:r>
        <w:rPr>
          <w:rFonts w:ascii="Times New Roman" w:hAnsi="Times New Roman" w:cs="Times New Roman"/>
          <w:sz w:val="28"/>
          <w:szCs w:val="28"/>
        </w:rPr>
        <w:t>ных работ на срок до 480 часов;</w:t>
      </w:r>
    </w:p>
    <w:p w:rsidR="001641E9" w:rsidRPr="001641E9" w:rsidRDefault="001641E9" w:rsidP="001641E9">
      <w:pPr>
        <w:rPr>
          <w:rFonts w:ascii="Times New Roman" w:hAnsi="Times New Roman" w:cs="Times New Roman"/>
          <w:sz w:val="28"/>
          <w:szCs w:val="28"/>
        </w:rPr>
      </w:pPr>
      <w:r w:rsidRPr="001641E9">
        <w:rPr>
          <w:rFonts w:ascii="Times New Roman" w:hAnsi="Times New Roman" w:cs="Times New Roman"/>
          <w:sz w:val="28"/>
          <w:szCs w:val="28"/>
        </w:rPr>
        <w:t>- исправите</w:t>
      </w:r>
      <w:r>
        <w:rPr>
          <w:rFonts w:ascii="Times New Roman" w:hAnsi="Times New Roman" w:cs="Times New Roman"/>
          <w:sz w:val="28"/>
          <w:szCs w:val="28"/>
        </w:rPr>
        <w:t>льных работ на срок до 2-х лет;</w:t>
      </w:r>
    </w:p>
    <w:p w:rsidR="001641E9" w:rsidRPr="001641E9" w:rsidRDefault="001641E9" w:rsidP="00164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ареста на срок до 4 месяцев.</w:t>
      </w:r>
    </w:p>
    <w:p w:rsidR="00E30A63" w:rsidRDefault="001641E9" w:rsidP="001641E9">
      <w:pPr>
        <w:rPr>
          <w:rFonts w:ascii="Times New Roman" w:hAnsi="Times New Roman" w:cs="Times New Roman"/>
          <w:sz w:val="28"/>
          <w:szCs w:val="28"/>
        </w:rPr>
      </w:pPr>
      <w:r w:rsidRPr="001641E9">
        <w:rPr>
          <w:rFonts w:ascii="Times New Roman" w:hAnsi="Times New Roman" w:cs="Times New Roman"/>
          <w:sz w:val="28"/>
          <w:szCs w:val="28"/>
        </w:rPr>
        <w:t>Для состава преступления, предусмотренного ч. 1 ст. 303 УК РФ, не имеет значения, повлияли ли сфальсифицированные доказательства на содержание судебного решения или нет. Фальсификация доказательств является преступлением с формальным составом. Данное преступление считается оконченным с момента приобщения фальсифицированных доказательств к материалам дела в порядке, установленном процессуальным законодательством.</w:t>
      </w:r>
    </w:p>
    <w:p w:rsidR="001641E9" w:rsidRPr="00E30A63" w:rsidRDefault="001641E9" w:rsidP="001641E9">
      <w:pPr>
        <w:rPr>
          <w:rFonts w:ascii="Times New Roman" w:hAnsi="Times New Roman" w:cs="Times New Roman"/>
          <w:sz w:val="28"/>
          <w:szCs w:val="28"/>
        </w:rPr>
      </w:pPr>
    </w:p>
    <w:sectPr w:rsidR="001641E9" w:rsidRPr="00E3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25"/>
    <w:rsid w:val="001641E9"/>
    <w:rsid w:val="00B93FA8"/>
    <w:rsid w:val="00E30A63"/>
    <w:rsid w:val="00F7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2018-02-24T18:19:00Z</dcterms:created>
  <dcterms:modified xsi:type="dcterms:W3CDTF">2018-02-24T18:34:00Z</dcterms:modified>
</cp:coreProperties>
</file>