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62A0" w:rsidRPr="004B62A0" w:rsidRDefault="008426A5" w:rsidP="004B62A0">
      <w:pPr>
        <w:pStyle w:val="a6"/>
        <w:numPr>
          <w:ilvl w:val="0"/>
          <w:numId w:val="1"/>
        </w:numPr>
        <w:jc w:val="center"/>
        <w:rPr>
          <w:rFonts w:ascii="Arial" w:hAnsi="Arial" w:cs="Arial"/>
          <w:color w:val="000000"/>
          <w:sz w:val="36"/>
          <w:szCs w:val="36"/>
          <w:shd w:val="clear" w:color="auto" w:fill="FFFFFF"/>
        </w:rPr>
      </w:pPr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ВНИМАНИЮ РАБОТОДАТЕЛЕЙ!</w:t>
      </w:r>
      <w:r w:rsidRPr="004B62A0">
        <w:rPr>
          <w:rFonts w:ascii="Arial" w:hAnsi="Arial" w:cs="Arial"/>
          <w:color w:val="000000"/>
          <w:sz w:val="36"/>
          <w:szCs w:val="36"/>
        </w:rPr>
        <w:br/>
      </w:r>
    </w:p>
    <w:p w:rsidR="004B62A0" w:rsidRPr="004B62A0" w:rsidRDefault="008426A5" w:rsidP="004B62A0">
      <w:pPr>
        <w:pStyle w:val="a6"/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sz w:val="36"/>
          <w:szCs w:val="36"/>
        </w:rPr>
      </w:pPr>
      <w:r w:rsidRPr="004B62A0">
        <w:rPr>
          <w:noProof/>
          <w:sz w:val="36"/>
          <w:szCs w:val="36"/>
          <w:lang w:eastAsia="ru-RU"/>
        </w:rPr>
        <w:drawing>
          <wp:inline distT="0" distB="0" distL="0" distR="0">
            <wp:extent cx="152400" cy="152400"/>
            <wp:effectExtent l="0" t="0" r="0" b="0"/>
            <wp:docPr id="4" name="Рисунок 4" descr="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✅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 xml:space="preserve">Министерство труда и социальной защиты Российской Федерации в целях реализации пункта 27 Плана мероприятий по реализации Долгосрочной программы содействия занятости молодежи на период до 2030 года, утвержденной распоряжением Правительства Российской Федерации от 14 декабря 2021 г. № 3581-р, проводит </w:t>
      </w:r>
      <w:bookmarkStart w:id="0" w:name="_GoBack"/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Всероссийский конкурс лучших практик трудоустройства молодежи</w:t>
      </w:r>
      <w:bookmarkEnd w:id="0"/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.</w:t>
      </w:r>
    </w:p>
    <w:p w:rsidR="004B62A0" w:rsidRPr="004B62A0" w:rsidRDefault="008426A5" w:rsidP="004B62A0">
      <w:pPr>
        <w:pStyle w:val="a6"/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sz w:val="36"/>
          <w:szCs w:val="36"/>
        </w:rPr>
      </w:pPr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Приказом Минтруда России от 6 мая 2024 г. № 248 утверждено положение о Конкурсе.</w:t>
      </w:r>
    </w:p>
    <w:p w:rsidR="004B62A0" w:rsidRPr="004B62A0" w:rsidRDefault="008426A5" w:rsidP="004B62A0">
      <w:pPr>
        <w:pStyle w:val="a6"/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sz w:val="36"/>
          <w:szCs w:val="36"/>
        </w:rPr>
      </w:pPr>
      <w:r w:rsidRPr="004B62A0">
        <w:rPr>
          <w:noProof/>
          <w:sz w:val="36"/>
          <w:szCs w:val="36"/>
          <w:shd w:val="clear" w:color="auto" w:fill="FFFFFF"/>
          <w:lang w:eastAsia="ru-RU"/>
        </w:rPr>
        <w:drawing>
          <wp:inline distT="0" distB="0" distL="0" distR="0">
            <wp:extent cx="152400" cy="152400"/>
            <wp:effectExtent l="0" t="0" r="0" b="0"/>
            <wp:docPr id="3" name="Рисунок 3" descr="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📌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Информация о Конкурсе, включая списки победителей, будут</w:t>
      </w:r>
      <w:r w:rsidR="004B62A0"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 xml:space="preserve"> опубликованы на сайте Минтруда </w:t>
      </w:r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России </w:t>
      </w:r>
      <w:hyperlink r:id="rId7" w:tgtFrame="_blank" w:history="1">
        <w:r w:rsidRPr="004B62A0">
          <w:rPr>
            <w:rStyle w:val="a3"/>
            <w:rFonts w:ascii="Arial" w:hAnsi="Arial" w:cs="Arial"/>
            <w:sz w:val="36"/>
            <w:szCs w:val="36"/>
            <w:u w:val="none"/>
            <w:shd w:val="clear" w:color="auto" w:fill="FFFFFF"/>
          </w:rPr>
          <w:t>https://mintrud.gov.ru/events/1387</w:t>
        </w:r>
      </w:hyperlink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.</w:t>
      </w:r>
    </w:p>
    <w:p w:rsidR="004B62A0" w:rsidRPr="004B62A0" w:rsidRDefault="008426A5" w:rsidP="004B62A0">
      <w:pPr>
        <w:pStyle w:val="a6"/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sz w:val="36"/>
          <w:szCs w:val="36"/>
        </w:rPr>
      </w:pPr>
      <w:r w:rsidRPr="004B62A0">
        <w:rPr>
          <w:noProof/>
          <w:sz w:val="36"/>
          <w:szCs w:val="36"/>
          <w:shd w:val="clear" w:color="auto" w:fill="FFFFFF"/>
          <w:lang w:eastAsia="ru-RU"/>
        </w:rPr>
        <w:drawing>
          <wp:inline distT="0" distB="0" distL="0" distR="0">
            <wp:extent cx="152400" cy="152400"/>
            <wp:effectExtent l="0" t="0" r="0" b="0"/>
            <wp:docPr id="2" name="Рисунок 2" descr="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📌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 xml:space="preserve">Оперативная информация об этапах и мероприятиях Конкурса будет размещаться в </w:t>
      </w:r>
      <w:proofErr w:type="spellStart"/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телеграм</w:t>
      </w:r>
      <w:proofErr w:type="spellEnd"/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-канале Конкурса </w:t>
      </w:r>
      <w:hyperlink r:id="rId8" w:tgtFrame="_blank" w:history="1">
        <w:r w:rsidRPr="004B62A0">
          <w:rPr>
            <w:rStyle w:val="a3"/>
            <w:rFonts w:ascii="Arial" w:hAnsi="Arial" w:cs="Arial"/>
            <w:sz w:val="36"/>
            <w:szCs w:val="36"/>
            <w:u w:val="none"/>
            <w:shd w:val="clear" w:color="auto" w:fill="FFFFFF"/>
          </w:rPr>
          <w:t>https://t.me/konkursmolodezh</w:t>
        </w:r>
      </w:hyperlink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.</w:t>
      </w:r>
    </w:p>
    <w:p w:rsidR="004B62A0" w:rsidRPr="004B62A0" w:rsidRDefault="004B62A0" w:rsidP="004B62A0">
      <w:pPr>
        <w:pStyle w:val="a6"/>
        <w:ind w:left="0"/>
        <w:jc w:val="both"/>
        <w:rPr>
          <w:sz w:val="36"/>
          <w:szCs w:val="36"/>
        </w:rPr>
      </w:pPr>
    </w:p>
    <w:p w:rsidR="004B62A0" w:rsidRPr="004B62A0" w:rsidRDefault="008426A5" w:rsidP="004B62A0">
      <w:pPr>
        <w:pStyle w:val="a6"/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sz w:val="36"/>
          <w:szCs w:val="36"/>
        </w:rPr>
      </w:pPr>
      <w:r w:rsidRPr="004B62A0">
        <w:rPr>
          <w:noProof/>
          <w:sz w:val="36"/>
          <w:szCs w:val="36"/>
          <w:shd w:val="clear" w:color="auto" w:fill="FFFFFF"/>
          <w:lang w:eastAsia="ru-RU"/>
        </w:rPr>
        <w:drawing>
          <wp:inline distT="0" distB="0" distL="0" distR="0">
            <wp:extent cx="152400" cy="152400"/>
            <wp:effectExtent l="0" t="0" r="0" b="0"/>
            <wp:docPr id="1" name="Рисунок 1" descr="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👇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Контакты организаторов:</w:t>
      </w:r>
      <w:r w:rsidR="004B62A0"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 xml:space="preserve"> </w:t>
      </w:r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 xml:space="preserve">Волнистов Артем Дмитриевич, тел., +7(968)665-04-50, </w:t>
      </w:r>
      <w:proofErr w:type="spellStart"/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эл.почта</w:t>
      </w:r>
      <w:proofErr w:type="spellEnd"/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: </w:t>
      </w:r>
      <w:hyperlink r:id="rId10" w:history="1">
        <w:r w:rsidRPr="004B62A0">
          <w:rPr>
            <w:rStyle w:val="a3"/>
            <w:rFonts w:ascii="Arial" w:hAnsi="Arial" w:cs="Arial"/>
            <w:sz w:val="36"/>
            <w:szCs w:val="36"/>
            <w:u w:val="none"/>
            <w:shd w:val="clear" w:color="auto" w:fill="FFFFFF"/>
          </w:rPr>
          <w:t>Volnistov_AD@mintrud.gov.ru</w:t>
        </w:r>
      </w:hyperlink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;</w:t>
      </w:r>
    </w:p>
    <w:p w:rsidR="00D2234B" w:rsidRPr="004B62A0" w:rsidRDefault="008426A5" w:rsidP="004B62A0">
      <w:pPr>
        <w:pStyle w:val="a6"/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sz w:val="28"/>
          <w:szCs w:val="28"/>
        </w:rPr>
      </w:pPr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 xml:space="preserve">Комиссарова Алина Вячеславовна, тел. +7(495)587-88-89 доб.1691, </w:t>
      </w:r>
      <w:proofErr w:type="spellStart"/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эл.почта</w:t>
      </w:r>
      <w:proofErr w:type="spellEnd"/>
      <w:r w:rsidRPr="004B62A0">
        <w:rPr>
          <w:rFonts w:ascii="Arial" w:hAnsi="Arial" w:cs="Arial"/>
          <w:color w:val="000000"/>
          <w:sz w:val="36"/>
          <w:szCs w:val="36"/>
          <w:shd w:val="clear" w:color="auto" w:fill="FFFFFF"/>
        </w:rPr>
        <w:t>: </w:t>
      </w:r>
      <w:hyperlink r:id="rId11" w:history="1">
        <w:r w:rsidRPr="004B62A0">
          <w:rPr>
            <w:rStyle w:val="a3"/>
            <w:rFonts w:ascii="Arial" w:hAnsi="Arial" w:cs="Arial"/>
            <w:sz w:val="36"/>
            <w:szCs w:val="36"/>
            <w:u w:val="none"/>
            <w:shd w:val="clear" w:color="auto" w:fill="FFFFFF"/>
          </w:rPr>
          <w:t>Komissarova_AV@mintrud.gov.ru</w:t>
        </w:r>
      </w:hyperlink>
      <w:r w:rsidRPr="004B62A0">
        <w:rPr>
          <w:rFonts w:ascii="Arial" w:hAnsi="Arial" w:cs="Arial"/>
          <w:color w:val="000000"/>
          <w:sz w:val="28"/>
          <w:szCs w:val="28"/>
          <w:shd w:val="clear" w:color="auto" w:fill="FFFFFF"/>
        </w:rPr>
        <w:t>.</w:t>
      </w:r>
    </w:p>
    <w:p w:rsidR="004B62A0" w:rsidRPr="004B62A0" w:rsidRDefault="004B62A0" w:rsidP="004B62A0">
      <w:pPr>
        <w:tabs>
          <w:tab w:val="num" w:pos="0"/>
        </w:tabs>
        <w:jc w:val="both"/>
        <w:rPr>
          <w:sz w:val="28"/>
          <w:szCs w:val="28"/>
        </w:rPr>
      </w:pPr>
      <w:r w:rsidRPr="004B62A0"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-761365</wp:posOffset>
            </wp:positionH>
            <wp:positionV relativeFrom="page">
              <wp:posOffset>120650</wp:posOffset>
            </wp:positionV>
            <wp:extent cx="7099300" cy="8928100"/>
            <wp:effectExtent l="0" t="0" r="6350" b="6350"/>
            <wp:wrapSquare wrapText="bothSides"/>
            <wp:docPr id="6" name="Рисунок 6" descr="C:\Users\Шикова\Downloads\Информация фот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Шикова\Downloads\Информация фото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0" cy="892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4B62A0" w:rsidRPr="004B62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Рисунок 5" o:spid="_x0000_i1033" type="#_x0000_t75" alt="📢" style="width:12.25pt;height:12.25pt;visibility:visible;mso-wrap-style:square" o:bullet="t">
        <v:imagedata r:id="rId1" o:title="📢"/>
      </v:shape>
    </w:pict>
  </w:numPicBullet>
  <w:abstractNum w:abstractNumId="0" w15:restartNumberingAfterBreak="0">
    <w:nsid w:val="153966DB"/>
    <w:multiLevelType w:val="hybridMultilevel"/>
    <w:tmpl w:val="3E20A222"/>
    <w:lvl w:ilvl="0" w:tplc="778219F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73E6BF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088AA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4B8F28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1D25D3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58822C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EC29EA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B0CB8E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3CCB8D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007"/>
    <w:rsid w:val="004B62A0"/>
    <w:rsid w:val="004D5007"/>
    <w:rsid w:val="008426A5"/>
    <w:rsid w:val="00903E32"/>
    <w:rsid w:val="00933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D9489F"/>
  <w15:docId w15:val="{A6DF3449-11C9-449A-B04F-142F91FBB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426A5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426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426A5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4B62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t.me%2Fkonkursmolodezh&amp;post=-209220795_619&amp;cc_key=&amp;track_code=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away.php?to=https%3A%2F%2Fmintrud.gov.ru%2Fevents%2F1387&amp;post=-209220795_619&amp;cc_key=&amp;track_code=" TargetMode="Externa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hyperlink" Target="mailto:Komissarova_AV@mintrud.gov.ru" TargetMode="External"/><Relationship Id="rId5" Type="http://schemas.openxmlformats.org/officeDocument/2006/relationships/image" Target="media/image2.png"/><Relationship Id="rId10" Type="http://schemas.openxmlformats.org/officeDocument/2006/relationships/hyperlink" Target="mailto:Volnistov_AD@mintrud.gov.ru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199</Words>
  <Characters>1137</Characters>
  <Application>Microsoft Office Word</Application>
  <DocSecurity>0</DocSecurity>
  <Lines>9</Lines>
  <Paragraphs>2</Paragraphs>
  <ScaleCrop>false</ScaleCrop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Валерьевна Золотарева</dc:creator>
  <cp:keywords/>
  <dc:description/>
  <cp:lastModifiedBy>Шикова</cp:lastModifiedBy>
  <cp:revision>4</cp:revision>
  <dcterms:created xsi:type="dcterms:W3CDTF">2024-06-20T05:24:00Z</dcterms:created>
  <dcterms:modified xsi:type="dcterms:W3CDTF">2024-06-20T08:20:00Z</dcterms:modified>
</cp:coreProperties>
</file>