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61" w:rsidRPr="00141C10" w:rsidRDefault="00184061" w:rsidP="001840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1C10">
        <w:rPr>
          <w:rFonts w:ascii="Times New Roman" w:hAnsi="Times New Roman" w:cs="Times New Roman"/>
          <w:b/>
          <w:sz w:val="28"/>
          <w:szCs w:val="28"/>
        </w:rPr>
        <w:t>С 1 января 2021 года отменяется ЕНВД</w:t>
      </w:r>
    </w:p>
    <w:p w:rsidR="00184061" w:rsidRPr="00141C10" w:rsidRDefault="00184061" w:rsidP="0018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061" w:rsidRPr="00141C10" w:rsidRDefault="00184061" w:rsidP="0018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10">
        <w:rPr>
          <w:rFonts w:ascii="Times New Roman" w:hAnsi="Times New Roman" w:cs="Times New Roman"/>
          <w:sz w:val="28"/>
          <w:szCs w:val="28"/>
        </w:rPr>
        <w:t>Межрайонная ИФНС России по Свердловской области напоминает, что</w:t>
      </w:r>
      <w:r w:rsidR="00882DEE">
        <w:rPr>
          <w:rFonts w:ascii="Times New Roman" w:hAnsi="Times New Roman" w:cs="Times New Roman"/>
          <w:sz w:val="28"/>
          <w:szCs w:val="28"/>
        </w:rPr>
        <w:t xml:space="preserve"> в</w:t>
      </w:r>
      <w:r w:rsidRPr="00141C10">
        <w:rPr>
          <w:rFonts w:ascii="Times New Roman" w:hAnsi="Times New Roman" w:cs="Times New Roman"/>
          <w:sz w:val="28"/>
          <w:szCs w:val="28"/>
        </w:rPr>
        <w:t xml:space="preserve"> 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 </w:t>
      </w:r>
    </w:p>
    <w:p w:rsidR="00184061" w:rsidRPr="00141C10" w:rsidRDefault="00184061" w:rsidP="0018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10">
        <w:rPr>
          <w:rFonts w:ascii="Times New Roman" w:hAnsi="Times New Roman" w:cs="Times New Roman"/>
          <w:sz w:val="28"/>
          <w:szCs w:val="28"/>
        </w:rPr>
        <w:t xml:space="preserve">У организаций и индивидуальных предпринимателей, применявших ЕНВД, осталось </w:t>
      </w:r>
      <w:r w:rsidR="009A64C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C55E6">
        <w:rPr>
          <w:rFonts w:ascii="Times New Roman" w:hAnsi="Times New Roman" w:cs="Times New Roman"/>
          <w:sz w:val="28"/>
          <w:szCs w:val="28"/>
        </w:rPr>
        <w:t>два</w:t>
      </w:r>
      <w:r w:rsidR="009A64C3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141C10">
        <w:rPr>
          <w:rFonts w:ascii="Times New Roman" w:hAnsi="Times New Roman" w:cs="Times New Roman"/>
          <w:sz w:val="28"/>
          <w:szCs w:val="28"/>
        </w:rPr>
        <w:t xml:space="preserve"> для перехода на другие режимы налогообложения. </w:t>
      </w:r>
      <w:r w:rsidR="000E251F">
        <w:rPr>
          <w:rFonts w:ascii="Times New Roman" w:hAnsi="Times New Roman" w:cs="Times New Roman"/>
          <w:sz w:val="28"/>
          <w:szCs w:val="28"/>
        </w:rPr>
        <w:t xml:space="preserve">Какие режимы налогообложения </w:t>
      </w:r>
      <w:r w:rsidRPr="00141C10">
        <w:rPr>
          <w:rFonts w:ascii="Times New Roman" w:hAnsi="Times New Roman" w:cs="Times New Roman"/>
          <w:sz w:val="28"/>
          <w:szCs w:val="28"/>
        </w:rPr>
        <w:t>можно выбрать</w:t>
      </w:r>
      <w:r w:rsidR="000E251F">
        <w:rPr>
          <w:rFonts w:ascii="Times New Roman" w:hAnsi="Times New Roman" w:cs="Times New Roman"/>
          <w:sz w:val="28"/>
          <w:szCs w:val="28"/>
        </w:rPr>
        <w:t xml:space="preserve"> плательщикам ЕНВД</w:t>
      </w:r>
      <w:r w:rsidRPr="00141C10">
        <w:rPr>
          <w:rFonts w:ascii="Times New Roman" w:hAnsi="Times New Roman" w:cs="Times New Roman"/>
          <w:sz w:val="28"/>
          <w:szCs w:val="28"/>
        </w:rPr>
        <w:t>:</w:t>
      </w:r>
    </w:p>
    <w:p w:rsidR="00184061" w:rsidRPr="00141C10" w:rsidRDefault="00184061" w:rsidP="0018406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1C10">
        <w:rPr>
          <w:sz w:val="28"/>
          <w:szCs w:val="28"/>
        </w:rPr>
        <w:t>упрощённую</w:t>
      </w:r>
      <w:r w:rsidRPr="00141C10">
        <w:rPr>
          <w:rFonts w:eastAsiaTheme="minorHAnsi"/>
          <w:sz w:val="28"/>
          <w:szCs w:val="28"/>
        </w:rPr>
        <w:t xml:space="preserve"> систем</w:t>
      </w:r>
      <w:r w:rsidRPr="00141C10">
        <w:rPr>
          <w:sz w:val="28"/>
          <w:szCs w:val="28"/>
        </w:rPr>
        <w:t>у</w:t>
      </w:r>
      <w:r w:rsidRPr="00141C10">
        <w:rPr>
          <w:rFonts w:eastAsiaTheme="minorHAnsi"/>
          <w:sz w:val="28"/>
          <w:szCs w:val="28"/>
        </w:rPr>
        <w:t xml:space="preserve"> налогообложения</w:t>
      </w:r>
      <w:r w:rsidRPr="00141C10">
        <w:rPr>
          <w:sz w:val="28"/>
          <w:szCs w:val="28"/>
        </w:rPr>
        <w:t>;</w:t>
      </w:r>
      <w:r w:rsidRPr="00141C10">
        <w:rPr>
          <w:rFonts w:eastAsiaTheme="minorHAnsi"/>
          <w:sz w:val="28"/>
          <w:szCs w:val="28"/>
        </w:rPr>
        <w:t xml:space="preserve"> </w:t>
      </w:r>
    </w:p>
    <w:p w:rsidR="00184061" w:rsidRPr="00141C10" w:rsidRDefault="00184061" w:rsidP="0018406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1C10">
        <w:rPr>
          <w:rFonts w:eastAsiaTheme="minorHAnsi"/>
          <w:sz w:val="28"/>
          <w:szCs w:val="28"/>
        </w:rPr>
        <w:t>индивидуальны</w:t>
      </w:r>
      <w:r w:rsidRPr="00141C10">
        <w:rPr>
          <w:sz w:val="28"/>
          <w:szCs w:val="28"/>
        </w:rPr>
        <w:t>е</w:t>
      </w:r>
      <w:r w:rsidRPr="00141C10">
        <w:rPr>
          <w:rFonts w:eastAsiaTheme="minorHAnsi"/>
          <w:sz w:val="28"/>
          <w:szCs w:val="28"/>
        </w:rPr>
        <w:t xml:space="preserve"> предпринимател</w:t>
      </w:r>
      <w:r w:rsidRPr="00141C10">
        <w:rPr>
          <w:sz w:val="28"/>
          <w:szCs w:val="28"/>
        </w:rPr>
        <w:t xml:space="preserve">и, привлекающие при осуществлении своей деятельности не более 15 работников, могут перейти на </w:t>
      </w:r>
      <w:r w:rsidRPr="00141C10">
        <w:rPr>
          <w:rFonts w:eastAsiaTheme="minorHAnsi"/>
          <w:sz w:val="28"/>
          <w:szCs w:val="28"/>
        </w:rPr>
        <w:t>патентн</w:t>
      </w:r>
      <w:r w:rsidRPr="00141C10">
        <w:rPr>
          <w:sz w:val="28"/>
          <w:szCs w:val="28"/>
        </w:rPr>
        <w:t>ую</w:t>
      </w:r>
      <w:r w:rsidRPr="00141C10">
        <w:rPr>
          <w:rFonts w:eastAsiaTheme="minorHAnsi"/>
          <w:sz w:val="28"/>
          <w:szCs w:val="28"/>
        </w:rPr>
        <w:t xml:space="preserve"> систем</w:t>
      </w:r>
      <w:r w:rsidRPr="00141C10">
        <w:rPr>
          <w:sz w:val="28"/>
          <w:szCs w:val="28"/>
        </w:rPr>
        <w:t>у</w:t>
      </w:r>
      <w:r w:rsidRPr="00141C10">
        <w:rPr>
          <w:rFonts w:eastAsiaTheme="minorHAnsi"/>
          <w:sz w:val="28"/>
          <w:szCs w:val="28"/>
        </w:rPr>
        <w:t xml:space="preserve"> налогообложения;</w:t>
      </w:r>
      <w:r w:rsidRPr="00141C10">
        <w:rPr>
          <w:sz w:val="28"/>
          <w:szCs w:val="28"/>
        </w:rPr>
        <w:t xml:space="preserve"> </w:t>
      </w:r>
    </w:p>
    <w:p w:rsidR="00184061" w:rsidRDefault="00184061" w:rsidP="0018406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1C10">
        <w:rPr>
          <w:rFonts w:eastAsiaTheme="minorHAnsi"/>
          <w:sz w:val="28"/>
          <w:szCs w:val="28"/>
        </w:rPr>
        <w:t>индивидуальны</w:t>
      </w:r>
      <w:r w:rsidRPr="00141C10">
        <w:rPr>
          <w:sz w:val="28"/>
          <w:szCs w:val="28"/>
        </w:rPr>
        <w:t>е</w:t>
      </w:r>
      <w:r w:rsidRPr="00141C10">
        <w:rPr>
          <w:rFonts w:eastAsiaTheme="minorHAnsi"/>
          <w:sz w:val="28"/>
          <w:szCs w:val="28"/>
        </w:rPr>
        <w:t xml:space="preserve"> предпринимател</w:t>
      </w:r>
      <w:r w:rsidRPr="00141C10">
        <w:rPr>
          <w:sz w:val="28"/>
          <w:szCs w:val="28"/>
        </w:rPr>
        <w:t xml:space="preserve">и, </w:t>
      </w:r>
      <w:r w:rsidRPr="00141C10">
        <w:rPr>
          <w:rFonts w:eastAsiaTheme="minorHAnsi"/>
          <w:sz w:val="28"/>
          <w:szCs w:val="28"/>
        </w:rPr>
        <w:t>не имеющи</w:t>
      </w:r>
      <w:r w:rsidRPr="00141C10">
        <w:rPr>
          <w:sz w:val="28"/>
          <w:szCs w:val="28"/>
        </w:rPr>
        <w:t>е</w:t>
      </w:r>
      <w:r w:rsidRPr="00141C10">
        <w:rPr>
          <w:rFonts w:eastAsiaTheme="minorHAnsi"/>
          <w:sz w:val="28"/>
          <w:szCs w:val="28"/>
        </w:rPr>
        <w:t xml:space="preserve"> </w:t>
      </w:r>
      <w:r w:rsidRPr="00141C10">
        <w:rPr>
          <w:sz w:val="28"/>
          <w:szCs w:val="28"/>
        </w:rPr>
        <w:t xml:space="preserve">наемных </w:t>
      </w:r>
      <w:proofErr w:type="gramStart"/>
      <w:r w:rsidRPr="00141C10">
        <w:rPr>
          <w:rFonts w:eastAsiaTheme="minorHAnsi"/>
          <w:sz w:val="28"/>
          <w:szCs w:val="28"/>
        </w:rPr>
        <w:t>работников</w:t>
      </w:r>
      <w:proofErr w:type="gramEnd"/>
      <w:r w:rsidR="00882DEE">
        <w:rPr>
          <w:rFonts w:eastAsiaTheme="minorHAnsi"/>
          <w:sz w:val="28"/>
          <w:szCs w:val="28"/>
        </w:rPr>
        <w:t xml:space="preserve"> а также при соблюдении некоторых ограничений</w:t>
      </w:r>
      <w:r w:rsidRPr="00141C10">
        <w:rPr>
          <w:rFonts w:eastAsiaTheme="minorHAnsi"/>
          <w:sz w:val="28"/>
          <w:szCs w:val="28"/>
        </w:rPr>
        <w:t xml:space="preserve">, </w:t>
      </w:r>
      <w:r w:rsidRPr="00141C10">
        <w:rPr>
          <w:sz w:val="28"/>
          <w:szCs w:val="28"/>
        </w:rPr>
        <w:t xml:space="preserve">могут перейти </w:t>
      </w:r>
      <w:r w:rsidRPr="00141C10">
        <w:rPr>
          <w:rFonts w:eastAsiaTheme="minorHAnsi"/>
          <w:sz w:val="28"/>
          <w:szCs w:val="28"/>
        </w:rPr>
        <w:t>на применение налога на профессиональный доход.</w:t>
      </w:r>
      <w:r w:rsidRPr="00141C10">
        <w:rPr>
          <w:sz w:val="28"/>
          <w:szCs w:val="28"/>
        </w:rPr>
        <w:t xml:space="preserve"> </w:t>
      </w:r>
    </w:p>
    <w:p w:rsidR="00184061" w:rsidRDefault="00184061" w:rsidP="0018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10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1C10">
        <w:rPr>
          <w:rFonts w:ascii="Times New Roman" w:hAnsi="Times New Roman" w:cs="Times New Roman"/>
          <w:sz w:val="28"/>
          <w:szCs w:val="28"/>
        </w:rPr>
        <w:t>.</w:t>
      </w:r>
    </w:p>
    <w:p w:rsidR="000E251F" w:rsidRPr="000E251F" w:rsidRDefault="000E251F" w:rsidP="000E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1F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51F">
        <w:rPr>
          <w:rFonts w:ascii="Times New Roman" w:hAnsi="Times New Roman" w:cs="Times New Roman"/>
          <w:sz w:val="28"/>
          <w:szCs w:val="28"/>
        </w:rPr>
        <w:t xml:space="preserve"> у которых доля дохода от сельскохозяйственной деятельности за календарный год составляет не менее 70%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51F">
        <w:rPr>
          <w:rFonts w:ascii="Times New Roman" w:hAnsi="Times New Roman" w:cs="Times New Roman"/>
          <w:sz w:val="28"/>
          <w:szCs w:val="28"/>
        </w:rPr>
        <w:t xml:space="preserve"> могут перейти на </w:t>
      </w:r>
      <w:r>
        <w:rPr>
          <w:rFonts w:ascii="Times New Roman" w:hAnsi="Times New Roman" w:cs="Times New Roman"/>
          <w:sz w:val="28"/>
          <w:szCs w:val="28"/>
        </w:rPr>
        <w:t xml:space="preserve">систему налогообложения в виде единого сельскохозяйственного налога. </w:t>
      </w:r>
    </w:p>
    <w:p w:rsidR="00184061" w:rsidRPr="000E251F" w:rsidRDefault="000E251F" w:rsidP="0018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51F">
        <w:rPr>
          <w:rFonts w:ascii="Times New Roman" w:hAnsi="Times New Roman" w:cs="Times New Roman"/>
          <w:b/>
          <w:sz w:val="28"/>
          <w:szCs w:val="28"/>
        </w:rPr>
        <w:t>Важный момент: п</w:t>
      </w:r>
      <w:r w:rsidR="00184061" w:rsidRPr="000E251F">
        <w:rPr>
          <w:rFonts w:ascii="Times New Roman" w:hAnsi="Times New Roman" w:cs="Times New Roman"/>
          <w:b/>
          <w:sz w:val="28"/>
          <w:szCs w:val="28"/>
        </w:rPr>
        <w:t>редприниматели и организации, не перешедшие на иной специальный налоговый режим в установленные для этого сроки, автоматически переходят с 1 января 2021 года на общий режим налогообложения.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А это влечет за собой представление деклараций по НДС в электронном виде по телекоммуникационным каналам связи</w:t>
      </w:r>
      <w:r w:rsidR="004B6C7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61ED0">
        <w:rPr>
          <w:rFonts w:ascii="Times New Roman" w:hAnsi="Times New Roman" w:cs="Times New Roman"/>
          <w:b/>
          <w:sz w:val="28"/>
          <w:szCs w:val="28"/>
        </w:rPr>
        <w:t>соответственно,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приобретение электронно-цифровой подписи.</w:t>
      </w:r>
    </w:p>
    <w:p w:rsidR="00184061" w:rsidRPr="00E11D5C" w:rsidRDefault="00184061" w:rsidP="0018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налогоплательщику в выборе для бизнеса  подходящего налогового режима поможет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Pr="00E11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на сайте ФНС</w:t>
      </w:r>
      <w:r w:rsidRPr="001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C10">
        <w:rPr>
          <w:rFonts w:ascii="Times New Roman" w:hAnsi="Times New Roman" w:cs="Times New Roman"/>
          <w:sz w:val="28"/>
          <w:szCs w:val="28"/>
        </w:rPr>
        <w:t>(www.nalog.ru)</w:t>
      </w:r>
      <w:r w:rsidRPr="00E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41C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Pr="00141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Выбор подходящего режима налогообложения</w:t>
        </w:r>
      </w:hyperlink>
      <w:r w:rsidRPr="00141C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B0F" w:rsidRDefault="00396B0F" w:rsidP="0018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61"/>
    <w:rsid w:val="000E251F"/>
    <w:rsid w:val="00184061"/>
    <w:rsid w:val="00361ED0"/>
    <w:rsid w:val="00396B0F"/>
    <w:rsid w:val="00466908"/>
    <w:rsid w:val="004B6C7C"/>
    <w:rsid w:val="005C55E6"/>
    <w:rsid w:val="00882DEE"/>
    <w:rsid w:val="009551A0"/>
    <w:rsid w:val="009A0E71"/>
    <w:rsid w:val="009A64C3"/>
    <w:rsid w:val="00A1494E"/>
    <w:rsid w:val="00AA0F89"/>
    <w:rsid w:val="00C558BA"/>
    <w:rsid w:val="00CA6213"/>
    <w:rsid w:val="00E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66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Белова Юлия Александровна </cp:lastModifiedBy>
  <cp:revision>5</cp:revision>
  <cp:lastPrinted>2020-10-23T09:29:00Z</cp:lastPrinted>
  <dcterms:created xsi:type="dcterms:W3CDTF">2020-10-23T07:49:00Z</dcterms:created>
  <dcterms:modified xsi:type="dcterms:W3CDTF">2020-10-23T09:29:00Z</dcterms:modified>
</cp:coreProperties>
</file>