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9" w:rsidRPr="009E50A3" w:rsidRDefault="006731FE" w:rsidP="009E50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новый год без долгов по налогам!</w:t>
      </w:r>
    </w:p>
    <w:p w:rsidR="00896179" w:rsidRDefault="00896179" w:rsidP="003913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391301" w:rsidRPr="007D5D3E" w:rsidRDefault="00391301" w:rsidP="003913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D5D3E">
        <w:rPr>
          <w:sz w:val="28"/>
          <w:szCs w:val="28"/>
          <w:lang w:val="ru-RU"/>
        </w:rPr>
        <w:t xml:space="preserve">Встретить </w:t>
      </w:r>
      <w:r w:rsidR="00736E26">
        <w:rPr>
          <w:sz w:val="28"/>
          <w:szCs w:val="28"/>
          <w:lang w:val="ru-RU"/>
        </w:rPr>
        <w:t>Н</w:t>
      </w:r>
      <w:r w:rsidRPr="007D5D3E">
        <w:rPr>
          <w:sz w:val="28"/>
          <w:szCs w:val="28"/>
          <w:lang w:val="ru-RU"/>
        </w:rPr>
        <w:t xml:space="preserve">овый год без долгов призывает </w:t>
      </w:r>
      <w:r w:rsidR="006731FE">
        <w:rPr>
          <w:sz w:val="28"/>
          <w:szCs w:val="28"/>
          <w:lang w:val="ru-RU"/>
        </w:rPr>
        <w:t>граждан</w:t>
      </w:r>
      <w:r w:rsidR="00146CE9">
        <w:rPr>
          <w:sz w:val="28"/>
          <w:szCs w:val="28"/>
          <w:lang w:val="ru-RU"/>
        </w:rPr>
        <w:t xml:space="preserve"> </w:t>
      </w:r>
      <w:proofErr w:type="gramStart"/>
      <w:r w:rsidR="006731FE">
        <w:rPr>
          <w:sz w:val="28"/>
          <w:szCs w:val="28"/>
          <w:lang w:val="ru-RU"/>
        </w:rPr>
        <w:t>Межрайонная</w:t>
      </w:r>
      <w:proofErr w:type="gramEnd"/>
      <w:r w:rsidR="006731FE">
        <w:rPr>
          <w:sz w:val="28"/>
          <w:szCs w:val="28"/>
          <w:lang w:val="ru-RU"/>
        </w:rPr>
        <w:t xml:space="preserve"> ИФНС России № 16</w:t>
      </w:r>
      <w:r w:rsidRPr="007D5D3E">
        <w:rPr>
          <w:sz w:val="28"/>
          <w:szCs w:val="28"/>
          <w:lang w:val="ru-RU"/>
        </w:rPr>
        <w:t xml:space="preserve"> по Свердловской области.</w:t>
      </w:r>
    </w:p>
    <w:p w:rsidR="007D5D3E" w:rsidRDefault="00090DA8" w:rsidP="007D5D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90DA8">
        <w:rPr>
          <w:sz w:val="28"/>
          <w:szCs w:val="28"/>
          <w:lang w:val="ru-RU"/>
        </w:rPr>
        <w:t>Установленный срок для своевременной оплаты физ</w:t>
      </w:r>
      <w:r w:rsidR="00536AD3">
        <w:rPr>
          <w:sz w:val="28"/>
          <w:szCs w:val="28"/>
          <w:lang w:val="ru-RU"/>
        </w:rPr>
        <w:t xml:space="preserve">ическими </w:t>
      </w:r>
      <w:r w:rsidRPr="00090DA8">
        <w:rPr>
          <w:sz w:val="28"/>
          <w:szCs w:val="28"/>
          <w:lang w:val="ru-RU"/>
        </w:rPr>
        <w:t xml:space="preserve">лицами налоговых уведомлений  по </w:t>
      </w:r>
      <w:r w:rsidR="0020095E">
        <w:rPr>
          <w:sz w:val="28"/>
          <w:szCs w:val="28"/>
          <w:lang w:val="ru-RU"/>
        </w:rPr>
        <w:t>имущественным налогам за 2020</w:t>
      </w:r>
      <w:r w:rsidRPr="00090DA8">
        <w:rPr>
          <w:sz w:val="28"/>
          <w:szCs w:val="28"/>
          <w:lang w:val="ru-RU"/>
        </w:rPr>
        <w:t xml:space="preserve"> год истек</w:t>
      </w:r>
      <w:r w:rsidR="0020095E">
        <w:rPr>
          <w:sz w:val="28"/>
          <w:szCs w:val="28"/>
          <w:lang w:val="ru-RU"/>
        </w:rPr>
        <w:t xml:space="preserve"> 1 декабря 2021</w:t>
      </w:r>
      <w:r w:rsidRPr="00090DA8">
        <w:rPr>
          <w:sz w:val="28"/>
          <w:szCs w:val="28"/>
          <w:lang w:val="ru-RU"/>
        </w:rPr>
        <w:t xml:space="preserve"> года. Если налогоплательщик не заплати</w:t>
      </w:r>
      <w:r w:rsidR="001A6666">
        <w:rPr>
          <w:sz w:val="28"/>
          <w:szCs w:val="28"/>
          <w:lang w:val="ru-RU"/>
        </w:rPr>
        <w:t>л</w:t>
      </w:r>
      <w:r w:rsidRPr="00090DA8">
        <w:rPr>
          <w:sz w:val="28"/>
          <w:szCs w:val="28"/>
          <w:lang w:val="ru-RU"/>
        </w:rPr>
        <w:t xml:space="preserve"> вовремя, то уже со следующего дня (с</w:t>
      </w:r>
      <w:r w:rsidR="0020095E">
        <w:rPr>
          <w:sz w:val="28"/>
          <w:szCs w:val="28"/>
          <w:lang w:val="ru-RU"/>
        </w:rPr>
        <w:t>о</w:t>
      </w:r>
      <w:r w:rsidRPr="00090DA8">
        <w:rPr>
          <w:sz w:val="28"/>
          <w:szCs w:val="28"/>
          <w:lang w:val="ru-RU"/>
        </w:rPr>
        <w:t xml:space="preserve"> </w:t>
      </w:r>
      <w:r w:rsidR="0020095E">
        <w:rPr>
          <w:sz w:val="28"/>
          <w:szCs w:val="28"/>
          <w:lang w:val="ru-RU"/>
        </w:rPr>
        <w:t>2 декабря 2021</w:t>
      </w:r>
      <w:r w:rsidR="00896179">
        <w:rPr>
          <w:sz w:val="28"/>
          <w:szCs w:val="28"/>
          <w:lang w:val="ru-RU"/>
        </w:rPr>
        <w:t xml:space="preserve"> </w:t>
      </w:r>
      <w:r w:rsidRPr="00090DA8">
        <w:rPr>
          <w:sz w:val="28"/>
          <w:szCs w:val="28"/>
          <w:lang w:val="ru-RU"/>
        </w:rPr>
        <w:t>года) он пере</w:t>
      </w:r>
      <w:r w:rsidR="001A6666">
        <w:rPr>
          <w:sz w:val="28"/>
          <w:szCs w:val="28"/>
          <w:lang w:val="ru-RU"/>
        </w:rPr>
        <w:t>ходит</w:t>
      </w:r>
      <w:r w:rsidRPr="00090DA8">
        <w:rPr>
          <w:sz w:val="28"/>
          <w:szCs w:val="28"/>
          <w:lang w:val="ru-RU"/>
        </w:rPr>
        <w:t xml:space="preserve"> в разряд должников. Задолженность будет расти каждый день за счет начисления пеней. </w:t>
      </w:r>
    </w:p>
    <w:p w:rsidR="001A6666" w:rsidRDefault="00146CE9" w:rsidP="0053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>осле истечения срок</w:t>
      </w:r>
      <w:r w:rsidR="0020095E">
        <w:rPr>
          <w:rFonts w:ascii="Times New Roman" w:hAnsi="Times New Roman" w:cs="Times New Roman"/>
          <w:sz w:val="28"/>
          <w:szCs w:val="28"/>
          <w:lang w:val="ru-RU"/>
        </w:rPr>
        <w:t>а уплаты имущественных налогов 1 декабря 2021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36AD3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в адрес неплательщиков 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536AD3" w:rsidRPr="007D5D3E">
        <w:rPr>
          <w:rFonts w:ascii="Times New Roman" w:hAnsi="Times New Roman" w:cs="Times New Roman"/>
          <w:sz w:val="28"/>
          <w:szCs w:val="28"/>
          <w:lang w:val="ru-RU"/>
        </w:rPr>
        <w:t>направлят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36AD3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ся требования об уплате налогов, также о долгах своих сотрудников 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>будут про</w:t>
      </w:r>
      <w:r w:rsidR="00536AD3" w:rsidRPr="007D5D3E">
        <w:rPr>
          <w:rFonts w:ascii="Times New Roman" w:hAnsi="Times New Roman" w:cs="Times New Roman"/>
          <w:sz w:val="28"/>
          <w:szCs w:val="28"/>
          <w:lang w:val="ru-RU"/>
        </w:rPr>
        <w:t>информир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="00536AD3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крупные работодатели. </w:t>
      </w:r>
    </w:p>
    <w:p w:rsidR="00536AD3" w:rsidRPr="007D5D3E" w:rsidRDefault="00536AD3" w:rsidP="0053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>В первые месяцы 20</w:t>
      </w:r>
      <w:r w:rsidR="0020095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года в отношении неплательщиков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налоговые органы начнут 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в суд. 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К неплательщикам налоговики 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>принимать весь комплекс мер взыскания, в том числе ограничение права выезда за пределы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ограничение правом распоряжаться имуществом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>, списание средств со счетов, арест имущества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1301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Причем, если государство задействует принудительные механизмы взыскания долга, то налогоплательщику помимо самого налога и пеней придется заплатить государственную пошлину и </w:t>
      </w:r>
      <w:proofErr w:type="gramStart"/>
      <w:r w:rsidR="00391301" w:rsidRPr="00391301">
        <w:rPr>
          <w:rFonts w:ascii="Times New Roman" w:hAnsi="Times New Roman" w:cs="Times New Roman"/>
          <w:sz w:val="28"/>
          <w:szCs w:val="28"/>
          <w:lang w:val="ru-RU"/>
        </w:rPr>
        <w:t>исполнительский</w:t>
      </w:r>
      <w:proofErr w:type="gramEnd"/>
      <w:r w:rsidR="00391301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 сбор Федеральной службы судебных приставов. </w:t>
      </w:r>
    </w:p>
    <w:p w:rsidR="00242EED" w:rsidRDefault="007D5D3E" w:rsidP="007D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2E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>платить налоги можно с помощью сервиса «</w:t>
      </w:r>
      <w:r w:rsidR="00684234">
        <w:rPr>
          <w:rFonts w:ascii="Times New Roman" w:hAnsi="Times New Roman" w:cs="Times New Roman"/>
          <w:sz w:val="28"/>
          <w:szCs w:val="28"/>
          <w:lang w:val="ru-RU"/>
        </w:rPr>
        <w:t>Уплата налогов и пошлин»</w:t>
      </w:r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или в «</w:t>
      </w:r>
      <w:hyperlink r:id="rId7" w:tgtFrame="_blank" w:history="1">
        <w:r w:rsidR="00090DA8" w:rsidRPr="007D5D3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Личном кабинете налогоплательщика для физических лиц</w:t>
        </w:r>
      </w:hyperlink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 xml:space="preserve">Узнать сумму задолженности </w:t>
      </w:r>
      <w:r w:rsidR="00926107">
        <w:rPr>
          <w:rFonts w:ascii="Times New Roman" w:hAnsi="Times New Roman" w:cs="Times New Roman"/>
          <w:sz w:val="28"/>
          <w:szCs w:val="28"/>
          <w:lang w:val="ru-RU"/>
        </w:rPr>
        <w:t>после 1 декабря 2021</w:t>
      </w:r>
      <w:r w:rsidR="0089617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 xml:space="preserve">и оплатить ее можно на портале </w:t>
      </w:r>
      <w:proofErr w:type="spellStart"/>
      <w:r w:rsidR="007247D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>осуслуг</w:t>
      </w:r>
      <w:proofErr w:type="spellEnd"/>
      <w:r w:rsidR="00736E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DDE" w:rsidRDefault="007A4DDE" w:rsidP="007D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4DDE" w:rsidRDefault="007A4DDE" w:rsidP="007D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4DDE" w:rsidRPr="007A4DDE" w:rsidRDefault="007A4DDE" w:rsidP="007A4DDE">
      <w:pPr>
        <w:jc w:val="right"/>
        <w:rPr>
          <w:sz w:val="28"/>
          <w:szCs w:val="28"/>
          <w:lang w:val="ru-RU"/>
        </w:rPr>
      </w:pPr>
      <w:proofErr w:type="gramStart"/>
      <w:r w:rsidRPr="007A4DDE">
        <w:rPr>
          <w:rFonts w:ascii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7A4DDE">
        <w:rPr>
          <w:rFonts w:ascii="Times New Roman" w:hAnsi="Times New Roman" w:cs="Times New Roman"/>
          <w:sz w:val="28"/>
          <w:szCs w:val="28"/>
          <w:lang w:val="ru-RU"/>
        </w:rPr>
        <w:t xml:space="preserve"> ИФНС России № 16 по Свердловской области</w:t>
      </w:r>
    </w:p>
    <w:p w:rsidR="007A4DDE" w:rsidRPr="007D5D3E" w:rsidRDefault="007A4DDE" w:rsidP="007D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A4DDE" w:rsidRPr="007D5D3E" w:rsidSect="0089704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64"/>
    <w:multiLevelType w:val="multilevel"/>
    <w:tmpl w:val="C48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E9E"/>
    <w:multiLevelType w:val="multilevel"/>
    <w:tmpl w:val="8E4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A9A"/>
    <w:multiLevelType w:val="hybridMultilevel"/>
    <w:tmpl w:val="DA160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B57606"/>
    <w:multiLevelType w:val="multilevel"/>
    <w:tmpl w:val="2E8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1702B"/>
    <w:multiLevelType w:val="multilevel"/>
    <w:tmpl w:val="D86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0BE3"/>
    <w:multiLevelType w:val="multilevel"/>
    <w:tmpl w:val="907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353D4"/>
    <w:multiLevelType w:val="multilevel"/>
    <w:tmpl w:val="49E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085"/>
    <w:multiLevelType w:val="multilevel"/>
    <w:tmpl w:val="462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661B2"/>
    <w:multiLevelType w:val="multilevel"/>
    <w:tmpl w:val="751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B1741"/>
    <w:multiLevelType w:val="multilevel"/>
    <w:tmpl w:val="9B7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F6F7B"/>
    <w:multiLevelType w:val="multilevel"/>
    <w:tmpl w:val="2EE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01F7D"/>
    <w:multiLevelType w:val="multilevel"/>
    <w:tmpl w:val="5C2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05B48"/>
    <w:multiLevelType w:val="multilevel"/>
    <w:tmpl w:val="581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51C9D"/>
    <w:multiLevelType w:val="multilevel"/>
    <w:tmpl w:val="CF8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37ABD"/>
    <w:multiLevelType w:val="multilevel"/>
    <w:tmpl w:val="F77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E6735"/>
    <w:multiLevelType w:val="multilevel"/>
    <w:tmpl w:val="53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F0046"/>
    <w:multiLevelType w:val="multilevel"/>
    <w:tmpl w:val="52A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97538"/>
    <w:multiLevelType w:val="multilevel"/>
    <w:tmpl w:val="4F6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F503D"/>
    <w:multiLevelType w:val="multilevel"/>
    <w:tmpl w:val="DF4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15CC5"/>
    <w:multiLevelType w:val="multilevel"/>
    <w:tmpl w:val="9CD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F768F"/>
    <w:multiLevelType w:val="multilevel"/>
    <w:tmpl w:val="1FC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D29BF"/>
    <w:multiLevelType w:val="multilevel"/>
    <w:tmpl w:val="6F4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16E14"/>
    <w:multiLevelType w:val="multilevel"/>
    <w:tmpl w:val="845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31A03"/>
    <w:multiLevelType w:val="multilevel"/>
    <w:tmpl w:val="588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FF1"/>
    <w:multiLevelType w:val="multilevel"/>
    <w:tmpl w:val="785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422DD"/>
    <w:multiLevelType w:val="multilevel"/>
    <w:tmpl w:val="5CC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A8D"/>
    <w:multiLevelType w:val="multilevel"/>
    <w:tmpl w:val="4B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E35C4"/>
    <w:multiLevelType w:val="multilevel"/>
    <w:tmpl w:val="C2B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2587"/>
    <w:multiLevelType w:val="multilevel"/>
    <w:tmpl w:val="DD0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B6FB6"/>
    <w:multiLevelType w:val="multilevel"/>
    <w:tmpl w:val="E30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B7607"/>
    <w:multiLevelType w:val="multilevel"/>
    <w:tmpl w:val="8E7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87AE4"/>
    <w:multiLevelType w:val="multilevel"/>
    <w:tmpl w:val="A85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43AD0"/>
    <w:multiLevelType w:val="multilevel"/>
    <w:tmpl w:val="E0A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5F93"/>
    <w:multiLevelType w:val="multilevel"/>
    <w:tmpl w:val="A76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91538"/>
    <w:multiLevelType w:val="multilevel"/>
    <w:tmpl w:val="62A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77C7F"/>
    <w:multiLevelType w:val="multilevel"/>
    <w:tmpl w:val="D2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D46B6"/>
    <w:multiLevelType w:val="multilevel"/>
    <w:tmpl w:val="0DA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82FF3"/>
    <w:multiLevelType w:val="multilevel"/>
    <w:tmpl w:val="953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3BB3"/>
    <w:multiLevelType w:val="multilevel"/>
    <w:tmpl w:val="17B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0"/>
  </w:num>
  <w:num w:numId="5">
    <w:abstractNumId w:val="38"/>
  </w:num>
  <w:num w:numId="6">
    <w:abstractNumId w:val="5"/>
  </w:num>
  <w:num w:numId="7">
    <w:abstractNumId w:val="18"/>
  </w:num>
  <w:num w:numId="8">
    <w:abstractNumId w:val="4"/>
  </w:num>
  <w:num w:numId="9">
    <w:abstractNumId w:val="23"/>
  </w:num>
  <w:num w:numId="10">
    <w:abstractNumId w:val="3"/>
  </w:num>
  <w:num w:numId="11">
    <w:abstractNumId w:val="21"/>
  </w:num>
  <w:num w:numId="12">
    <w:abstractNumId w:val="35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29"/>
  </w:num>
  <w:num w:numId="19">
    <w:abstractNumId w:val="0"/>
  </w:num>
  <w:num w:numId="20">
    <w:abstractNumId w:val="36"/>
  </w:num>
  <w:num w:numId="21">
    <w:abstractNumId w:val="33"/>
  </w:num>
  <w:num w:numId="22">
    <w:abstractNumId w:val="28"/>
  </w:num>
  <w:num w:numId="23">
    <w:abstractNumId w:val="37"/>
  </w:num>
  <w:num w:numId="24">
    <w:abstractNumId w:val="7"/>
  </w:num>
  <w:num w:numId="25">
    <w:abstractNumId w:val="1"/>
  </w:num>
  <w:num w:numId="26">
    <w:abstractNumId w:val="24"/>
  </w:num>
  <w:num w:numId="27">
    <w:abstractNumId w:val="19"/>
  </w:num>
  <w:num w:numId="28">
    <w:abstractNumId w:val="34"/>
  </w:num>
  <w:num w:numId="29">
    <w:abstractNumId w:val="8"/>
  </w:num>
  <w:num w:numId="30">
    <w:abstractNumId w:val="17"/>
  </w:num>
  <w:num w:numId="31">
    <w:abstractNumId w:val="6"/>
  </w:num>
  <w:num w:numId="32">
    <w:abstractNumId w:val="9"/>
  </w:num>
  <w:num w:numId="33">
    <w:abstractNumId w:val="16"/>
  </w:num>
  <w:num w:numId="34">
    <w:abstractNumId w:val="11"/>
  </w:num>
  <w:num w:numId="35">
    <w:abstractNumId w:val="32"/>
  </w:num>
  <w:num w:numId="36">
    <w:abstractNumId w:val="22"/>
  </w:num>
  <w:num w:numId="37">
    <w:abstractNumId w:val="25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0"/>
    <w:rsid w:val="000025C4"/>
    <w:rsid w:val="00040DE2"/>
    <w:rsid w:val="000778F0"/>
    <w:rsid w:val="00090DA8"/>
    <w:rsid w:val="00093ACC"/>
    <w:rsid w:val="000C00CF"/>
    <w:rsid w:val="000C0165"/>
    <w:rsid w:val="000D2C44"/>
    <w:rsid w:val="000E3A48"/>
    <w:rsid w:val="001257A3"/>
    <w:rsid w:val="00146CE9"/>
    <w:rsid w:val="001A6666"/>
    <w:rsid w:val="001A6F70"/>
    <w:rsid w:val="001B0208"/>
    <w:rsid w:val="001B35E9"/>
    <w:rsid w:val="001F1A69"/>
    <w:rsid w:val="001F30CA"/>
    <w:rsid w:val="0020095E"/>
    <w:rsid w:val="00200F7C"/>
    <w:rsid w:val="002215B7"/>
    <w:rsid w:val="00234327"/>
    <w:rsid w:val="0023762F"/>
    <w:rsid w:val="00242EED"/>
    <w:rsid w:val="002436ED"/>
    <w:rsid w:val="00247290"/>
    <w:rsid w:val="0026586C"/>
    <w:rsid w:val="00266DBA"/>
    <w:rsid w:val="002B3D99"/>
    <w:rsid w:val="002B6805"/>
    <w:rsid w:val="002F5933"/>
    <w:rsid w:val="00304718"/>
    <w:rsid w:val="00315E0F"/>
    <w:rsid w:val="00355F16"/>
    <w:rsid w:val="00391301"/>
    <w:rsid w:val="003939FE"/>
    <w:rsid w:val="003975A6"/>
    <w:rsid w:val="003A1494"/>
    <w:rsid w:val="003B09A7"/>
    <w:rsid w:val="003D5877"/>
    <w:rsid w:val="003E183F"/>
    <w:rsid w:val="0040714C"/>
    <w:rsid w:val="00493BB2"/>
    <w:rsid w:val="004A4AA0"/>
    <w:rsid w:val="004B3D0D"/>
    <w:rsid w:val="004F164A"/>
    <w:rsid w:val="0051419B"/>
    <w:rsid w:val="00522BAB"/>
    <w:rsid w:val="00536AD3"/>
    <w:rsid w:val="005706A2"/>
    <w:rsid w:val="00574D6C"/>
    <w:rsid w:val="005A0418"/>
    <w:rsid w:val="005A746C"/>
    <w:rsid w:val="005B22D1"/>
    <w:rsid w:val="005C16F3"/>
    <w:rsid w:val="005E1B1C"/>
    <w:rsid w:val="005E3B09"/>
    <w:rsid w:val="005F7CC8"/>
    <w:rsid w:val="00633BBE"/>
    <w:rsid w:val="006467C5"/>
    <w:rsid w:val="00647EF7"/>
    <w:rsid w:val="006731FE"/>
    <w:rsid w:val="00684234"/>
    <w:rsid w:val="006E6B18"/>
    <w:rsid w:val="00707226"/>
    <w:rsid w:val="007247D1"/>
    <w:rsid w:val="00735838"/>
    <w:rsid w:val="00736E26"/>
    <w:rsid w:val="007978D2"/>
    <w:rsid w:val="007A2853"/>
    <w:rsid w:val="007A4DDE"/>
    <w:rsid w:val="007A6312"/>
    <w:rsid w:val="007B2C71"/>
    <w:rsid w:val="007B5F1B"/>
    <w:rsid w:val="007C0E16"/>
    <w:rsid w:val="007C7EAD"/>
    <w:rsid w:val="007D4612"/>
    <w:rsid w:val="007D5D3E"/>
    <w:rsid w:val="007F713A"/>
    <w:rsid w:val="00815911"/>
    <w:rsid w:val="008222FE"/>
    <w:rsid w:val="00823A7C"/>
    <w:rsid w:val="008370CD"/>
    <w:rsid w:val="00837B96"/>
    <w:rsid w:val="00841168"/>
    <w:rsid w:val="00855A01"/>
    <w:rsid w:val="00865EE8"/>
    <w:rsid w:val="0087770A"/>
    <w:rsid w:val="008813CC"/>
    <w:rsid w:val="00896179"/>
    <w:rsid w:val="0089704C"/>
    <w:rsid w:val="00926107"/>
    <w:rsid w:val="009621B7"/>
    <w:rsid w:val="00982CCF"/>
    <w:rsid w:val="009D78D3"/>
    <w:rsid w:val="009E50A3"/>
    <w:rsid w:val="00A20C7D"/>
    <w:rsid w:val="00A2227D"/>
    <w:rsid w:val="00A47460"/>
    <w:rsid w:val="00A730A4"/>
    <w:rsid w:val="00AB20C6"/>
    <w:rsid w:val="00AB6F3E"/>
    <w:rsid w:val="00AD4919"/>
    <w:rsid w:val="00AE34B7"/>
    <w:rsid w:val="00AE4B72"/>
    <w:rsid w:val="00AF446F"/>
    <w:rsid w:val="00AF44DF"/>
    <w:rsid w:val="00AF4865"/>
    <w:rsid w:val="00B24907"/>
    <w:rsid w:val="00B263F5"/>
    <w:rsid w:val="00B51403"/>
    <w:rsid w:val="00BA4A13"/>
    <w:rsid w:val="00BA62F0"/>
    <w:rsid w:val="00BD43F4"/>
    <w:rsid w:val="00C01BF1"/>
    <w:rsid w:val="00C20C57"/>
    <w:rsid w:val="00C4568C"/>
    <w:rsid w:val="00C863DD"/>
    <w:rsid w:val="00C93E77"/>
    <w:rsid w:val="00D626AC"/>
    <w:rsid w:val="00D67045"/>
    <w:rsid w:val="00D72742"/>
    <w:rsid w:val="00D73776"/>
    <w:rsid w:val="00D77C1C"/>
    <w:rsid w:val="00DB4463"/>
    <w:rsid w:val="00DB58F3"/>
    <w:rsid w:val="00DB751F"/>
    <w:rsid w:val="00E00AA1"/>
    <w:rsid w:val="00E2152E"/>
    <w:rsid w:val="00E3255D"/>
    <w:rsid w:val="00E36205"/>
    <w:rsid w:val="00E37F36"/>
    <w:rsid w:val="00E66BD0"/>
    <w:rsid w:val="00E81466"/>
    <w:rsid w:val="00E84074"/>
    <w:rsid w:val="00EB46CC"/>
    <w:rsid w:val="00ED0B83"/>
    <w:rsid w:val="00ED6A63"/>
    <w:rsid w:val="00EE7B79"/>
    <w:rsid w:val="00EF630F"/>
    <w:rsid w:val="00F2221D"/>
    <w:rsid w:val="00F23D9E"/>
    <w:rsid w:val="00F25480"/>
    <w:rsid w:val="00F47548"/>
    <w:rsid w:val="00F603A1"/>
    <w:rsid w:val="00F633C5"/>
    <w:rsid w:val="00F75D34"/>
    <w:rsid w:val="00F90665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5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2290-5D68-4F13-B9C5-A6B5D97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Шпакович Елена Валерьевна</cp:lastModifiedBy>
  <cp:revision>4</cp:revision>
  <cp:lastPrinted>2018-12-20T11:54:00Z</cp:lastPrinted>
  <dcterms:created xsi:type="dcterms:W3CDTF">2021-12-23T05:42:00Z</dcterms:created>
  <dcterms:modified xsi:type="dcterms:W3CDTF">2021-12-23T06:05:00Z</dcterms:modified>
</cp:coreProperties>
</file>